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3960"/>
        <w:gridCol w:w="1571"/>
        <w:gridCol w:w="1849"/>
      </w:tblGrid>
      <w:tr w:rsidR="00D4075B" w14:paraId="64C638C0" w14:textId="77777777">
        <w:trPr>
          <w:trHeight w:val="457"/>
        </w:trPr>
        <w:tc>
          <w:tcPr>
            <w:tcW w:w="1368" w:type="dxa"/>
          </w:tcPr>
          <w:p w14:paraId="1E243232" w14:textId="77777777" w:rsidR="00D4075B" w:rsidRDefault="00000000">
            <w:pPr>
              <w:spacing w:line="400" w:lineRule="exact"/>
              <w:jc w:val="distribute"/>
              <w:rPr>
                <w:rFonts w:ascii="黑体" w:eastAsia="黑体"/>
                <w:sz w:val="28"/>
                <w:szCs w:val="28"/>
              </w:rPr>
            </w:pPr>
            <w:r>
              <w:rPr>
                <w:rFonts w:ascii="黑体" w:eastAsia="黑体" w:hint="eastAsia"/>
                <w:sz w:val="28"/>
                <w:szCs w:val="28"/>
              </w:rPr>
              <w:t>分类号：</w:t>
            </w:r>
          </w:p>
        </w:tc>
        <w:tc>
          <w:tcPr>
            <w:tcW w:w="3960" w:type="dxa"/>
          </w:tcPr>
          <w:p w14:paraId="6DA6689A" w14:textId="77777777" w:rsidR="00D4075B" w:rsidRDefault="00000000">
            <w:pPr>
              <w:spacing w:line="400" w:lineRule="exact"/>
              <w:rPr>
                <w:rFonts w:eastAsia="黑体"/>
                <w:sz w:val="28"/>
                <w:szCs w:val="28"/>
              </w:rPr>
            </w:pPr>
            <w:r>
              <w:rPr>
                <w:rFonts w:eastAsia="黑体" w:hint="eastAsia"/>
                <w:sz w:val="28"/>
                <w:szCs w:val="28"/>
              </w:rPr>
              <w:t>TP183</w:t>
            </w:r>
          </w:p>
        </w:tc>
        <w:tc>
          <w:tcPr>
            <w:tcW w:w="1571" w:type="dxa"/>
          </w:tcPr>
          <w:p w14:paraId="2407BDE1" w14:textId="77777777" w:rsidR="00D4075B" w:rsidRDefault="00000000">
            <w:pPr>
              <w:spacing w:line="400" w:lineRule="exact"/>
              <w:jc w:val="distribute"/>
              <w:rPr>
                <w:rFonts w:eastAsia="黑体"/>
                <w:sz w:val="28"/>
                <w:szCs w:val="28"/>
              </w:rPr>
            </w:pPr>
            <w:r>
              <w:rPr>
                <w:rFonts w:eastAsia="黑体"/>
                <w:sz w:val="28"/>
                <w:szCs w:val="28"/>
              </w:rPr>
              <w:t>单位代码：</w:t>
            </w:r>
          </w:p>
        </w:tc>
        <w:tc>
          <w:tcPr>
            <w:tcW w:w="1849" w:type="dxa"/>
          </w:tcPr>
          <w:p w14:paraId="580C23CC" w14:textId="77777777" w:rsidR="00D4075B" w:rsidRDefault="00000000">
            <w:pPr>
              <w:spacing w:line="400" w:lineRule="exact"/>
              <w:rPr>
                <w:rFonts w:eastAsia="黑体"/>
                <w:sz w:val="28"/>
                <w:szCs w:val="28"/>
              </w:rPr>
            </w:pPr>
            <w:r>
              <w:rPr>
                <w:rFonts w:eastAsia="黑体"/>
                <w:sz w:val="28"/>
                <w:szCs w:val="28"/>
              </w:rPr>
              <w:t>10431</w:t>
            </w:r>
          </w:p>
        </w:tc>
      </w:tr>
      <w:tr w:rsidR="00D4075B" w14:paraId="6ADCD1BE" w14:textId="77777777">
        <w:tc>
          <w:tcPr>
            <w:tcW w:w="1368" w:type="dxa"/>
          </w:tcPr>
          <w:p w14:paraId="237C1051" w14:textId="77777777" w:rsidR="00D4075B" w:rsidRDefault="00000000">
            <w:pPr>
              <w:spacing w:line="400" w:lineRule="exact"/>
              <w:jc w:val="distribute"/>
              <w:rPr>
                <w:rFonts w:ascii="黑体" w:eastAsia="黑体"/>
                <w:color w:val="000000"/>
                <w:sz w:val="28"/>
                <w:szCs w:val="28"/>
              </w:rPr>
            </w:pPr>
            <w:r>
              <w:rPr>
                <w:rFonts w:ascii="黑体" w:eastAsia="黑体" w:hint="eastAsia"/>
                <w:sz w:val="28"/>
                <w:szCs w:val="28"/>
              </w:rPr>
              <w:t>密  级：</w:t>
            </w:r>
          </w:p>
        </w:tc>
        <w:tc>
          <w:tcPr>
            <w:tcW w:w="3960" w:type="dxa"/>
          </w:tcPr>
          <w:p w14:paraId="698AC2D9" w14:textId="77777777" w:rsidR="00D4075B" w:rsidRDefault="00D4075B">
            <w:pPr>
              <w:spacing w:line="400" w:lineRule="exact"/>
              <w:rPr>
                <w:rFonts w:eastAsia="黑体"/>
                <w:color w:val="000000"/>
                <w:sz w:val="28"/>
                <w:szCs w:val="28"/>
              </w:rPr>
            </w:pPr>
          </w:p>
        </w:tc>
        <w:tc>
          <w:tcPr>
            <w:tcW w:w="1571" w:type="dxa"/>
          </w:tcPr>
          <w:p w14:paraId="0B61ED5B" w14:textId="77777777" w:rsidR="00D4075B" w:rsidRDefault="00000000">
            <w:pPr>
              <w:spacing w:line="400" w:lineRule="exact"/>
              <w:jc w:val="distribute"/>
              <w:rPr>
                <w:rFonts w:eastAsia="黑体"/>
                <w:color w:val="000000"/>
                <w:sz w:val="28"/>
                <w:szCs w:val="28"/>
              </w:rPr>
            </w:pPr>
            <w:r>
              <w:rPr>
                <w:rFonts w:eastAsia="黑体"/>
                <w:sz w:val="28"/>
                <w:szCs w:val="28"/>
              </w:rPr>
              <w:t>学</w:t>
            </w:r>
            <w:r>
              <w:rPr>
                <w:rFonts w:eastAsia="黑体"/>
                <w:sz w:val="28"/>
                <w:szCs w:val="28"/>
              </w:rPr>
              <w:t xml:space="preserve">    </w:t>
            </w:r>
            <w:r>
              <w:rPr>
                <w:rFonts w:eastAsia="黑体"/>
                <w:sz w:val="28"/>
                <w:szCs w:val="28"/>
              </w:rPr>
              <w:t>号：</w:t>
            </w:r>
          </w:p>
        </w:tc>
        <w:tc>
          <w:tcPr>
            <w:tcW w:w="1849" w:type="dxa"/>
          </w:tcPr>
          <w:p w14:paraId="46DB6C76" w14:textId="77777777" w:rsidR="00D4075B" w:rsidRDefault="00000000">
            <w:pPr>
              <w:spacing w:line="400" w:lineRule="exact"/>
              <w:rPr>
                <w:rFonts w:eastAsia="黑体"/>
                <w:color w:val="000000"/>
                <w:sz w:val="28"/>
                <w:szCs w:val="28"/>
              </w:rPr>
            </w:pPr>
            <w:r>
              <w:rPr>
                <w:rFonts w:eastAsia="黑体"/>
                <w:sz w:val="28"/>
                <w:szCs w:val="28"/>
              </w:rPr>
              <w:t>10431</w:t>
            </w:r>
            <w:r>
              <w:rPr>
                <w:rFonts w:eastAsia="黑体" w:hint="eastAsia"/>
                <w:sz w:val="28"/>
                <w:szCs w:val="28"/>
              </w:rPr>
              <w:t>200544</w:t>
            </w:r>
          </w:p>
        </w:tc>
      </w:tr>
    </w:tbl>
    <w:p w14:paraId="34674EED" w14:textId="77777777" w:rsidR="00D4075B" w:rsidRDefault="00D4075B">
      <w:pPr>
        <w:spacing w:line="400" w:lineRule="exact"/>
        <w:rPr>
          <w:rFonts w:ascii="宋体" w:hAnsi="宋体"/>
          <w:color w:val="000000"/>
          <w:sz w:val="24"/>
        </w:rPr>
      </w:pPr>
    </w:p>
    <w:p w14:paraId="7A4B98F6" w14:textId="77777777" w:rsidR="00D4075B" w:rsidRDefault="00D4075B">
      <w:pPr>
        <w:spacing w:line="400" w:lineRule="exact"/>
        <w:rPr>
          <w:rFonts w:ascii="宋体" w:hAnsi="宋体"/>
          <w:color w:val="000000"/>
          <w:sz w:val="24"/>
        </w:rPr>
      </w:pPr>
    </w:p>
    <w:p w14:paraId="4137FE6B" w14:textId="77777777" w:rsidR="00D4075B" w:rsidRDefault="00D4075B">
      <w:pPr>
        <w:spacing w:line="400" w:lineRule="exact"/>
        <w:rPr>
          <w:rFonts w:ascii="宋体" w:hAnsi="宋体"/>
          <w:color w:val="000000"/>
          <w:sz w:val="24"/>
        </w:rPr>
      </w:pPr>
    </w:p>
    <w:p w14:paraId="1C281BD3" w14:textId="77777777" w:rsidR="00D4075B" w:rsidRDefault="00000000">
      <w:pPr>
        <w:spacing w:line="720" w:lineRule="auto"/>
        <w:jc w:val="center"/>
      </w:pPr>
      <w:r>
        <w:rPr>
          <w:noProof/>
        </w:rPr>
        <w:drawing>
          <wp:inline distT="0" distB="0" distL="114300" distR="114300" wp14:anchorId="33CF01DB" wp14:editId="2786EDA6">
            <wp:extent cx="3604895" cy="911225"/>
            <wp:effectExtent l="0" t="0" r="6985" b="3175"/>
            <wp:docPr id="9" name="图片 3"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校名"/>
                    <pic:cNvPicPr>
                      <a:picLocks noChangeAspect="1"/>
                    </pic:cNvPicPr>
                  </pic:nvPicPr>
                  <pic:blipFill>
                    <a:blip r:embed="rId9"/>
                    <a:stretch>
                      <a:fillRect/>
                    </a:stretch>
                  </pic:blipFill>
                  <pic:spPr>
                    <a:xfrm>
                      <a:off x="0" y="0"/>
                      <a:ext cx="3604895" cy="911225"/>
                    </a:xfrm>
                    <a:prstGeom prst="rect">
                      <a:avLst/>
                    </a:prstGeom>
                    <a:noFill/>
                    <a:ln>
                      <a:noFill/>
                    </a:ln>
                  </pic:spPr>
                </pic:pic>
              </a:graphicData>
            </a:graphic>
          </wp:inline>
        </w:drawing>
      </w:r>
    </w:p>
    <w:p w14:paraId="49C03608" w14:textId="77777777" w:rsidR="00D4075B" w:rsidRDefault="00000000">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14:paraId="6DE5BC93" w14:textId="77777777" w:rsidR="00D4075B" w:rsidRDefault="00000000">
      <w:pPr>
        <w:spacing w:line="720" w:lineRule="auto"/>
        <w:jc w:val="center"/>
        <w:rPr>
          <w:b/>
          <w:bCs/>
          <w:spacing w:val="-38"/>
          <w:sz w:val="84"/>
          <w:szCs w:val="84"/>
        </w:rPr>
      </w:pPr>
      <w:r>
        <w:rPr>
          <w:rFonts w:hint="eastAsia"/>
          <w:b/>
          <w:bCs/>
          <w:spacing w:val="-38"/>
          <w:sz w:val="84"/>
          <w:szCs w:val="84"/>
        </w:rPr>
        <w:t>（专业学位）</w:t>
      </w:r>
    </w:p>
    <w:p w14:paraId="21805448" w14:textId="77777777" w:rsidR="00D4075B" w:rsidRDefault="00D4075B">
      <w:pPr>
        <w:spacing w:line="480" w:lineRule="auto"/>
        <w:jc w:val="center"/>
        <w:rPr>
          <w:rFonts w:ascii="黑体" w:eastAsia="黑体"/>
          <w:sz w:val="44"/>
          <w:szCs w:val="44"/>
        </w:rPr>
      </w:pPr>
    </w:p>
    <w:p w14:paraId="532E11D1" w14:textId="77777777" w:rsidR="00D4075B" w:rsidRDefault="00000000">
      <w:pPr>
        <w:spacing w:line="480" w:lineRule="auto"/>
        <w:jc w:val="center"/>
        <w:rPr>
          <w:rFonts w:ascii="黑体" w:eastAsia="黑体"/>
          <w:sz w:val="44"/>
          <w:szCs w:val="44"/>
        </w:rPr>
      </w:pPr>
      <w:r>
        <w:rPr>
          <w:rFonts w:ascii="黑体" w:eastAsia="黑体" w:hint="eastAsia"/>
          <w:sz w:val="44"/>
          <w:szCs w:val="44"/>
        </w:rPr>
        <w:t>基于</w:t>
      </w:r>
      <w:proofErr w:type="gramStart"/>
      <w:r>
        <w:rPr>
          <w:rFonts w:ascii="黑体" w:eastAsia="黑体" w:hint="eastAsia"/>
          <w:sz w:val="44"/>
          <w:szCs w:val="44"/>
        </w:rPr>
        <w:t>二维化十二</w:t>
      </w:r>
      <w:proofErr w:type="gramEnd"/>
      <w:r>
        <w:rPr>
          <w:rFonts w:ascii="黑体" w:eastAsia="黑体" w:hint="eastAsia"/>
          <w:sz w:val="44"/>
          <w:szCs w:val="44"/>
        </w:rPr>
        <w:t>导联</w:t>
      </w:r>
      <w:r>
        <w:rPr>
          <w:rFonts w:eastAsia="黑体"/>
          <w:sz w:val="44"/>
          <w:szCs w:val="44"/>
        </w:rPr>
        <w:t>ECG</w:t>
      </w:r>
      <w:r>
        <w:rPr>
          <w:rFonts w:ascii="黑体" w:eastAsia="黑体" w:hint="eastAsia"/>
          <w:sz w:val="44"/>
          <w:szCs w:val="44"/>
        </w:rPr>
        <w:t>信号分类</w:t>
      </w:r>
    </w:p>
    <w:p w14:paraId="296E5997" w14:textId="77777777" w:rsidR="00D4075B" w:rsidRDefault="00000000">
      <w:pPr>
        <w:spacing w:line="480" w:lineRule="auto"/>
        <w:jc w:val="center"/>
        <w:rPr>
          <w:rFonts w:ascii="黑体" w:eastAsia="黑体"/>
          <w:sz w:val="44"/>
          <w:szCs w:val="44"/>
        </w:rPr>
      </w:pPr>
      <w:r>
        <w:rPr>
          <w:rFonts w:ascii="黑体" w:eastAsia="黑体" w:hint="eastAsia"/>
          <w:sz w:val="44"/>
          <w:szCs w:val="44"/>
        </w:rPr>
        <w:t>与冗余性研究</w:t>
      </w:r>
    </w:p>
    <w:p w14:paraId="096FC775" w14:textId="77777777" w:rsidR="00D4075B" w:rsidRDefault="00D4075B">
      <w:pPr>
        <w:rPr>
          <w:rFonts w:ascii="黑体" w:eastAsia="黑体"/>
          <w:sz w:val="32"/>
          <w:szCs w:val="32"/>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84"/>
        <w:gridCol w:w="4264"/>
      </w:tblGrid>
      <w:tr w:rsidR="00D4075B" w14:paraId="7C8AE3C5" w14:textId="77777777">
        <w:trPr>
          <w:jc w:val="center"/>
        </w:trPr>
        <w:tc>
          <w:tcPr>
            <w:tcW w:w="2084" w:type="dxa"/>
          </w:tcPr>
          <w:p w14:paraId="20437F90" w14:textId="77777777" w:rsidR="00D4075B" w:rsidRDefault="00000000">
            <w:pPr>
              <w:spacing w:line="480" w:lineRule="auto"/>
              <w:jc w:val="distribute"/>
              <w:rPr>
                <w:rFonts w:ascii="黑体" w:eastAsia="黑体"/>
                <w:kern w:val="0"/>
                <w:sz w:val="28"/>
                <w:szCs w:val="28"/>
              </w:rPr>
            </w:pPr>
            <w:r>
              <w:rPr>
                <w:rFonts w:ascii="黑体" w:eastAsia="黑体" w:hint="eastAsia"/>
                <w:kern w:val="0"/>
                <w:sz w:val="28"/>
                <w:szCs w:val="28"/>
              </w:rPr>
              <w:t>作者姓名</w:t>
            </w:r>
          </w:p>
        </w:tc>
        <w:tc>
          <w:tcPr>
            <w:tcW w:w="4264" w:type="dxa"/>
          </w:tcPr>
          <w:p w14:paraId="588189A8" w14:textId="77777777" w:rsidR="00D4075B" w:rsidRDefault="00000000">
            <w:pPr>
              <w:spacing w:line="480" w:lineRule="auto"/>
              <w:rPr>
                <w:rFonts w:ascii="黑体" w:eastAsia="黑体"/>
                <w:kern w:val="0"/>
                <w:sz w:val="28"/>
                <w:szCs w:val="28"/>
              </w:rPr>
            </w:pPr>
            <w:r>
              <w:rPr>
                <w:rFonts w:ascii="黑体" w:eastAsia="黑体" w:hint="eastAsia"/>
                <w:kern w:val="0"/>
                <w:sz w:val="28"/>
                <w:szCs w:val="28"/>
                <w:u w:val="single"/>
              </w:rPr>
              <w:t xml:space="preserve">       </w:t>
            </w:r>
            <w:r>
              <w:rPr>
                <w:rFonts w:ascii="黑体" w:eastAsia="黑体"/>
                <w:kern w:val="0"/>
                <w:sz w:val="28"/>
                <w:szCs w:val="28"/>
                <w:u w:val="single"/>
              </w:rPr>
              <w:t xml:space="preserve">    </w:t>
            </w:r>
            <w:r>
              <w:rPr>
                <w:rFonts w:ascii="黑体" w:eastAsia="黑体" w:hint="eastAsia"/>
                <w:kern w:val="0"/>
                <w:sz w:val="28"/>
                <w:szCs w:val="28"/>
                <w:u w:val="single"/>
              </w:rPr>
              <w:t>李家</w:t>
            </w:r>
            <w:proofErr w:type="gramStart"/>
            <w:r>
              <w:rPr>
                <w:rFonts w:ascii="黑体" w:eastAsia="黑体" w:hint="eastAsia"/>
                <w:kern w:val="0"/>
                <w:sz w:val="28"/>
                <w:szCs w:val="28"/>
                <w:u w:val="single"/>
              </w:rPr>
              <w:t>豪</w:t>
            </w:r>
            <w:proofErr w:type="gramEnd"/>
            <w:r>
              <w:rPr>
                <w:rFonts w:ascii="黑体" w:eastAsia="黑体" w:hint="eastAsia"/>
                <w:kern w:val="0"/>
                <w:sz w:val="28"/>
                <w:szCs w:val="28"/>
                <w:u w:val="single"/>
              </w:rPr>
              <w:t xml:space="preserve">                       </w:t>
            </w:r>
          </w:p>
        </w:tc>
      </w:tr>
      <w:tr w:rsidR="00D4075B" w14:paraId="4D113F95" w14:textId="77777777">
        <w:trPr>
          <w:jc w:val="center"/>
        </w:trPr>
        <w:tc>
          <w:tcPr>
            <w:tcW w:w="2084" w:type="dxa"/>
          </w:tcPr>
          <w:p w14:paraId="7750F26D" w14:textId="77777777" w:rsidR="00D4075B" w:rsidRDefault="00000000">
            <w:pPr>
              <w:spacing w:line="480" w:lineRule="auto"/>
              <w:jc w:val="distribute"/>
              <w:rPr>
                <w:rFonts w:ascii="黑体" w:eastAsia="黑体"/>
                <w:kern w:val="0"/>
                <w:sz w:val="28"/>
                <w:szCs w:val="28"/>
              </w:rPr>
            </w:pPr>
            <w:r>
              <w:rPr>
                <w:rFonts w:ascii="黑体" w:eastAsia="黑体" w:hint="eastAsia"/>
                <w:kern w:val="0"/>
                <w:sz w:val="28"/>
                <w:szCs w:val="28"/>
              </w:rPr>
              <w:t>领域</w:t>
            </w:r>
          </w:p>
        </w:tc>
        <w:tc>
          <w:tcPr>
            <w:tcW w:w="4264" w:type="dxa"/>
          </w:tcPr>
          <w:p w14:paraId="77713528" w14:textId="77777777" w:rsidR="00D4075B" w:rsidRDefault="00000000">
            <w:pPr>
              <w:spacing w:line="480" w:lineRule="auto"/>
              <w:rPr>
                <w:rFonts w:ascii="黑体" w:eastAsia="黑体"/>
                <w:kern w:val="0"/>
                <w:sz w:val="28"/>
                <w:szCs w:val="28"/>
              </w:rPr>
            </w:pPr>
            <w:r>
              <w:rPr>
                <w:rFonts w:ascii="黑体" w:eastAsia="黑体" w:hint="eastAsia"/>
                <w:kern w:val="0"/>
                <w:sz w:val="28"/>
                <w:szCs w:val="28"/>
                <w:u w:val="single"/>
              </w:rPr>
              <w:t xml:space="preserve">         </w:t>
            </w:r>
            <w:r>
              <w:rPr>
                <w:rFonts w:ascii="黑体" w:eastAsia="黑体"/>
                <w:kern w:val="0"/>
                <w:sz w:val="28"/>
                <w:szCs w:val="28"/>
                <w:u w:val="single"/>
              </w:rPr>
              <w:t xml:space="preserve"> </w:t>
            </w:r>
            <w:r>
              <w:rPr>
                <w:rFonts w:ascii="黑体" w:eastAsia="黑体" w:hint="eastAsia"/>
                <w:kern w:val="0"/>
                <w:sz w:val="28"/>
                <w:szCs w:val="28"/>
                <w:u w:val="single"/>
              </w:rPr>
              <w:t xml:space="preserve">电子信息                    </w:t>
            </w:r>
          </w:p>
        </w:tc>
      </w:tr>
      <w:tr w:rsidR="00D4075B" w14:paraId="10F023C3" w14:textId="77777777">
        <w:trPr>
          <w:jc w:val="center"/>
        </w:trPr>
        <w:tc>
          <w:tcPr>
            <w:tcW w:w="2084" w:type="dxa"/>
          </w:tcPr>
          <w:p w14:paraId="29C1214E" w14:textId="77777777" w:rsidR="00D4075B" w:rsidRDefault="00000000">
            <w:pPr>
              <w:spacing w:line="480" w:lineRule="auto"/>
              <w:jc w:val="distribute"/>
              <w:rPr>
                <w:rFonts w:ascii="黑体" w:eastAsia="黑体"/>
                <w:sz w:val="28"/>
                <w:szCs w:val="28"/>
              </w:rPr>
            </w:pPr>
            <w:r>
              <w:rPr>
                <w:rFonts w:ascii="黑体" w:eastAsia="黑体" w:hint="eastAsia"/>
                <w:sz w:val="28"/>
                <w:szCs w:val="28"/>
              </w:rPr>
              <w:t>所在学部</w:t>
            </w:r>
          </w:p>
        </w:tc>
        <w:tc>
          <w:tcPr>
            <w:tcW w:w="4264" w:type="dxa"/>
          </w:tcPr>
          <w:p w14:paraId="71276F92" w14:textId="77777777" w:rsidR="00D4075B" w:rsidRDefault="00000000">
            <w:pPr>
              <w:spacing w:line="480" w:lineRule="auto"/>
              <w:rPr>
                <w:rFonts w:ascii="黑体" w:eastAsia="黑体"/>
                <w:kern w:val="0"/>
                <w:sz w:val="28"/>
                <w:szCs w:val="28"/>
              </w:rPr>
            </w:pPr>
            <w:r>
              <w:rPr>
                <w:rFonts w:ascii="黑体" w:eastAsia="黑体" w:hint="eastAsia"/>
                <w:kern w:val="0"/>
                <w:sz w:val="28"/>
                <w:szCs w:val="28"/>
                <w:u w:val="single"/>
              </w:rPr>
              <w:t xml:space="preserve">     电子电气与控制学部                       </w:t>
            </w:r>
          </w:p>
        </w:tc>
      </w:tr>
      <w:tr w:rsidR="00D4075B" w14:paraId="637A2E17" w14:textId="77777777">
        <w:trPr>
          <w:jc w:val="center"/>
        </w:trPr>
        <w:tc>
          <w:tcPr>
            <w:tcW w:w="2084" w:type="dxa"/>
          </w:tcPr>
          <w:p w14:paraId="67989CB8" w14:textId="77777777" w:rsidR="00D4075B" w:rsidRDefault="00000000">
            <w:pPr>
              <w:spacing w:line="480" w:lineRule="auto"/>
              <w:jc w:val="distribute"/>
              <w:rPr>
                <w:rFonts w:ascii="黑体" w:eastAsia="黑体"/>
                <w:sz w:val="28"/>
                <w:szCs w:val="28"/>
              </w:rPr>
            </w:pPr>
            <w:r>
              <w:rPr>
                <w:rFonts w:ascii="黑体" w:eastAsia="黑体" w:hint="eastAsia"/>
                <w:sz w:val="28"/>
                <w:szCs w:val="28"/>
              </w:rPr>
              <w:t>指导教师姓名</w:t>
            </w:r>
          </w:p>
        </w:tc>
        <w:tc>
          <w:tcPr>
            <w:tcW w:w="4264" w:type="dxa"/>
          </w:tcPr>
          <w:p w14:paraId="64C1377A" w14:textId="77777777" w:rsidR="00D4075B" w:rsidRDefault="00000000">
            <w:pPr>
              <w:spacing w:line="480" w:lineRule="auto"/>
              <w:rPr>
                <w:rFonts w:ascii="黑体" w:eastAsia="黑体"/>
                <w:kern w:val="0"/>
                <w:sz w:val="28"/>
                <w:szCs w:val="28"/>
              </w:rPr>
            </w:pPr>
            <w:r>
              <w:rPr>
                <w:rFonts w:ascii="黑体" w:eastAsia="黑体"/>
                <w:kern w:val="0"/>
                <w:sz w:val="28"/>
                <w:szCs w:val="28"/>
                <w:u w:val="single"/>
              </w:rPr>
              <w:t xml:space="preserve">           </w:t>
            </w:r>
            <w:r>
              <w:rPr>
                <w:rFonts w:ascii="黑体" w:eastAsia="黑体" w:hint="eastAsia"/>
                <w:kern w:val="0"/>
                <w:sz w:val="28"/>
                <w:szCs w:val="28"/>
                <w:u w:val="single"/>
              </w:rPr>
              <w:t>庞少鹏</w:t>
            </w:r>
            <w:r>
              <w:rPr>
                <w:rFonts w:ascii="黑体" w:eastAsia="黑体"/>
                <w:kern w:val="0"/>
                <w:sz w:val="28"/>
                <w:szCs w:val="28"/>
                <w:u w:val="single"/>
              </w:rPr>
              <w:t xml:space="preserve">   </w:t>
            </w:r>
            <w:r>
              <w:rPr>
                <w:rFonts w:ascii="黑体" w:eastAsia="黑体" w:hint="eastAsia"/>
                <w:kern w:val="0"/>
                <w:sz w:val="28"/>
                <w:szCs w:val="28"/>
                <w:u w:val="single"/>
              </w:rPr>
              <w:t xml:space="preserve">                  </w:t>
            </w:r>
          </w:p>
        </w:tc>
      </w:tr>
      <w:tr w:rsidR="00D4075B" w14:paraId="0C81A33B" w14:textId="77777777">
        <w:trPr>
          <w:jc w:val="center"/>
        </w:trPr>
        <w:tc>
          <w:tcPr>
            <w:tcW w:w="2084" w:type="dxa"/>
          </w:tcPr>
          <w:p w14:paraId="61472256" w14:textId="77777777" w:rsidR="00D4075B" w:rsidRDefault="00000000">
            <w:pPr>
              <w:spacing w:line="480" w:lineRule="auto"/>
              <w:jc w:val="distribute"/>
              <w:rPr>
                <w:rFonts w:ascii="黑体" w:eastAsia="黑体"/>
                <w:sz w:val="28"/>
                <w:szCs w:val="28"/>
              </w:rPr>
            </w:pPr>
            <w:r>
              <w:rPr>
                <w:rFonts w:ascii="黑体" w:eastAsia="黑体" w:hint="eastAsia"/>
                <w:sz w:val="28"/>
                <w:szCs w:val="28"/>
              </w:rPr>
              <w:t>专业技术职务</w:t>
            </w:r>
          </w:p>
        </w:tc>
        <w:tc>
          <w:tcPr>
            <w:tcW w:w="4264" w:type="dxa"/>
          </w:tcPr>
          <w:p w14:paraId="00FD325C" w14:textId="77777777" w:rsidR="00D4075B" w:rsidRDefault="00000000">
            <w:pPr>
              <w:spacing w:line="480" w:lineRule="auto"/>
              <w:rPr>
                <w:rFonts w:ascii="黑体" w:eastAsia="黑体"/>
                <w:kern w:val="0"/>
                <w:sz w:val="28"/>
                <w:szCs w:val="28"/>
              </w:rPr>
            </w:pPr>
            <w:r>
              <w:rPr>
                <w:rFonts w:ascii="黑体" w:eastAsia="黑体" w:hint="eastAsia"/>
                <w:kern w:val="0"/>
                <w:sz w:val="28"/>
                <w:szCs w:val="28"/>
                <w:u w:val="single"/>
              </w:rPr>
              <w:t xml:space="preserve">           副教授                           </w:t>
            </w:r>
          </w:p>
        </w:tc>
      </w:tr>
    </w:tbl>
    <w:p w14:paraId="645FBD90" w14:textId="77777777" w:rsidR="00D4075B" w:rsidRDefault="00D4075B">
      <w:pPr>
        <w:tabs>
          <w:tab w:val="left" w:pos="3990"/>
        </w:tabs>
        <w:spacing w:line="400" w:lineRule="exact"/>
        <w:rPr>
          <w:rFonts w:ascii="宋体" w:hAnsi="宋体"/>
          <w:bCs/>
          <w:sz w:val="24"/>
        </w:rPr>
      </w:pPr>
    </w:p>
    <w:p w14:paraId="47F82C52" w14:textId="77777777" w:rsidR="00D4075B" w:rsidRDefault="00D4075B">
      <w:pPr>
        <w:tabs>
          <w:tab w:val="left" w:pos="3990"/>
        </w:tabs>
        <w:spacing w:line="400" w:lineRule="exact"/>
        <w:rPr>
          <w:rFonts w:ascii="宋体" w:hAnsi="宋体"/>
          <w:bCs/>
          <w:sz w:val="24"/>
        </w:rPr>
      </w:pPr>
    </w:p>
    <w:p w14:paraId="16C91045" w14:textId="77777777" w:rsidR="00D4075B" w:rsidRDefault="00D4075B">
      <w:pPr>
        <w:tabs>
          <w:tab w:val="left" w:pos="3990"/>
        </w:tabs>
        <w:spacing w:line="400" w:lineRule="exact"/>
        <w:rPr>
          <w:rFonts w:ascii="宋体" w:hAnsi="宋体"/>
          <w:bCs/>
          <w:sz w:val="24"/>
        </w:rPr>
      </w:pPr>
    </w:p>
    <w:tbl>
      <w:tblPr>
        <w:tblStyle w:val="a6"/>
        <w:tblpPr w:leftFromText="180" w:rightFromText="180" w:vertAnchor="text" w:horzAnchor="margin" w:tblpXSpec="center" w:tblpY="458"/>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8719"/>
      </w:tblGrid>
      <w:tr w:rsidR="00D4075B" w14:paraId="25D473B3" w14:textId="77777777">
        <w:tc>
          <w:tcPr>
            <w:tcW w:w="8719" w:type="dxa"/>
          </w:tcPr>
          <w:p w14:paraId="3A81EFAC" w14:textId="77777777" w:rsidR="00D4075B" w:rsidRDefault="00000000">
            <w:pPr>
              <w:tabs>
                <w:tab w:val="left" w:pos="3990"/>
              </w:tabs>
              <w:spacing w:line="400" w:lineRule="exact"/>
              <w:jc w:val="center"/>
              <w:rPr>
                <w:rFonts w:eastAsia="黑体"/>
                <w:sz w:val="28"/>
                <w:szCs w:val="28"/>
              </w:rPr>
            </w:pPr>
            <w:r>
              <w:rPr>
                <w:rFonts w:eastAsia="黑体"/>
                <w:sz w:val="28"/>
                <w:szCs w:val="28"/>
              </w:rPr>
              <w:t>20</w:t>
            </w:r>
            <w:r>
              <w:rPr>
                <w:rFonts w:eastAsia="黑体" w:hint="eastAsia"/>
                <w:sz w:val="28"/>
                <w:szCs w:val="28"/>
              </w:rPr>
              <w:t>23</w:t>
            </w:r>
            <w:r>
              <w:rPr>
                <w:rFonts w:eastAsia="黑体"/>
                <w:sz w:val="28"/>
                <w:szCs w:val="28"/>
              </w:rPr>
              <w:t xml:space="preserve"> </w:t>
            </w:r>
            <w:r>
              <w:rPr>
                <w:rFonts w:eastAsia="黑体"/>
                <w:sz w:val="28"/>
                <w:szCs w:val="28"/>
              </w:rPr>
              <w:t>年</w:t>
            </w:r>
            <w:r>
              <w:rPr>
                <w:rFonts w:eastAsia="黑体"/>
                <w:sz w:val="28"/>
                <w:szCs w:val="28"/>
              </w:rPr>
              <w:t xml:space="preserve"> </w:t>
            </w:r>
            <w:r>
              <w:rPr>
                <w:rFonts w:eastAsia="黑体" w:hint="eastAsia"/>
                <w:sz w:val="28"/>
                <w:szCs w:val="28"/>
              </w:rPr>
              <w:t>04</w:t>
            </w:r>
            <w:r>
              <w:rPr>
                <w:rFonts w:eastAsia="黑体"/>
                <w:sz w:val="28"/>
                <w:szCs w:val="28"/>
              </w:rPr>
              <w:t xml:space="preserve"> </w:t>
            </w:r>
            <w:r>
              <w:rPr>
                <w:rFonts w:eastAsia="黑体"/>
                <w:sz w:val="28"/>
                <w:szCs w:val="28"/>
              </w:rPr>
              <w:t>月</w:t>
            </w:r>
            <w:r>
              <w:rPr>
                <w:rFonts w:eastAsia="黑体"/>
                <w:sz w:val="28"/>
                <w:szCs w:val="28"/>
              </w:rPr>
              <w:t xml:space="preserve"> </w:t>
            </w:r>
            <w:r>
              <w:rPr>
                <w:rFonts w:eastAsia="黑体" w:hint="eastAsia"/>
                <w:sz w:val="28"/>
                <w:szCs w:val="28"/>
              </w:rPr>
              <w:t>07</w:t>
            </w:r>
            <w:r>
              <w:rPr>
                <w:rFonts w:eastAsia="黑体"/>
                <w:sz w:val="28"/>
                <w:szCs w:val="28"/>
              </w:rPr>
              <w:t xml:space="preserve"> </w:t>
            </w:r>
            <w:r>
              <w:rPr>
                <w:rFonts w:eastAsia="黑体"/>
                <w:sz w:val="28"/>
                <w:szCs w:val="28"/>
              </w:rPr>
              <w:t>日</w:t>
            </w:r>
          </w:p>
        </w:tc>
      </w:tr>
    </w:tbl>
    <w:p w14:paraId="6267682D" w14:textId="77777777" w:rsidR="00D4075B" w:rsidRDefault="00D4075B">
      <w:pPr>
        <w:tabs>
          <w:tab w:val="left" w:pos="3990"/>
        </w:tabs>
        <w:spacing w:line="400" w:lineRule="exact"/>
        <w:rPr>
          <w:rFonts w:ascii="宋体" w:hAnsi="宋体"/>
          <w:bCs/>
          <w:sz w:val="24"/>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3960"/>
        <w:gridCol w:w="1571"/>
        <w:gridCol w:w="1849"/>
      </w:tblGrid>
      <w:tr w:rsidR="00D4075B" w14:paraId="70CC7C32" w14:textId="77777777">
        <w:trPr>
          <w:trHeight w:val="457"/>
        </w:trPr>
        <w:tc>
          <w:tcPr>
            <w:tcW w:w="1368" w:type="dxa"/>
          </w:tcPr>
          <w:p w14:paraId="3414717F" w14:textId="77777777" w:rsidR="00D4075B" w:rsidRDefault="00000000">
            <w:pPr>
              <w:tabs>
                <w:tab w:val="left" w:pos="3990"/>
              </w:tabs>
              <w:spacing w:line="400" w:lineRule="exact"/>
              <w:rPr>
                <w:rFonts w:ascii="黑体" w:eastAsia="黑体"/>
                <w:sz w:val="28"/>
                <w:szCs w:val="28"/>
              </w:rPr>
            </w:pPr>
            <w:r>
              <w:lastRenderedPageBreak/>
              <w:br w:type="page"/>
            </w:r>
            <w:r>
              <w:rPr>
                <w:rFonts w:ascii="黑体" w:eastAsia="黑体" w:hint="eastAsia"/>
                <w:sz w:val="28"/>
                <w:szCs w:val="28"/>
              </w:rPr>
              <w:t>分类号：</w:t>
            </w:r>
          </w:p>
        </w:tc>
        <w:tc>
          <w:tcPr>
            <w:tcW w:w="3960" w:type="dxa"/>
          </w:tcPr>
          <w:p w14:paraId="0F52E53D" w14:textId="77777777" w:rsidR="00D4075B" w:rsidRDefault="00000000">
            <w:pPr>
              <w:spacing w:line="400" w:lineRule="exact"/>
              <w:rPr>
                <w:rFonts w:eastAsia="黑体"/>
                <w:sz w:val="28"/>
                <w:szCs w:val="28"/>
              </w:rPr>
            </w:pPr>
            <w:r>
              <w:rPr>
                <w:rFonts w:eastAsia="黑体" w:hint="eastAsia"/>
                <w:sz w:val="28"/>
                <w:szCs w:val="28"/>
              </w:rPr>
              <w:t>TP183</w:t>
            </w:r>
          </w:p>
        </w:tc>
        <w:tc>
          <w:tcPr>
            <w:tcW w:w="1571" w:type="dxa"/>
          </w:tcPr>
          <w:p w14:paraId="7A310F4D" w14:textId="77777777" w:rsidR="00D4075B" w:rsidRDefault="00000000">
            <w:pPr>
              <w:spacing w:line="400" w:lineRule="exact"/>
              <w:jc w:val="distribute"/>
              <w:rPr>
                <w:rFonts w:eastAsia="黑体"/>
                <w:sz w:val="28"/>
                <w:szCs w:val="28"/>
              </w:rPr>
            </w:pPr>
            <w:r>
              <w:rPr>
                <w:rFonts w:eastAsia="黑体"/>
                <w:sz w:val="28"/>
                <w:szCs w:val="28"/>
              </w:rPr>
              <w:t>单位代码：</w:t>
            </w:r>
          </w:p>
        </w:tc>
        <w:tc>
          <w:tcPr>
            <w:tcW w:w="1849" w:type="dxa"/>
          </w:tcPr>
          <w:p w14:paraId="4724FB60" w14:textId="77777777" w:rsidR="00D4075B" w:rsidRDefault="00000000">
            <w:pPr>
              <w:spacing w:line="400" w:lineRule="exact"/>
              <w:rPr>
                <w:rFonts w:eastAsia="黑体"/>
                <w:sz w:val="28"/>
                <w:szCs w:val="28"/>
              </w:rPr>
            </w:pPr>
            <w:r>
              <w:rPr>
                <w:rFonts w:eastAsia="黑体"/>
                <w:sz w:val="28"/>
                <w:szCs w:val="28"/>
              </w:rPr>
              <w:t>10431</w:t>
            </w:r>
          </w:p>
        </w:tc>
      </w:tr>
      <w:tr w:rsidR="00D4075B" w14:paraId="43D89B49" w14:textId="77777777">
        <w:tc>
          <w:tcPr>
            <w:tcW w:w="1368" w:type="dxa"/>
          </w:tcPr>
          <w:p w14:paraId="6FC580B3" w14:textId="77777777" w:rsidR="00D4075B" w:rsidRDefault="00000000">
            <w:pPr>
              <w:spacing w:line="400" w:lineRule="exact"/>
              <w:jc w:val="distribute"/>
              <w:rPr>
                <w:rFonts w:ascii="黑体" w:eastAsia="黑体"/>
                <w:color w:val="000000"/>
                <w:sz w:val="28"/>
                <w:szCs w:val="28"/>
              </w:rPr>
            </w:pPr>
            <w:r>
              <w:rPr>
                <w:rFonts w:ascii="黑体" w:eastAsia="黑体" w:hint="eastAsia"/>
                <w:sz w:val="28"/>
                <w:szCs w:val="28"/>
              </w:rPr>
              <w:t>密  级：</w:t>
            </w:r>
          </w:p>
        </w:tc>
        <w:tc>
          <w:tcPr>
            <w:tcW w:w="3960" w:type="dxa"/>
          </w:tcPr>
          <w:p w14:paraId="06E73AA8" w14:textId="77777777" w:rsidR="00D4075B" w:rsidRDefault="00D4075B">
            <w:pPr>
              <w:spacing w:line="400" w:lineRule="exact"/>
              <w:rPr>
                <w:rFonts w:eastAsia="黑体"/>
                <w:color w:val="000000"/>
                <w:sz w:val="28"/>
                <w:szCs w:val="28"/>
              </w:rPr>
            </w:pPr>
          </w:p>
        </w:tc>
        <w:tc>
          <w:tcPr>
            <w:tcW w:w="1571" w:type="dxa"/>
          </w:tcPr>
          <w:p w14:paraId="6FC1FA99" w14:textId="77777777" w:rsidR="00D4075B" w:rsidRDefault="00000000">
            <w:pPr>
              <w:spacing w:line="400" w:lineRule="exact"/>
              <w:jc w:val="distribute"/>
              <w:rPr>
                <w:rFonts w:eastAsia="黑体"/>
                <w:color w:val="000000"/>
                <w:sz w:val="28"/>
                <w:szCs w:val="28"/>
              </w:rPr>
            </w:pPr>
            <w:r>
              <w:rPr>
                <w:rFonts w:eastAsia="黑体"/>
                <w:sz w:val="28"/>
                <w:szCs w:val="28"/>
              </w:rPr>
              <w:t>学</w:t>
            </w:r>
            <w:r>
              <w:rPr>
                <w:rFonts w:eastAsia="黑体"/>
                <w:sz w:val="28"/>
                <w:szCs w:val="28"/>
              </w:rPr>
              <w:t xml:space="preserve">    </w:t>
            </w:r>
            <w:r>
              <w:rPr>
                <w:rFonts w:eastAsia="黑体"/>
                <w:sz w:val="28"/>
                <w:szCs w:val="28"/>
              </w:rPr>
              <w:t>号：</w:t>
            </w:r>
          </w:p>
        </w:tc>
        <w:tc>
          <w:tcPr>
            <w:tcW w:w="1849" w:type="dxa"/>
          </w:tcPr>
          <w:p w14:paraId="7FB7A8ED" w14:textId="77777777" w:rsidR="00D4075B" w:rsidRDefault="00000000">
            <w:pPr>
              <w:spacing w:line="400" w:lineRule="exact"/>
              <w:rPr>
                <w:rFonts w:eastAsia="黑体"/>
                <w:color w:val="000000"/>
                <w:sz w:val="28"/>
                <w:szCs w:val="28"/>
              </w:rPr>
            </w:pPr>
            <w:r>
              <w:rPr>
                <w:rFonts w:eastAsia="黑体"/>
                <w:sz w:val="28"/>
                <w:szCs w:val="28"/>
              </w:rPr>
              <w:t>10431</w:t>
            </w:r>
            <w:r>
              <w:rPr>
                <w:rFonts w:eastAsia="黑体" w:hint="eastAsia"/>
                <w:sz w:val="28"/>
                <w:szCs w:val="28"/>
              </w:rPr>
              <w:t>200544</w:t>
            </w:r>
          </w:p>
        </w:tc>
      </w:tr>
    </w:tbl>
    <w:p w14:paraId="67CA1DDA" w14:textId="77777777" w:rsidR="00D4075B" w:rsidRDefault="00D4075B">
      <w:pPr>
        <w:spacing w:line="400" w:lineRule="exact"/>
        <w:rPr>
          <w:rFonts w:ascii="宋体" w:hAnsi="宋体"/>
          <w:color w:val="000000"/>
          <w:sz w:val="24"/>
        </w:rPr>
      </w:pPr>
    </w:p>
    <w:p w14:paraId="4FE82855" w14:textId="77777777" w:rsidR="00D4075B" w:rsidRDefault="00D4075B">
      <w:pPr>
        <w:spacing w:line="400" w:lineRule="exact"/>
        <w:rPr>
          <w:rFonts w:ascii="宋体" w:hAnsi="宋体"/>
          <w:color w:val="000000"/>
          <w:sz w:val="24"/>
        </w:rPr>
      </w:pPr>
    </w:p>
    <w:p w14:paraId="1860338D" w14:textId="77777777" w:rsidR="00D4075B" w:rsidRDefault="00D4075B">
      <w:pPr>
        <w:spacing w:line="400" w:lineRule="exact"/>
        <w:rPr>
          <w:rFonts w:ascii="宋体" w:hAnsi="宋体"/>
          <w:color w:val="000000"/>
          <w:sz w:val="24"/>
        </w:rPr>
      </w:pPr>
    </w:p>
    <w:p w14:paraId="3DA66690" w14:textId="77777777" w:rsidR="00D4075B" w:rsidRDefault="00000000">
      <w:pPr>
        <w:spacing w:line="720" w:lineRule="auto"/>
        <w:jc w:val="center"/>
      </w:pPr>
      <w:r>
        <w:rPr>
          <w:noProof/>
        </w:rPr>
        <w:drawing>
          <wp:inline distT="0" distB="0" distL="114300" distR="114300" wp14:anchorId="7E57D0E4" wp14:editId="09F5C7FF">
            <wp:extent cx="3604895" cy="911225"/>
            <wp:effectExtent l="0" t="0" r="6985" b="3175"/>
            <wp:docPr id="11" name="图片 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校名"/>
                    <pic:cNvPicPr>
                      <a:picLocks noChangeAspect="1"/>
                    </pic:cNvPicPr>
                  </pic:nvPicPr>
                  <pic:blipFill>
                    <a:blip r:embed="rId9"/>
                    <a:stretch>
                      <a:fillRect/>
                    </a:stretch>
                  </pic:blipFill>
                  <pic:spPr>
                    <a:xfrm>
                      <a:off x="0" y="0"/>
                      <a:ext cx="3604895" cy="911225"/>
                    </a:xfrm>
                    <a:prstGeom prst="rect">
                      <a:avLst/>
                    </a:prstGeom>
                    <a:noFill/>
                    <a:ln>
                      <a:noFill/>
                    </a:ln>
                  </pic:spPr>
                </pic:pic>
              </a:graphicData>
            </a:graphic>
          </wp:inline>
        </w:drawing>
      </w:r>
    </w:p>
    <w:p w14:paraId="33B980F3" w14:textId="77777777" w:rsidR="00D4075B" w:rsidRDefault="00000000">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14:paraId="6E94AD8F" w14:textId="77777777" w:rsidR="00D4075B" w:rsidRDefault="00000000">
      <w:pPr>
        <w:spacing w:line="720" w:lineRule="auto"/>
        <w:jc w:val="center"/>
        <w:rPr>
          <w:b/>
          <w:bCs/>
          <w:spacing w:val="-38"/>
          <w:sz w:val="84"/>
          <w:szCs w:val="84"/>
        </w:rPr>
      </w:pPr>
      <w:r>
        <w:rPr>
          <w:rFonts w:hint="eastAsia"/>
          <w:b/>
          <w:bCs/>
          <w:spacing w:val="-38"/>
          <w:sz w:val="84"/>
          <w:szCs w:val="84"/>
        </w:rPr>
        <w:t>（专业学位）</w:t>
      </w:r>
    </w:p>
    <w:p w14:paraId="58D34B7F" w14:textId="77777777" w:rsidR="00D4075B" w:rsidRDefault="00D4075B">
      <w:pPr>
        <w:spacing w:line="480" w:lineRule="auto"/>
        <w:jc w:val="center"/>
        <w:rPr>
          <w:rFonts w:ascii="黑体" w:eastAsia="黑体"/>
          <w:sz w:val="44"/>
          <w:szCs w:val="44"/>
        </w:rPr>
      </w:pPr>
    </w:p>
    <w:p w14:paraId="3D042D6A" w14:textId="77777777" w:rsidR="00D4075B" w:rsidRDefault="00000000">
      <w:pPr>
        <w:spacing w:line="480" w:lineRule="auto"/>
        <w:jc w:val="center"/>
        <w:rPr>
          <w:rFonts w:ascii="黑体" w:eastAsia="黑体"/>
          <w:sz w:val="44"/>
          <w:szCs w:val="44"/>
        </w:rPr>
      </w:pPr>
      <w:r>
        <w:rPr>
          <w:rFonts w:ascii="黑体" w:eastAsia="黑体" w:hint="eastAsia"/>
          <w:sz w:val="44"/>
          <w:szCs w:val="44"/>
        </w:rPr>
        <w:t>基于</w:t>
      </w:r>
      <w:proofErr w:type="gramStart"/>
      <w:r>
        <w:rPr>
          <w:rFonts w:ascii="黑体" w:eastAsia="黑体" w:hint="eastAsia"/>
          <w:sz w:val="44"/>
          <w:szCs w:val="44"/>
        </w:rPr>
        <w:t>二维化十二</w:t>
      </w:r>
      <w:proofErr w:type="gramEnd"/>
      <w:r>
        <w:rPr>
          <w:rFonts w:ascii="黑体" w:eastAsia="黑体" w:hint="eastAsia"/>
          <w:sz w:val="44"/>
          <w:szCs w:val="44"/>
        </w:rPr>
        <w:t>导联</w:t>
      </w:r>
      <w:r>
        <w:rPr>
          <w:rFonts w:eastAsia="黑体"/>
          <w:sz w:val="44"/>
          <w:szCs w:val="44"/>
        </w:rPr>
        <w:t>ECG</w:t>
      </w:r>
      <w:r>
        <w:rPr>
          <w:rFonts w:ascii="黑体" w:eastAsia="黑体" w:hint="eastAsia"/>
          <w:sz w:val="44"/>
          <w:szCs w:val="44"/>
        </w:rPr>
        <w:t>信号分类</w:t>
      </w:r>
    </w:p>
    <w:p w14:paraId="644F1306" w14:textId="77777777" w:rsidR="00D4075B" w:rsidRDefault="00000000">
      <w:pPr>
        <w:spacing w:line="480" w:lineRule="auto"/>
        <w:jc w:val="center"/>
        <w:rPr>
          <w:rFonts w:ascii="黑体" w:eastAsia="黑体"/>
          <w:sz w:val="44"/>
          <w:szCs w:val="44"/>
        </w:rPr>
      </w:pPr>
      <w:r>
        <w:rPr>
          <w:rFonts w:ascii="黑体" w:eastAsia="黑体" w:hint="eastAsia"/>
          <w:sz w:val="44"/>
          <w:szCs w:val="44"/>
        </w:rPr>
        <w:t>与冗余性研究</w:t>
      </w:r>
    </w:p>
    <w:p w14:paraId="4899AD03" w14:textId="77777777" w:rsidR="00D4075B" w:rsidRDefault="00D4075B">
      <w:pPr>
        <w:rPr>
          <w:rFonts w:ascii="黑体" w:eastAsia="黑体"/>
          <w:sz w:val="32"/>
          <w:szCs w:val="32"/>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84"/>
        <w:gridCol w:w="4264"/>
      </w:tblGrid>
      <w:tr w:rsidR="00D4075B" w14:paraId="38A176EB" w14:textId="77777777">
        <w:trPr>
          <w:jc w:val="center"/>
        </w:trPr>
        <w:tc>
          <w:tcPr>
            <w:tcW w:w="2084" w:type="dxa"/>
          </w:tcPr>
          <w:p w14:paraId="4A8F3224" w14:textId="77777777" w:rsidR="00D4075B" w:rsidRDefault="00000000">
            <w:pPr>
              <w:spacing w:line="480" w:lineRule="auto"/>
              <w:jc w:val="distribute"/>
              <w:rPr>
                <w:rFonts w:ascii="黑体" w:eastAsia="黑体"/>
                <w:kern w:val="0"/>
                <w:sz w:val="28"/>
                <w:szCs w:val="28"/>
              </w:rPr>
            </w:pPr>
            <w:r>
              <w:rPr>
                <w:rFonts w:ascii="黑体" w:eastAsia="黑体" w:hint="eastAsia"/>
                <w:kern w:val="0"/>
                <w:sz w:val="28"/>
                <w:szCs w:val="28"/>
              </w:rPr>
              <w:t>作者姓名</w:t>
            </w:r>
          </w:p>
        </w:tc>
        <w:tc>
          <w:tcPr>
            <w:tcW w:w="4264" w:type="dxa"/>
          </w:tcPr>
          <w:p w14:paraId="7283780D" w14:textId="77777777" w:rsidR="00D4075B" w:rsidRDefault="00000000">
            <w:pPr>
              <w:spacing w:line="480" w:lineRule="auto"/>
              <w:rPr>
                <w:rFonts w:ascii="黑体" w:eastAsia="黑体"/>
                <w:kern w:val="0"/>
                <w:sz w:val="28"/>
                <w:szCs w:val="28"/>
              </w:rPr>
            </w:pPr>
            <w:r>
              <w:rPr>
                <w:rFonts w:ascii="黑体" w:eastAsia="黑体" w:hint="eastAsia"/>
                <w:kern w:val="0"/>
                <w:sz w:val="28"/>
                <w:szCs w:val="28"/>
                <w:u w:val="single"/>
              </w:rPr>
              <w:t xml:space="preserve">       </w:t>
            </w:r>
            <w:r>
              <w:rPr>
                <w:rFonts w:ascii="黑体" w:eastAsia="黑体"/>
                <w:kern w:val="0"/>
                <w:sz w:val="28"/>
                <w:szCs w:val="28"/>
                <w:u w:val="single"/>
              </w:rPr>
              <w:t xml:space="preserve">    </w:t>
            </w:r>
            <w:r>
              <w:rPr>
                <w:rFonts w:ascii="黑体" w:eastAsia="黑体" w:hint="eastAsia"/>
                <w:kern w:val="0"/>
                <w:sz w:val="28"/>
                <w:szCs w:val="28"/>
                <w:u w:val="single"/>
              </w:rPr>
              <w:t>李家</w:t>
            </w:r>
            <w:proofErr w:type="gramStart"/>
            <w:r>
              <w:rPr>
                <w:rFonts w:ascii="黑体" w:eastAsia="黑体" w:hint="eastAsia"/>
                <w:kern w:val="0"/>
                <w:sz w:val="28"/>
                <w:szCs w:val="28"/>
                <w:u w:val="single"/>
              </w:rPr>
              <w:t>豪</w:t>
            </w:r>
            <w:proofErr w:type="gramEnd"/>
            <w:r>
              <w:rPr>
                <w:rFonts w:ascii="黑体" w:eastAsia="黑体" w:hint="eastAsia"/>
                <w:kern w:val="0"/>
                <w:sz w:val="28"/>
                <w:szCs w:val="28"/>
                <w:u w:val="single"/>
              </w:rPr>
              <w:t xml:space="preserve">                       </w:t>
            </w:r>
          </w:p>
        </w:tc>
      </w:tr>
      <w:tr w:rsidR="00D4075B" w14:paraId="529D7417" w14:textId="77777777">
        <w:trPr>
          <w:jc w:val="center"/>
        </w:trPr>
        <w:tc>
          <w:tcPr>
            <w:tcW w:w="2084" w:type="dxa"/>
          </w:tcPr>
          <w:p w14:paraId="255BFA4D" w14:textId="77777777" w:rsidR="00D4075B" w:rsidRDefault="00000000">
            <w:pPr>
              <w:spacing w:line="480" w:lineRule="auto"/>
              <w:jc w:val="distribute"/>
              <w:rPr>
                <w:rFonts w:ascii="黑体" w:eastAsia="黑体"/>
                <w:kern w:val="0"/>
                <w:sz w:val="28"/>
                <w:szCs w:val="28"/>
              </w:rPr>
            </w:pPr>
            <w:r>
              <w:rPr>
                <w:rFonts w:ascii="黑体" w:eastAsia="黑体" w:hint="eastAsia"/>
                <w:kern w:val="0"/>
                <w:sz w:val="28"/>
                <w:szCs w:val="28"/>
              </w:rPr>
              <w:t>领域</w:t>
            </w:r>
          </w:p>
        </w:tc>
        <w:tc>
          <w:tcPr>
            <w:tcW w:w="4264" w:type="dxa"/>
          </w:tcPr>
          <w:p w14:paraId="549E2926" w14:textId="77777777" w:rsidR="00D4075B" w:rsidRDefault="00000000">
            <w:pPr>
              <w:spacing w:line="480" w:lineRule="auto"/>
              <w:rPr>
                <w:rFonts w:ascii="黑体" w:eastAsia="黑体"/>
                <w:kern w:val="0"/>
                <w:sz w:val="28"/>
                <w:szCs w:val="28"/>
              </w:rPr>
            </w:pPr>
            <w:r>
              <w:rPr>
                <w:rFonts w:ascii="黑体" w:eastAsia="黑体" w:hint="eastAsia"/>
                <w:kern w:val="0"/>
                <w:sz w:val="28"/>
                <w:szCs w:val="28"/>
                <w:u w:val="single"/>
              </w:rPr>
              <w:t xml:space="preserve">         </w:t>
            </w:r>
            <w:r>
              <w:rPr>
                <w:rFonts w:ascii="黑体" w:eastAsia="黑体"/>
                <w:kern w:val="0"/>
                <w:sz w:val="28"/>
                <w:szCs w:val="28"/>
                <w:u w:val="single"/>
              </w:rPr>
              <w:t xml:space="preserve"> </w:t>
            </w:r>
            <w:r>
              <w:rPr>
                <w:rFonts w:ascii="黑体" w:eastAsia="黑体" w:hint="eastAsia"/>
                <w:kern w:val="0"/>
                <w:sz w:val="28"/>
                <w:szCs w:val="28"/>
                <w:u w:val="single"/>
              </w:rPr>
              <w:t xml:space="preserve">电子信息                    </w:t>
            </w:r>
          </w:p>
        </w:tc>
      </w:tr>
      <w:tr w:rsidR="00D4075B" w14:paraId="1EF6C03A" w14:textId="77777777">
        <w:trPr>
          <w:jc w:val="center"/>
        </w:trPr>
        <w:tc>
          <w:tcPr>
            <w:tcW w:w="2084" w:type="dxa"/>
          </w:tcPr>
          <w:p w14:paraId="7D7B75A9" w14:textId="77777777" w:rsidR="00D4075B" w:rsidRDefault="00000000">
            <w:pPr>
              <w:spacing w:line="480" w:lineRule="auto"/>
              <w:jc w:val="distribute"/>
              <w:rPr>
                <w:rFonts w:ascii="黑体" w:eastAsia="黑体"/>
                <w:sz w:val="28"/>
                <w:szCs w:val="28"/>
              </w:rPr>
            </w:pPr>
            <w:r>
              <w:rPr>
                <w:rFonts w:ascii="黑体" w:eastAsia="黑体" w:hint="eastAsia"/>
                <w:sz w:val="28"/>
                <w:szCs w:val="28"/>
              </w:rPr>
              <w:t>所在学部</w:t>
            </w:r>
          </w:p>
        </w:tc>
        <w:tc>
          <w:tcPr>
            <w:tcW w:w="4264" w:type="dxa"/>
          </w:tcPr>
          <w:p w14:paraId="045DD666" w14:textId="77777777" w:rsidR="00D4075B" w:rsidRDefault="00000000">
            <w:pPr>
              <w:spacing w:line="480" w:lineRule="auto"/>
              <w:rPr>
                <w:rFonts w:ascii="黑体" w:eastAsia="黑体"/>
                <w:kern w:val="0"/>
                <w:sz w:val="28"/>
                <w:szCs w:val="28"/>
              </w:rPr>
            </w:pPr>
            <w:r>
              <w:rPr>
                <w:rFonts w:ascii="黑体" w:eastAsia="黑体" w:hint="eastAsia"/>
                <w:kern w:val="0"/>
                <w:sz w:val="28"/>
                <w:szCs w:val="28"/>
                <w:u w:val="single"/>
              </w:rPr>
              <w:t xml:space="preserve">     电子电气与控制学部                       </w:t>
            </w:r>
          </w:p>
        </w:tc>
      </w:tr>
      <w:tr w:rsidR="00D4075B" w14:paraId="4B78EFBE" w14:textId="77777777">
        <w:trPr>
          <w:jc w:val="center"/>
        </w:trPr>
        <w:tc>
          <w:tcPr>
            <w:tcW w:w="2084" w:type="dxa"/>
          </w:tcPr>
          <w:p w14:paraId="7B393B3F" w14:textId="77777777" w:rsidR="00D4075B" w:rsidRDefault="00000000">
            <w:pPr>
              <w:spacing w:line="480" w:lineRule="auto"/>
              <w:jc w:val="distribute"/>
              <w:rPr>
                <w:rFonts w:ascii="黑体" w:eastAsia="黑体"/>
                <w:sz w:val="28"/>
                <w:szCs w:val="28"/>
              </w:rPr>
            </w:pPr>
            <w:r>
              <w:rPr>
                <w:rFonts w:ascii="黑体" w:eastAsia="黑体" w:hint="eastAsia"/>
                <w:sz w:val="28"/>
                <w:szCs w:val="28"/>
              </w:rPr>
              <w:t>指导教师姓名</w:t>
            </w:r>
          </w:p>
        </w:tc>
        <w:tc>
          <w:tcPr>
            <w:tcW w:w="4264" w:type="dxa"/>
          </w:tcPr>
          <w:p w14:paraId="5DA2D958" w14:textId="77777777" w:rsidR="00D4075B" w:rsidRDefault="00000000">
            <w:pPr>
              <w:spacing w:line="480" w:lineRule="auto"/>
              <w:rPr>
                <w:rFonts w:ascii="黑体" w:eastAsia="黑体"/>
                <w:kern w:val="0"/>
                <w:sz w:val="28"/>
                <w:szCs w:val="28"/>
              </w:rPr>
            </w:pPr>
            <w:r>
              <w:rPr>
                <w:rFonts w:ascii="黑体" w:eastAsia="黑体"/>
                <w:kern w:val="0"/>
                <w:sz w:val="28"/>
                <w:szCs w:val="28"/>
                <w:u w:val="single"/>
              </w:rPr>
              <w:t xml:space="preserve">           </w:t>
            </w:r>
            <w:r>
              <w:rPr>
                <w:rFonts w:ascii="黑体" w:eastAsia="黑体" w:hint="eastAsia"/>
                <w:kern w:val="0"/>
                <w:sz w:val="28"/>
                <w:szCs w:val="28"/>
                <w:u w:val="single"/>
              </w:rPr>
              <w:t>庞少鹏</w:t>
            </w:r>
            <w:r>
              <w:rPr>
                <w:rFonts w:ascii="黑体" w:eastAsia="黑体"/>
                <w:kern w:val="0"/>
                <w:sz w:val="28"/>
                <w:szCs w:val="28"/>
                <w:u w:val="single"/>
              </w:rPr>
              <w:t xml:space="preserve">   </w:t>
            </w:r>
            <w:r>
              <w:rPr>
                <w:rFonts w:ascii="黑体" w:eastAsia="黑体" w:hint="eastAsia"/>
                <w:kern w:val="0"/>
                <w:sz w:val="28"/>
                <w:szCs w:val="28"/>
                <w:u w:val="single"/>
              </w:rPr>
              <w:t xml:space="preserve">                  </w:t>
            </w:r>
          </w:p>
        </w:tc>
      </w:tr>
      <w:tr w:rsidR="00D4075B" w14:paraId="7F971B8A" w14:textId="77777777">
        <w:trPr>
          <w:jc w:val="center"/>
        </w:trPr>
        <w:tc>
          <w:tcPr>
            <w:tcW w:w="2084" w:type="dxa"/>
          </w:tcPr>
          <w:p w14:paraId="79921FA4" w14:textId="77777777" w:rsidR="00D4075B" w:rsidRDefault="00000000">
            <w:pPr>
              <w:spacing w:line="480" w:lineRule="auto"/>
              <w:jc w:val="distribute"/>
              <w:rPr>
                <w:rFonts w:ascii="黑体" w:eastAsia="黑体"/>
                <w:sz w:val="28"/>
                <w:szCs w:val="28"/>
              </w:rPr>
            </w:pPr>
            <w:r>
              <w:rPr>
                <w:rFonts w:ascii="黑体" w:eastAsia="黑体" w:hint="eastAsia"/>
                <w:sz w:val="28"/>
                <w:szCs w:val="28"/>
              </w:rPr>
              <w:t>专业技术职务</w:t>
            </w:r>
          </w:p>
        </w:tc>
        <w:tc>
          <w:tcPr>
            <w:tcW w:w="4264" w:type="dxa"/>
          </w:tcPr>
          <w:p w14:paraId="75D4CBB0" w14:textId="77777777" w:rsidR="00D4075B" w:rsidRDefault="00000000">
            <w:pPr>
              <w:spacing w:line="480" w:lineRule="auto"/>
              <w:rPr>
                <w:rFonts w:ascii="黑体" w:eastAsia="黑体"/>
                <w:kern w:val="0"/>
                <w:sz w:val="28"/>
                <w:szCs w:val="28"/>
              </w:rPr>
            </w:pPr>
            <w:r>
              <w:rPr>
                <w:rFonts w:ascii="黑体" w:eastAsia="黑体" w:hint="eastAsia"/>
                <w:kern w:val="0"/>
                <w:sz w:val="28"/>
                <w:szCs w:val="28"/>
                <w:u w:val="single"/>
              </w:rPr>
              <w:t xml:space="preserve">           副教授                           </w:t>
            </w:r>
          </w:p>
        </w:tc>
      </w:tr>
    </w:tbl>
    <w:p w14:paraId="63088008" w14:textId="77777777" w:rsidR="00D4075B" w:rsidRDefault="00D4075B">
      <w:pPr>
        <w:tabs>
          <w:tab w:val="left" w:pos="3990"/>
        </w:tabs>
        <w:spacing w:line="400" w:lineRule="exact"/>
        <w:rPr>
          <w:rFonts w:ascii="宋体" w:hAnsi="宋体"/>
          <w:bCs/>
          <w:sz w:val="24"/>
        </w:rPr>
      </w:pPr>
    </w:p>
    <w:p w14:paraId="58249955" w14:textId="77777777" w:rsidR="00D4075B" w:rsidRDefault="00D4075B">
      <w:pPr>
        <w:tabs>
          <w:tab w:val="left" w:pos="3990"/>
        </w:tabs>
        <w:spacing w:line="400" w:lineRule="exact"/>
        <w:rPr>
          <w:rFonts w:ascii="宋体" w:hAnsi="宋体"/>
          <w:bCs/>
          <w:sz w:val="24"/>
        </w:rPr>
      </w:pPr>
    </w:p>
    <w:p w14:paraId="0F1B3756" w14:textId="77777777" w:rsidR="00D4075B" w:rsidRDefault="00D4075B">
      <w:pPr>
        <w:tabs>
          <w:tab w:val="left" w:pos="3990"/>
        </w:tabs>
        <w:spacing w:line="400" w:lineRule="exact"/>
        <w:rPr>
          <w:rFonts w:ascii="宋体" w:hAnsi="宋体"/>
          <w:bCs/>
          <w:sz w:val="24"/>
        </w:rPr>
      </w:pPr>
    </w:p>
    <w:tbl>
      <w:tblPr>
        <w:tblStyle w:val="a6"/>
        <w:tblpPr w:leftFromText="180" w:rightFromText="180" w:vertAnchor="text" w:horzAnchor="margin" w:tblpXSpec="center" w:tblpY="458"/>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8719"/>
      </w:tblGrid>
      <w:tr w:rsidR="00D4075B" w14:paraId="3C5AD565" w14:textId="77777777">
        <w:tc>
          <w:tcPr>
            <w:tcW w:w="8719" w:type="dxa"/>
          </w:tcPr>
          <w:p w14:paraId="22268F79" w14:textId="77777777" w:rsidR="00D4075B" w:rsidRDefault="00000000">
            <w:pPr>
              <w:tabs>
                <w:tab w:val="left" w:pos="3990"/>
              </w:tabs>
              <w:spacing w:line="400" w:lineRule="exact"/>
              <w:jc w:val="center"/>
              <w:rPr>
                <w:rFonts w:eastAsia="黑体"/>
                <w:sz w:val="28"/>
                <w:szCs w:val="28"/>
              </w:rPr>
            </w:pPr>
            <w:r>
              <w:rPr>
                <w:rFonts w:eastAsia="黑体"/>
                <w:sz w:val="28"/>
                <w:szCs w:val="28"/>
              </w:rPr>
              <w:t>20</w:t>
            </w:r>
            <w:r>
              <w:rPr>
                <w:rFonts w:eastAsia="黑体" w:hint="eastAsia"/>
                <w:sz w:val="28"/>
                <w:szCs w:val="28"/>
              </w:rPr>
              <w:t>23</w:t>
            </w:r>
            <w:r>
              <w:rPr>
                <w:rFonts w:eastAsia="黑体"/>
                <w:sz w:val="28"/>
                <w:szCs w:val="28"/>
              </w:rPr>
              <w:t xml:space="preserve"> </w:t>
            </w:r>
            <w:r>
              <w:rPr>
                <w:rFonts w:eastAsia="黑体"/>
                <w:sz w:val="28"/>
                <w:szCs w:val="28"/>
              </w:rPr>
              <w:t>年</w:t>
            </w:r>
            <w:r>
              <w:rPr>
                <w:rFonts w:eastAsia="黑体"/>
                <w:sz w:val="28"/>
                <w:szCs w:val="28"/>
              </w:rPr>
              <w:t xml:space="preserve"> </w:t>
            </w:r>
            <w:r>
              <w:rPr>
                <w:rFonts w:eastAsia="黑体" w:hint="eastAsia"/>
                <w:sz w:val="28"/>
                <w:szCs w:val="28"/>
              </w:rPr>
              <w:t>04</w:t>
            </w:r>
            <w:r>
              <w:rPr>
                <w:rFonts w:eastAsia="黑体"/>
                <w:sz w:val="28"/>
                <w:szCs w:val="28"/>
              </w:rPr>
              <w:t xml:space="preserve"> </w:t>
            </w:r>
            <w:r>
              <w:rPr>
                <w:rFonts w:eastAsia="黑体"/>
                <w:sz w:val="28"/>
                <w:szCs w:val="28"/>
              </w:rPr>
              <w:t>月</w:t>
            </w:r>
            <w:r>
              <w:rPr>
                <w:rFonts w:eastAsia="黑体"/>
                <w:sz w:val="28"/>
                <w:szCs w:val="28"/>
              </w:rPr>
              <w:t xml:space="preserve"> </w:t>
            </w:r>
            <w:r>
              <w:rPr>
                <w:rFonts w:eastAsia="黑体" w:hint="eastAsia"/>
                <w:sz w:val="28"/>
                <w:szCs w:val="28"/>
              </w:rPr>
              <w:t>07</w:t>
            </w:r>
            <w:r>
              <w:rPr>
                <w:rFonts w:eastAsia="黑体"/>
                <w:sz w:val="28"/>
                <w:szCs w:val="28"/>
              </w:rPr>
              <w:t xml:space="preserve"> </w:t>
            </w:r>
            <w:r>
              <w:rPr>
                <w:rFonts w:eastAsia="黑体"/>
                <w:sz w:val="28"/>
                <w:szCs w:val="28"/>
              </w:rPr>
              <w:t>日</w:t>
            </w:r>
          </w:p>
        </w:tc>
      </w:tr>
    </w:tbl>
    <w:p w14:paraId="03B965A0" w14:textId="77777777" w:rsidR="00D4075B" w:rsidRDefault="00D4075B">
      <w:pPr>
        <w:tabs>
          <w:tab w:val="left" w:pos="3990"/>
        </w:tabs>
        <w:spacing w:line="400" w:lineRule="exact"/>
      </w:pPr>
    </w:p>
    <w:p w14:paraId="7A7C6E1C" w14:textId="77777777" w:rsidR="00D4075B" w:rsidRDefault="00000000">
      <w:pPr>
        <w:jc w:val="center"/>
        <w:rPr>
          <w:b/>
          <w:sz w:val="36"/>
          <w:szCs w:val="36"/>
        </w:rPr>
      </w:pPr>
      <w:r>
        <w:rPr>
          <w:b/>
          <w:sz w:val="36"/>
          <w:szCs w:val="36"/>
        </w:rPr>
        <w:lastRenderedPageBreak/>
        <w:t>A Thesis Submitted for the Application of</w:t>
      </w:r>
    </w:p>
    <w:p w14:paraId="129910DA" w14:textId="77777777" w:rsidR="00D4075B" w:rsidRDefault="00000000">
      <w:pPr>
        <w:jc w:val="center"/>
        <w:rPr>
          <w:b/>
          <w:sz w:val="36"/>
          <w:szCs w:val="36"/>
        </w:rPr>
      </w:pPr>
      <w:r>
        <w:rPr>
          <w:b/>
          <w:sz w:val="36"/>
          <w:szCs w:val="36"/>
        </w:rPr>
        <w:t>the Master’s Degree of Engineering</w:t>
      </w:r>
    </w:p>
    <w:p w14:paraId="1528253C" w14:textId="77777777" w:rsidR="00D4075B" w:rsidRDefault="00D4075B">
      <w:pPr>
        <w:tabs>
          <w:tab w:val="left" w:pos="3990"/>
        </w:tabs>
        <w:spacing w:line="400" w:lineRule="exact"/>
        <w:rPr>
          <w:sz w:val="24"/>
        </w:rPr>
      </w:pPr>
    </w:p>
    <w:p w14:paraId="40291E74" w14:textId="77777777" w:rsidR="00D4075B" w:rsidRDefault="00D4075B">
      <w:pPr>
        <w:tabs>
          <w:tab w:val="left" w:pos="3990"/>
        </w:tabs>
        <w:spacing w:line="400" w:lineRule="exact"/>
        <w:rPr>
          <w:sz w:val="24"/>
        </w:rPr>
      </w:pPr>
    </w:p>
    <w:p w14:paraId="04820FB3" w14:textId="77777777" w:rsidR="00D4075B" w:rsidRDefault="00D4075B">
      <w:pPr>
        <w:tabs>
          <w:tab w:val="left" w:pos="3990"/>
        </w:tabs>
        <w:spacing w:line="400" w:lineRule="exact"/>
        <w:rPr>
          <w:sz w:val="24"/>
        </w:rPr>
      </w:pPr>
    </w:p>
    <w:p w14:paraId="0CA10B6A" w14:textId="77777777" w:rsidR="00D4075B" w:rsidRDefault="00D4075B">
      <w:pPr>
        <w:tabs>
          <w:tab w:val="left" w:pos="3990"/>
        </w:tabs>
        <w:spacing w:line="400" w:lineRule="exact"/>
        <w:rPr>
          <w:rFonts w:ascii="Arial" w:hAnsi="Arial" w:cs="Arial"/>
          <w:sz w:val="24"/>
        </w:rPr>
      </w:pPr>
    </w:p>
    <w:p w14:paraId="193F9CA1" w14:textId="77777777" w:rsidR="00D4075B" w:rsidRDefault="00000000">
      <w:pPr>
        <w:jc w:val="center"/>
        <w:rPr>
          <w:rFonts w:ascii="Arial" w:hAnsi="Arial" w:cs="Arial"/>
          <w:b/>
          <w:sz w:val="40"/>
          <w:szCs w:val="40"/>
        </w:rPr>
      </w:pPr>
      <w:r>
        <w:rPr>
          <w:rFonts w:ascii="Arial" w:hAnsi="Arial" w:cs="Arial" w:hint="eastAsia"/>
          <w:b/>
          <w:sz w:val="40"/>
          <w:szCs w:val="40"/>
        </w:rPr>
        <w:t xml:space="preserve">Research on the classification and </w:t>
      </w:r>
    </w:p>
    <w:p w14:paraId="38688C07" w14:textId="77777777" w:rsidR="00D4075B" w:rsidRDefault="00000000">
      <w:pPr>
        <w:jc w:val="center"/>
        <w:rPr>
          <w:rFonts w:ascii="Arial" w:hAnsi="Arial" w:cs="Arial"/>
          <w:sz w:val="40"/>
          <w:szCs w:val="40"/>
        </w:rPr>
      </w:pPr>
      <w:r>
        <w:rPr>
          <w:rFonts w:ascii="Arial" w:hAnsi="Arial" w:cs="Arial" w:hint="eastAsia"/>
          <w:b/>
          <w:sz w:val="40"/>
          <w:szCs w:val="40"/>
        </w:rPr>
        <w:t>redundancy of 12-lead ECG signals based on two-dimensional</w:t>
      </w:r>
    </w:p>
    <w:p w14:paraId="1DD0C395" w14:textId="77777777" w:rsidR="00D4075B" w:rsidRDefault="00D4075B">
      <w:pPr>
        <w:jc w:val="center"/>
        <w:rPr>
          <w:rFonts w:ascii="Arial" w:hAnsi="Arial" w:cs="Arial"/>
          <w:sz w:val="32"/>
          <w:szCs w:val="32"/>
        </w:rPr>
      </w:pPr>
    </w:p>
    <w:p w14:paraId="6CEBF934" w14:textId="77777777" w:rsidR="00D4075B" w:rsidRDefault="00D4075B">
      <w:pPr>
        <w:tabs>
          <w:tab w:val="left" w:pos="3990"/>
        </w:tabs>
        <w:rPr>
          <w:sz w:val="44"/>
          <w:szCs w:val="44"/>
        </w:rPr>
      </w:pPr>
    </w:p>
    <w:p w14:paraId="33C42412" w14:textId="77777777" w:rsidR="00D4075B" w:rsidRDefault="00D4075B">
      <w:pPr>
        <w:tabs>
          <w:tab w:val="left" w:pos="3990"/>
        </w:tabs>
        <w:spacing w:line="400" w:lineRule="exact"/>
        <w:rPr>
          <w:sz w:val="24"/>
        </w:rPr>
      </w:pPr>
    </w:p>
    <w:p w14:paraId="06A89AD6" w14:textId="77777777" w:rsidR="00D4075B" w:rsidRDefault="00D4075B">
      <w:pPr>
        <w:tabs>
          <w:tab w:val="left" w:pos="3990"/>
        </w:tabs>
        <w:spacing w:line="400" w:lineRule="exact"/>
        <w:rPr>
          <w:sz w:val="24"/>
        </w:rPr>
      </w:pPr>
    </w:p>
    <w:p w14:paraId="0D48C47C" w14:textId="77777777" w:rsidR="00D4075B" w:rsidRDefault="00D4075B">
      <w:pPr>
        <w:tabs>
          <w:tab w:val="left" w:pos="3990"/>
        </w:tabs>
        <w:spacing w:line="400" w:lineRule="exact"/>
        <w:rPr>
          <w:sz w:val="24"/>
        </w:rPr>
      </w:pPr>
    </w:p>
    <w:p w14:paraId="3BA67A20" w14:textId="77777777" w:rsidR="00D4075B" w:rsidRDefault="00D4075B">
      <w:pPr>
        <w:tabs>
          <w:tab w:val="left" w:pos="3990"/>
        </w:tabs>
        <w:spacing w:line="400" w:lineRule="exact"/>
        <w:rPr>
          <w:sz w:val="24"/>
        </w:rPr>
      </w:pPr>
    </w:p>
    <w:p w14:paraId="7CA7F67D" w14:textId="77777777" w:rsidR="00D4075B" w:rsidRDefault="00D4075B">
      <w:pPr>
        <w:tabs>
          <w:tab w:val="left" w:pos="3990"/>
        </w:tabs>
        <w:spacing w:line="400" w:lineRule="exact"/>
        <w:rPr>
          <w:sz w:val="24"/>
        </w:rPr>
      </w:pPr>
    </w:p>
    <w:tbl>
      <w:tblPr>
        <w:tblStyle w:val="a6"/>
        <w:tblW w:w="0" w:type="auto"/>
        <w:tblInd w:w="1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16"/>
        <w:gridCol w:w="4864"/>
      </w:tblGrid>
      <w:tr w:rsidR="00D4075B" w14:paraId="5F01D628" w14:textId="77777777">
        <w:trPr>
          <w:trHeight w:val="851"/>
        </w:trPr>
        <w:tc>
          <w:tcPr>
            <w:tcW w:w="1616" w:type="dxa"/>
            <w:vAlign w:val="center"/>
          </w:tcPr>
          <w:p w14:paraId="52A80395" w14:textId="77777777" w:rsidR="00D4075B" w:rsidRDefault="00000000">
            <w:pPr>
              <w:tabs>
                <w:tab w:val="left" w:pos="3990"/>
              </w:tabs>
              <w:spacing w:line="400" w:lineRule="exact"/>
              <w:jc w:val="distribute"/>
              <w:rPr>
                <w:sz w:val="28"/>
                <w:szCs w:val="28"/>
              </w:rPr>
            </w:pPr>
            <w:r>
              <w:rPr>
                <w:b/>
                <w:bCs/>
                <w:sz w:val="28"/>
                <w:szCs w:val="28"/>
              </w:rPr>
              <w:t>Candidate:</w:t>
            </w:r>
          </w:p>
        </w:tc>
        <w:tc>
          <w:tcPr>
            <w:tcW w:w="4864" w:type="dxa"/>
            <w:vAlign w:val="center"/>
          </w:tcPr>
          <w:p w14:paraId="129E53CF" w14:textId="77777777" w:rsidR="00D4075B" w:rsidRDefault="00000000">
            <w:pPr>
              <w:tabs>
                <w:tab w:val="left" w:pos="3990"/>
              </w:tabs>
              <w:spacing w:line="400" w:lineRule="exact"/>
              <w:jc w:val="center"/>
              <w:rPr>
                <w:sz w:val="28"/>
                <w:szCs w:val="28"/>
              </w:rPr>
            </w:pPr>
            <w:r>
              <w:rPr>
                <w:rFonts w:hint="eastAsia"/>
                <w:b/>
                <w:bCs/>
                <w:sz w:val="28"/>
                <w:szCs w:val="28"/>
              </w:rPr>
              <w:t xml:space="preserve">Li </w:t>
            </w:r>
            <w:proofErr w:type="spellStart"/>
            <w:r>
              <w:rPr>
                <w:rFonts w:hint="eastAsia"/>
                <w:b/>
                <w:bCs/>
                <w:sz w:val="28"/>
                <w:szCs w:val="28"/>
              </w:rPr>
              <w:t>Jiahao</w:t>
            </w:r>
            <w:proofErr w:type="spellEnd"/>
          </w:p>
        </w:tc>
      </w:tr>
      <w:tr w:rsidR="00D4075B" w14:paraId="7CB0F839" w14:textId="77777777">
        <w:trPr>
          <w:trHeight w:val="851"/>
        </w:trPr>
        <w:tc>
          <w:tcPr>
            <w:tcW w:w="1616" w:type="dxa"/>
            <w:vAlign w:val="center"/>
          </w:tcPr>
          <w:p w14:paraId="6481B1F1" w14:textId="77777777" w:rsidR="00D4075B" w:rsidRDefault="00000000">
            <w:pPr>
              <w:tabs>
                <w:tab w:val="left" w:pos="3990"/>
              </w:tabs>
              <w:spacing w:line="400" w:lineRule="exact"/>
              <w:jc w:val="distribute"/>
              <w:rPr>
                <w:sz w:val="28"/>
                <w:szCs w:val="28"/>
              </w:rPr>
            </w:pPr>
            <w:r>
              <w:rPr>
                <w:b/>
                <w:bCs/>
                <w:sz w:val="28"/>
                <w:szCs w:val="28"/>
              </w:rPr>
              <w:t>Specialty:</w:t>
            </w:r>
          </w:p>
        </w:tc>
        <w:tc>
          <w:tcPr>
            <w:tcW w:w="4864" w:type="dxa"/>
            <w:vAlign w:val="center"/>
          </w:tcPr>
          <w:p w14:paraId="5E945C97" w14:textId="77777777" w:rsidR="00D4075B" w:rsidRDefault="00000000">
            <w:pPr>
              <w:tabs>
                <w:tab w:val="left" w:pos="3990"/>
              </w:tabs>
              <w:spacing w:line="400" w:lineRule="exact"/>
              <w:jc w:val="center"/>
              <w:rPr>
                <w:sz w:val="28"/>
                <w:szCs w:val="28"/>
              </w:rPr>
            </w:pPr>
            <w:r>
              <w:rPr>
                <w:rFonts w:hint="eastAsia"/>
                <w:b/>
                <w:sz w:val="28"/>
                <w:szCs w:val="28"/>
              </w:rPr>
              <w:t>Electronic and Information Engineering</w:t>
            </w:r>
          </w:p>
        </w:tc>
      </w:tr>
      <w:tr w:rsidR="00D4075B" w14:paraId="7A541C85" w14:textId="77777777">
        <w:trPr>
          <w:trHeight w:val="851"/>
        </w:trPr>
        <w:tc>
          <w:tcPr>
            <w:tcW w:w="1616" w:type="dxa"/>
            <w:vAlign w:val="center"/>
          </w:tcPr>
          <w:p w14:paraId="2C2FAE13" w14:textId="77777777" w:rsidR="00D4075B" w:rsidRDefault="00000000">
            <w:pPr>
              <w:tabs>
                <w:tab w:val="left" w:pos="3990"/>
              </w:tabs>
              <w:spacing w:line="400" w:lineRule="exact"/>
              <w:jc w:val="distribute"/>
              <w:rPr>
                <w:sz w:val="28"/>
                <w:szCs w:val="28"/>
              </w:rPr>
            </w:pPr>
            <w:r>
              <w:rPr>
                <w:b/>
                <w:bCs/>
                <w:sz w:val="28"/>
                <w:szCs w:val="28"/>
              </w:rPr>
              <w:t>Supervisor:</w:t>
            </w:r>
          </w:p>
        </w:tc>
        <w:tc>
          <w:tcPr>
            <w:tcW w:w="4864" w:type="dxa"/>
            <w:vAlign w:val="center"/>
          </w:tcPr>
          <w:p w14:paraId="3C35E30C" w14:textId="77777777" w:rsidR="00D4075B" w:rsidRDefault="00000000">
            <w:pPr>
              <w:tabs>
                <w:tab w:val="left" w:pos="3990"/>
              </w:tabs>
              <w:spacing w:line="400" w:lineRule="exact"/>
              <w:ind w:firstLineChars="300" w:firstLine="843"/>
              <w:rPr>
                <w:sz w:val="28"/>
                <w:szCs w:val="28"/>
              </w:rPr>
            </w:pPr>
            <w:proofErr w:type="gramStart"/>
            <w:r>
              <w:rPr>
                <w:rFonts w:hint="eastAsia"/>
                <w:b/>
                <w:bCs/>
                <w:sz w:val="28"/>
                <w:szCs w:val="28"/>
              </w:rPr>
              <w:t>Professor  Pang</w:t>
            </w:r>
            <w:proofErr w:type="gramEnd"/>
            <w:r>
              <w:rPr>
                <w:rFonts w:hint="eastAsia"/>
                <w:b/>
                <w:bCs/>
                <w:sz w:val="28"/>
                <w:szCs w:val="28"/>
              </w:rPr>
              <w:t xml:space="preserve"> </w:t>
            </w:r>
            <w:proofErr w:type="spellStart"/>
            <w:r>
              <w:rPr>
                <w:rFonts w:hint="eastAsia"/>
                <w:b/>
                <w:bCs/>
                <w:sz w:val="28"/>
                <w:szCs w:val="28"/>
              </w:rPr>
              <w:t>Shaopeng</w:t>
            </w:r>
            <w:proofErr w:type="spellEnd"/>
          </w:p>
        </w:tc>
      </w:tr>
    </w:tbl>
    <w:p w14:paraId="07D7205E" w14:textId="77777777" w:rsidR="00D4075B" w:rsidRDefault="00D4075B">
      <w:pPr>
        <w:tabs>
          <w:tab w:val="left" w:pos="3990"/>
        </w:tabs>
        <w:spacing w:line="400" w:lineRule="exact"/>
        <w:rPr>
          <w:sz w:val="24"/>
        </w:rPr>
      </w:pPr>
    </w:p>
    <w:p w14:paraId="630167F9" w14:textId="77777777" w:rsidR="00D4075B" w:rsidRDefault="00D4075B">
      <w:pPr>
        <w:tabs>
          <w:tab w:val="left" w:pos="3990"/>
        </w:tabs>
        <w:spacing w:line="400" w:lineRule="exact"/>
        <w:rPr>
          <w:sz w:val="24"/>
        </w:rPr>
      </w:pPr>
    </w:p>
    <w:p w14:paraId="47FEB3A4" w14:textId="77777777" w:rsidR="00D4075B" w:rsidRDefault="00D4075B">
      <w:pPr>
        <w:tabs>
          <w:tab w:val="left" w:pos="3990"/>
        </w:tabs>
        <w:spacing w:line="400" w:lineRule="exact"/>
        <w:rPr>
          <w:b/>
          <w:sz w:val="24"/>
        </w:rPr>
      </w:pPr>
    </w:p>
    <w:p w14:paraId="113E81E8" w14:textId="77777777" w:rsidR="00D4075B" w:rsidRDefault="00D4075B">
      <w:pPr>
        <w:tabs>
          <w:tab w:val="left" w:pos="3990"/>
        </w:tabs>
        <w:spacing w:line="400" w:lineRule="exact"/>
        <w:rPr>
          <w:b/>
          <w:sz w:val="24"/>
        </w:rPr>
      </w:pPr>
    </w:p>
    <w:p w14:paraId="260A6744" w14:textId="77777777" w:rsidR="00D4075B" w:rsidRDefault="00D4075B">
      <w:pPr>
        <w:tabs>
          <w:tab w:val="left" w:pos="3990"/>
        </w:tabs>
        <w:spacing w:line="400" w:lineRule="exact"/>
        <w:rPr>
          <w:b/>
          <w:sz w:val="24"/>
        </w:rPr>
      </w:pPr>
    </w:p>
    <w:p w14:paraId="78286834" w14:textId="77777777" w:rsidR="00D4075B" w:rsidRDefault="00000000">
      <w:pPr>
        <w:jc w:val="center"/>
        <w:rPr>
          <w:b/>
          <w:sz w:val="28"/>
          <w:szCs w:val="28"/>
        </w:rPr>
      </w:pPr>
      <w:proofErr w:type="spellStart"/>
      <w:r>
        <w:rPr>
          <w:rFonts w:hint="eastAsia"/>
          <w:b/>
          <w:sz w:val="28"/>
          <w:szCs w:val="28"/>
        </w:rPr>
        <w:t>Qilu</w:t>
      </w:r>
      <w:proofErr w:type="spellEnd"/>
      <w:r>
        <w:rPr>
          <w:rFonts w:hint="eastAsia"/>
          <w:b/>
          <w:sz w:val="28"/>
          <w:szCs w:val="28"/>
        </w:rPr>
        <w:t xml:space="preserve"> University of Technology</w:t>
      </w:r>
      <w:r>
        <w:rPr>
          <w:b/>
          <w:sz w:val="28"/>
          <w:szCs w:val="28"/>
        </w:rPr>
        <w:t>,</w:t>
      </w:r>
      <w:r>
        <w:rPr>
          <w:rFonts w:hint="eastAsia"/>
          <w:b/>
          <w:sz w:val="28"/>
          <w:szCs w:val="28"/>
        </w:rPr>
        <w:t xml:space="preserve"> </w:t>
      </w:r>
      <w:r>
        <w:rPr>
          <w:b/>
          <w:sz w:val="28"/>
          <w:szCs w:val="28"/>
        </w:rPr>
        <w:t>Jinan,</w:t>
      </w:r>
      <w:r>
        <w:rPr>
          <w:rFonts w:hint="eastAsia"/>
          <w:b/>
          <w:sz w:val="28"/>
          <w:szCs w:val="28"/>
        </w:rPr>
        <w:t xml:space="preserve"> </w:t>
      </w:r>
      <w:r>
        <w:rPr>
          <w:b/>
          <w:sz w:val="28"/>
          <w:szCs w:val="28"/>
        </w:rPr>
        <w:t>China</w:t>
      </w:r>
    </w:p>
    <w:p w14:paraId="41327E30" w14:textId="77777777" w:rsidR="00D4075B" w:rsidRDefault="00000000">
      <w:pPr>
        <w:jc w:val="center"/>
      </w:pPr>
      <w:r>
        <w:rPr>
          <w:b/>
          <w:sz w:val="28"/>
          <w:szCs w:val="28"/>
        </w:rPr>
        <w:t>June,</w:t>
      </w:r>
      <w:r>
        <w:rPr>
          <w:rFonts w:hint="eastAsia"/>
          <w:b/>
          <w:sz w:val="28"/>
          <w:szCs w:val="28"/>
        </w:rPr>
        <w:t xml:space="preserve"> </w:t>
      </w:r>
      <w:r>
        <w:rPr>
          <w:b/>
          <w:sz w:val="28"/>
          <w:szCs w:val="28"/>
        </w:rPr>
        <w:t>20</w:t>
      </w:r>
      <w:r>
        <w:rPr>
          <w:rFonts w:hint="eastAsia"/>
          <w:b/>
          <w:sz w:val="28"/>
          <w:szCs w:val="28"/>
        </w:rPr>
        <w:t>23</w:t>
      </w:r>
    </w:p>
    <w:p w14:paraId="491FD579" w14:textId="77777777" w:rsidR="00D4075B" w:rsidRDefault="00D4075B">
      <w:pPr>
        <w:pStyle w:val="3"/>
        <w:sectPr w:rsidR="00D4075B">
          <w:headerReference w:type="even" r:id="rId10"/>
          <w:headerReference w:type="default" r:id="rId11"/>
          <w:headerReference w:type="first" r:id="rId12"/>
          <w:footerReference w:type="first" r:id="rId13"/>
          <w:pgSz w:w="11906" w:h="16838"/>
          <w:pgMar w:top="1417" w:right="1417" w:bottom="1417" w:left="1417" w:header="737" w:footer="992" w:gutter="567"/>
          <w:pgNumType w:fmt="upperRoman" w:start="1"/>
          <w:cols w:space="0"/>
          <w:docGrid w:type="linesAndChars" w:linePitch="318"/>
        </w:sectPr>
      </w:pPr>
    </w:p>
    <w:p w14:paraId="654D5B38" w14:textId="77777777" w:rsidR="00D4075B" w:rsidRDefault="00000000">
      <w:pPr>
        <w:spacing w:line="400" w:lineRule="exact"/>
        <w:jc w:val="center"/>
        <w:rPr>
          <w:rFonts w:ascii="黑体" w:eastAsia="黑体" w:hAnsi="宋体"/>
          <w:sz w:val="30"/>
        </w:rPr>
      </w:pPr>
      <w:bookmarkStart w:id="0" w:name="_Toc16668"/>
      <w:r>
        <w:rPr>
          <w:rFonts w:ascii="黑体" w:eastAsia="黑体" w:hAnsi="宋体" w:hint="eastAsia"/>
          <w:sz w:val="30"/>
        </w:rPr>
        <w:lastRenderedPageBreak/>
        <w:t>学位论文独创性声明</w:t>
      </w:r>
    </w:p>
    <w:p w14:paraId="63B1727F" w14:textId="77777777" w:rsidR="00D4075B" w:rsidRDefault="00D4075B">
      <w:pPr>
        <w:spacing w:line="400" w:lineRule="exact"/>
        <w:jc w:val="center"/>
        <w:rPr>
          <w:rFonts w:ascii="宋体" w:hAnsi="宋体"/>
          <w:b/>
          <w:bCs/>
          <w:sz w:val="24"/>
        </w:rPr>
      </w:pPr>
    </w:p>
    <w:p w14:paraId="29825558" w14:textId="77777777" w:rsidR="00D4075B" w:rsidRDefault="00000000">
      <w:pPr>
        <w:spacing w:line="400" w:lineRule="exact"/>
        <w:ind w:firstLineChars="200" w:firstLine="480"/>
        <w:rPr>
          <w:rFonts w:ascii="仿宋_GB2312"/>
          <w:sz w:val="24"/>
        </w:rPr>
      </w:pPr>
      <w:r>
        <w:rPr>
          <w:rFonts w:ascii="宋体" w:hAnsi="宋体" w:hint="eastAsia"/>
          <w:sz w:val="24"/>
        </w:rPr>
        <w:t>本人声明，所呈交的学位论文系在导师指导下本人独立完成的研究成果。文中引用他人的成果，均已做出明确标注或得到许可。论文内容未包含法律意义上已属于他人的任何形式的研究成果，也不包含本人已用于其他学位申请的论文或成果，</w:t>
      </w:r>
      <w:r>
        <w:rPr>
          <w:rFonts w:ascii="仿宋_GB2312" w:hint="eastAsia"/>
          <w:sz w:val="24"/>
        </w:rPr>
        <w:t>与我一同工作的同志对本研究所做的任何贡献均已在论文中作了明确的说明并表示谢意。</w:t>
      </w:r>
    </w:p>
    <w:p w14:paraId="0810D755" w14:textId="77777777" w:rsidR="00D4075B" w:rsidRDefault="00D4075B">
      <w:pPr>
        <w:spacing w:line="400" w:lineRule="exact"/>
        <w:rPr>
          <w:rFonts w:ascii="宋体" w:hAnsi="宋体"/>
          <w:sz w:val="24"/>
        </w:rPr>
      </w:pPr>
    </w:p>
    <w:p w14:paraId="09217A80" w14:textId="77777777" w:rsidR="00D4075B" w:rsidRDefault="00D4075B">
      <w:pPr>
        <w:spacing w:line="400" w:lineRule="exact"/>
        <w:rPr>
          <w:rFonts w:ascii="宋体" w:hAnsi="宋体"/>
          <w:sz w:val="24"/>
        </w:rPr>
      </w:pPr>
    </w:p>
    <w:p w14:paraId="646530D4" w14:textId="77777777" w:rsidR="00D4075B" w:rsidRDefault="00000000">
      <w:pPr>
        <w:spacing w:line="400" w:lineRule="exact"/>
        <w:rPr>
          <w:rFonts w:ascii="宋体" w:hAnsi="宋体"/>
          <w:sz w:val="24"/>
        </w:rPr>
      </w:pPr>
      <w:r>
        <w:rPr>
          <w:rFonts w:ascii="宋体" w:hAnsi="宋体" w:hint="eastAsia"/>
          <w:sz w:val="24"/>
        </w:rPr>
        <w:t>论文作者签名：</w:t>
      </w:r>
      <w:r>
        <w:rPr>
          <w:rFonts w:ascii="宋体" w:hAnsi="宋体" w:hint="eastAsia"/>
          <w:sz w:val="24"/>
          <w:u w:val="single"/>
        </w:rPr>
        <w:t xml:space="preserve">              </w:t>
      </w:r>
      <w:r>
        <w:rPr>
          <w:rFonts w:ascii="宋体" w:hAnsi="宋体" w:hint="eastAsia"/>
          <w:sz w:val="24"/>
        </w:rPr>
        <w:t xml:space="preserve">             日期：</w:t>
      </w:r>
      <w:r>
        <w:rPr>
          <w:rFonts w:ascii="宋体" w:hAnsi="宋体" w:hint="eastAsia"/>
          <w:sz w:val="24"/>
          <w:u w:val="single"/>
        </w:rPr>
        <w:t xml:space="preserve">        </w:t>
      </w:r>
      <w:r>
        <w:rPr>
          <w:rFonts w:ascii="宋体" w:hAnsi="宋体" w:hint="eastAsia"/>
          <w:sz w:val="24"/>
        </w:rPr>
        <w:t>年</w:t>
      </w:r>
      <w:r>
        <w:rPr>
          <w:rFonts w:ascii="宋体" w:hAnsi="宋体" w:hint="eastAsia"/>
          <w:sz w:val="24"/>
          <w:u w:val="single"/>
        </w:rPr>
        <w:t xml:space="preserve">    </w:t>
      </w:r>
      <w:r>
        <w:rPr>
          <w:rFonts w:ascii="宋体" w:hAnsi="宋体" w:hint="eastAsia"/>
          <w:sz w:val="24"/>
        </w:rPr>
        <w:t>月</w:t>
      </w:r>
      <w:r>
        <w:rPr>
          <w:rFonts w:ascii="宋体" w:hAnsi="宋体" w:hint="eastAsia"/>
          <w:sz w:val="24"/>
          <w:u w:val="single"/>
        </w:rPr>
        <w:t xml:space="preserve">    </w:t>
      </w:r>
      <w:r>
        <w:rPr>
          <w:rFonts w:ascii="宋体" w:hAnsi="宋体" w:hint="eastAsia"/>
          <w:sz w:val="24"/>
        </w:rPr>
        <w:t>日</w:t>
      </w:r>
    </w:p>
    <w:p w14:paraId="190F14ED" w14:textId="77777777" w:rsidR="00D4075B" w:rsidRDefault="00D4075B">
      <w:pPr>
        <w:spacing w:line="400" w:lineRule="exact"/>
        <w:rPr>
          <w:rFonts w:ascii="宋体" w:hAnsi="宋体"/>
          <w:sz w:val="24"/>
        </w:rPr>
      </w:pPr>
    </w:p>
    <w:p w14:paraId="72A28EC1" w14:textId="77777777" w:rsidR="00D4075B" w:rsidRDefault="00D4075B">
      <w:pPr>
        <w:spacing w:line="400" w:lineRule="exact"/>
        <w:rPr>
          <w:rFonts w:ascii="宋体" w:hAnsi="宋体"/>
          <w:sz w:val="24"/>
        </w:rPr>
      </w:pPr>
    </w:p>
    <w:p w14:paraId="614B66F7" w14:textId="77777777" w:rsidR="00D4075B" w:rsidRDefault="00D4075B">
      <w:pPr>
        <w:spacing w:line="400" w:lineRule="exact"/>
        <w:rPr>
          <w:rFonts w:ascii="宋体" w:hAnsi="宋体"/>
          <w:sz w:val="24"/>
        </w:rPr>
      </w:pPr>
    </w:p>
    <w:p w14:paraId="24B9FE74" w14:textId="77777777" w:rsidR="00D4075B" w:rsidRDefault="00D4075B">
      <w:pPr>
        <w:spacing w:line="400" w:lineRule="exact"/>
        <w:rPr>
          <w:rFonts w:ascii="宋体" w:hAnsi="宋体"/>
          <w:sz w:val="24"/>
        </w:rPr>
      </w:pPr>
    </w:p>
    <w:p w14:paraId="0E637120" w14:textId="77777777" w:rsidR="00D4075B" w:rsidRDefault="00D4075B">
      <w:pPr>
        <w:spacing w:line="400" w:lineRule="exact"/>
        <w:rPr>
          <w:rFonts w:ascii="宋体" w:hAnsi="宋体"/>
          <w:sz w:val="24"/>
        </w:rPr>
      </w:pPr>
    </w:p>
    <w:p w14:paraId="17F788F5" w14:textId="77777777" w:rsidR="00D4075B" w:rsidRDefault="00000000">
      <w:pPr>
        <w:spacing w:line="400" w:lineRule="exact"/>
        <w:jc w:val="center"/>
        <w:rPr>
          <w:rFonts w:ascii="黑体" w:eastAsia="黑体" w:hAnsi="宋体"/>
          <w:sz w:val="30"/>
        </w:rPr>
      </w:pPr>
      <w:r>
        <w:rPr>
          <w:rFonts w:ascii="黑体" w:eastAsia="黑体" w:hAnsi="宋体" w:hint="eastAsia"/>
          <w:sz w:val="30"/>
        </w:rPr>
        <w:t>学位论文知识产权权属声明</w:t>
      </w:r>
    </w:p>
    <w:p w14:paraId="0E4DD88D" w14:textId="77777777" w:rsidR="00D4075B" w:rsidRDefault="00D4075B">
      <w:pPr>
        <w:spacing w:line="400" w:lineRule="exact"/>
        <w:rPr>
          <w:rFonts w:ascii="宋体" w:hAnsi="宋体"/>
          <w:sz w:val="24"/>
        </w:rPr>
      </w:pPr>
    </w:p>
    <w:p w14:paraId="5B795FE1" w14:textId="77777777" w:rsidR="00D4075B" w:rsidRDefault="00000000">
      <w:pPr>
        <w:spacing w:line="400" w:lineRule="exact"/>
        <w:ind w:firstLineChars="200" w:firstLine="480"/>
        <w:rPr>
          <w:rFonts w:ascii="宋体" w:hAnsi="宋体"/>
          <w:sz w:val="24"/>
        </w:rPr>
      </w:pPr>
      <w:r>
        <w:rPr>
          <w:rFonts w:ascii="宋体" w:hAnsi="宋体" w:hint="eastAsia"/>
          <w:sz w:val="24"/>
        </w:rPr>
        <w:t>本人在导师指导下所完成的论文及相关的职务作品，知识产权归属齐鲁工业大学。齐鲁工业大学享有以任何方式发表、复制、公开阅览、借阅以及申请专利等权利，</w:t>
      </w:r>
      <w:r>
        <w:rPr>
          <w:rFonts w:hint="eastAsia"/>
          <w:sz w:val="24"/>
        </w:rPr>
        <w:t>同意学校保留并向国家有关部门或机构送交论文的复印件和电子版</w:t>
      </w:r>
      <w:r>
        <w:rPr>
          <w:rFonts w:hint="eastAsia"/>
          <w:sz w:val="28"/>
        </w:rPr>
        <w:t>，</w:t>
      </w:r>
      <w:r>
        <w:rPr>
          <w:rFonts w:ascii="宋体" w:hAnsi="宋体" w:hint="eastAsia"/>
          <w:sz w:val="24"/>
        </w:rPr>
        <w:t>本人离校后发表或使用学位论文或与该论文直接相关的学术论文或成果时，署名单位仍然为齐鲁工业大学。</w:t>
      </w:r>
    </w:p>
    <w:p w14:paraId="5A601F97" w14:textId="77777777" w:rsidR="00D4075B" w:rsidRDefault="00D4075B">
      <w:pPr>
        <w:spacing w:line="400" w:lineRule="exact"/>
        <w:rPr>
          <w:rFonts w:ascii="宋体" w:hAnsi="宋体"/>
          <w:sz w:val="24"/>
        </w:rPr>
      </w:pPr>
    </w:p>
    <w:p w14:paraId="34A8D06D" w14:textId="77777777" w:rsidR="00D4075B" w:rsidRDefault="00D4075B">
      <w:pPr>
        <w:spacing w:line="400" w:lineRule="exact"/>
        <w:rPr>
          <w:rFonts w:ascii="宋体" w:hAnsi="宋体"/>
          <w:sz w:val="24"/>
        </w:rPr>
      </w:pPr>
    </w:p>
    <w:p w14:paraId="4B50C701" w14:textId="77777777" w:rsidR="00D4075B" w:rsidRDefault="00000000">
      <w:pPr>
        <w:spacing w:line="400" w:lineRule="exact"/>
        <w:rPr>
          <w:rFonts w:ascii="宋体" w:hAnsi="宋体"/>
          <w:sz w:val="24"/>
        </w:rPr>
      </w:pPr>
      <w:r>
        <w:rPr>
          <w:rFonts w:ascii="宋体" w:hAnsi="宋体" w:hint="eastAsia"/>
          <w:sz w:val="24"/>
        </w:rPr>
        <w:t>论文作者签名：</w:t>
      </w:r>
      <w:r>
        <w:rPr>
          <w:rFonts w:ascii="宋体" w:hAnsi="宋体" w:hint="eastAsia"/>
          <w:sz w:val="24"/>
          <w:u w:val="single"/>
        </w:rPr>
        <w:t xml:space="preserve">              </w:t>
      </w:r>
      <w:r>
        <w:rPr>
          <w:rFonts w:ascii="宋体" w:hAnsi="宋体" w:hint="eastAsia"/>
          <w:sz w:val="24"/>
        </w:rPr>
        <w:t xml:space="preserve">             日期：</w:t>
      </w:r>
      <w:r>
        <w:rPr>
          <w:rFonts w:ascii="宋体" w:hAnsi="宋体" w:hint="eastAsia"/>
          <w:sz w:val="24"/>
          <w:u w:val="single"/>
        </w:rPr>
        <w:t xml:space="preserve">        </w:t>
      </w:r>
      <w:r>
        <w:rPr>
          <w:rFonts w:ascii="宋体" w:hAnsi="宋体" w:hint="eastAsia"/>
          <w:sz w:val="24"/>
        </w:rPr>
        <w:t>年</w:t>
      </w:r>
      <w:r>
        <w:rPr>
          <w:rFonts w:ascii="宋体" w:hAnsi="宋体" w:hint="eastAsia"/>
          <w:sz w:val="24"/>
          <w:u w:val="single"/>
        </w:rPr>
        <w:t xml:space="preserve">    </w:t>
      </w:r>
      <w:r>
        <w:rPr>
          <w:rFonts w:ascii="宋体" w:hAnsi="宋体" w:hint="eastAsia"/>
          <w:sz w:val="24"/>
        </w:rPr>
        <w:t>月</w:t>
      </w:r>
      <w:r>
        <w:rPr>
          <w:rFonts w:ascii="宋体" w:hAnsi="宋体" w:hint="eastAsia"/>
          <w:sz w:val="24"/>
          <w:u w:val="single"/>
        </w:rPr>
        <w:t xml:space="preserve">    </w:t>
      </w:r>
      <w:r>
        <w:rPr>
          <w:rFonts w:ascii="宋体" w:hAnsi="宋体" w:hint="eastAsia"/>
          <w:sz w:val="24"/>
        </w:rPr>
        <w:t>日</w:t>
      </w:r>
    </w:p>
    <w:p w14:paraId="74EF504B" w14:textId="77777777" w:rsidR="00D4075B" w:rsidRDefault="00D4075B">
      <w:pPr>
        <w:spacing w:line="400" w:lineRule="exact"/>
        <w:rPr>
          <w:rFonts w:ascii="宋体" w:hAnsi="宋体"/>
          <w:sz w:val="24"/>
        </w:rPr>
      </w:pPr>
    </w:p>
    <w:p w14:paraId="1BE852C5" w14:textId="77777777" w:rsidR="00D4075B" w:rsidRDefault="00000000">
      <w:pPr>
        <w:spacing w:line="400" w:lineRule="exact"/>
        <w:rPr>
          <w:rFonts w:ascii="宋体" w:hAnsi="宋体"/>
          <w:sz w:val="24"/>
        </w:rPr>
      </w:pPr>
      <w:r>
        <w:rPr>
          <w:rFonts w:ascii="宋体" w:hAnsi="宋体" w:hint="eastAsia"/>
          <w:sz w:val="24"/>
        </w:rPr>
        <w:t>导 师 签 名：</w:t>
      </w:r>
      <w:r>
        <w:rPr>
          <w:rFonts w:ascii="宋体" w:hAnsi="宋体" w:hint="eastAsia"/>
          <w:sz w:val="24"/>
          <w:u w:val="single"/>
        </w:rPr>
        <w:t xml:space="preserve">               </w:t>
      </w:r>
      <w:r>
        <w:rPr>
          <w:rFonts w:ascii="宋体" w:hAnsi="宋体" w:hint="eastAsia"/>
          <w:sz w:val="24"/>
        </w:rPr>
        <w:t xml:space="preserve">             日期：</w:t>
      </w:r>
      <w:r>
        <w:rPr>
          <w:rFonts w:ascii="宋体" w:hAnsi="宋体" w:hint="eastAsia"/>
          <w:sz w:val="24"/>
          <w:u w:val="single"/>
        </w:rPr>
        <w:t xml:space="preserve">        </w:t>
      </w:r>
      <w:r>
        <w:rPr>
          <w:rFonts w:ascii="宋体" w:hAnsi="宋体" w:hint="eastAsia"/>
          <w:sz w:val="24"/>
        </w:rPr>
        <w:t>年</w:t>
      </w:r>
      <w:r>
        <w:rPr>
          <w:rFonts w:ascii="宋体" w:hAnsi="宋体" w:hint="eastAsia"/>
          <w:sz w:val="24"/>
          <w:u w:val="single"/>
        </w:rPr>
        <w:t xml:space="preserve">    </w:t>
      </w:r>
      <w:r>
        <w:rPr>
          <w:rFonts w:ascii="宋体" w:hAnsi="宋体" w:hint="eastAsia"/>
          <w:sz w:val="24"/>
        </w:rPr>
        <w:t>月</w:t>
      </w:r>
      <w:r>
        <w:rPr>
          <w:rFonts w:ascii="宋体" w:hAnsi="宋体" w:hint="eastAsia"/>
          <w:sz w:val="24"/>
          <w:u w:val="single"/>
        </w:rPr>
        <w:t xml:space="preserve">    </w:t>
      </w:r>
      <w:r>
        <w:rPr>
          <w:rFonts w:ascii="宋体" w:hAnsi="宋体" w:hint="eastAsia"/>
          <w:sz w:val="24"/>
        </w:rPr>
        <w:t>日</w:t>
      </w:r>
    </w:p>
    <w:p w14:paraId="3ABC1D6B" w14:textId="77777777" w:rsidR="00D4075B" w:rsidRDefault="00D4075B">
      <w:pPr>
        <w:spacing w:line="400" w:lineRule="exact"/>
        <w:rPr>
          <w:rFonts w:ascii="宋体" w:hAnsi="宋体"/>
          <w:sz w:val="24"/>
        </w:rPr>
      </w:pPr>
    </w:p>
    <w:p w14:paraId="5DC16125" w14:textId="77777777" w:rsidR="00D4075B" w:rsidRDefault="00D4075B">
      <w:pPr>
        <w:spacing w:line="400" w:lineRule="exact"/>
        <w:rPr>
          <w:rFonts w:ascii="宋体" w:hAnsi="宋体"/>
          <w:sz w:val="24"/>
        </w:rPr>
      </w:pPr>
    </w:p>
    <w:p w14:paraId="5EB8A906" w14:textId="77777777" w:rsidR="00D4075B" w:rsidRDefault="00D4075B">
      <w:pPr>
        <w:spacing w:line="400" w:lineRule="exact"/>
        <w:rPr>
          <w:rFonts w:ascii="宋体" w:hAnsi="宋体"/>
          <w:sz w:val="24"/>
        </w:rPr>
      </w:pPr>
    </w:p>
    <w:p w14:paraId="6D392A30" w14:textId="77777777" w:rsidR="00D4075B" w:rsidRDefault="00D4075B">
      <w:pPr>
        <w:spacing w:line="400" w:lineRule="exact"/>
        <w:rPr>
          <w:rFonts w:ascii="宋体" w:hAnsi="宋体"/>
          <w:sz w:val="24"/>
        </w:rPr>
      </w:pPr>
    </w:p>
    <w:p w14:paraId="45145991" w14:textId="77777777" w:rsidR="00D4075B" w:rsidRDefault="00D4075B">
      <w:pPr>
        <w:spacing w:line="400" w:lineRule="exact"/>
        <w:rPr>
          <w:rFonts w:ascii="宋体" w:hAnsi="宋体"/>
          <w:sz w:val="24"/>
        </w:rPr>
      </w:pPr>
    </w:p>
    <w:p w14:paraId="38BCD955" w14:textId="77777777" w:rsidR="00D4075B" w:rsidRDefault="00D4075B">
      <w:pPr>
        <w:spacing w:line="400" w:lineRule="exact"/>
        <w:rPr>
          <w:rFonts w:ascii="宋体" w:hAnsi="宋体"/>
          <w:sz w:val="24"/>
        </w:rPr>
      </w:pPr>
    </w:p>
    <w:p w14:paraId="3FEA5A8F" w14:textId="77777777" w:rsidR="00D4075B" w:rsidRDefault="00D4075B">
      <w:pPr>
        <w:spacing w:line="400" w:lineRule="exact"/>
        <w:rPr>
          <w:rFonts w:ascii="宋体" w:hAnsi="宋体"/>
          <w:sz w:val="24"/>
        </w:rPr>
      </w:pPr>
    </w:p>
    <w:p w14:paraId="1CA10122" w14:textId="77777777" w:rsidR="00D4075B" w:rsidRDefault="00D4075B"/>
    <w:p w14:paraId="67B53F61" w14:textId="77777777" w:rsidR="00D4075B" w:rsidRDefault="00D4075B">
      <w:pPr>
        <w:sectPr w:rsidR="00D4075B">
          <w:headerReference w:type="default" r:id="rId14"/>
          <w:footerReference w:type="even" r:id="rId15"/>
          <w:footerReference w:type="default" r:id="rId16"/>
          <w:pgSz w:w="11906" w:h="16838"/>
          <w:pgMar w:top="1417" w:right="1417" w:bottom="1417" w:left="1417" w:header="737" w:footer="992" w:gutter="567"/>
          <w:pgNumType w:fmt="upperRoman" w:start="1"/>
          <w:cols w:space="0"/>
          <w:docGrid w:type="linesAndChars" w:linePitch="318"/>
        </w:sectPr>
      </w:pPr>
    </w:p>
    <w:p w14:paraId="2F4D57C3" w14:textId="77777777" w:rsidR="00D4075B" w:rsidRDefault="00000000">
      <w:pPr>
        <w:spacing w:before="480" w:after="360"/>
        <w:jc w:val="center"/>
        <w:rPr>
          <w:rFonts w:eastAsia="黑体"/>
          <w:b/>
          <w:bCs/>
          <w:sz w:val="32"/>
          <w:szCs w:val="30"/>
        </w:rPr>
      </w:pPr>
      <w:bookmarkStart w:id="1" w:name="_Toc28390"/>
      <w:r>
        <w:rPr>
          <w:rFonts w:eastAsia="黑体" w:hint="eastAsia"/>
          <w:b/>
          <w:bCs/>
          <w:sz w:val="32"/>
          <w:szCs w:val="30"/>
        </w:rPr>
        <w:lastRenderedPageBreak/>
        <w:t>目</w:t>
      </w:r>
      <w:r>
        <w:rPr>
          <w:rFonts w:eastAsia="黑体" w:hint="eastAsia"/>
          <w:b/>
          <w:bCs/>
          <w:sz w:val="32"/>
          <w:szCs w:val="30"/>
        </w:rPr>
        <w:t xml:space="preserve">    </w:t>
      </w:r>
      <w:r>
        <w:rPr>
          <w:rFonts w:eastAsia="黑体" w:hint="eastAsia"/>
          <w:b/>
          <w:bCs/>
          <w:sz w:val="32"/>
          <w:szCs w:val="30"/>
        </w:rPr>
        <w:t>录</w:t>
      </w:r>
    </w:p>
    <w:p w14:paraId="452CA06B" w14:textId="77777777" w:rsidR="00D4075B" w:rsidRDefault="00000000">
      <w:pPr>
        <w:pStyle w:val="TOC1"/>
        <w:tabs>
          <w:tab w:val="right" w:leader="dot" w:pos="8505"/>
        </w:tabs>
        <w:rPr>
          <w:rFonts w:ascii="黑体" w:hAnsi="黑体" w:cs="黑体"/>
        </w:rPr>
      </w:pPr>
      <w:r>
        <w:rPr>
          <w:rFonts w:eastAsia="宋体"/>
          <w:sz w:val="24"/>
        </w:rPr>
        <w:fldChar w:fldCharType="begin"/>
      </w:r>
      <w:r>
        <w:rPr>
          <w:rFonts w:eastAsia="宋体"/>
          <w:bCs/>
          <w:sz w:val="24"/>
          <w:szCs w:val="36"/>
        </w:rPr>
        <w:instrText xml:space="preserve">TOC \o "1-3" \h \u </w:instrText>
      </w:r>
      <w:r>
        <w:rPr>
          <w:rFonts w:eastAsia="宋体"/>
          <w:sz w:val="24"/>
        </w:rPr>
        <w:fldChar w:fldCharType="separate"/>
      </w:r>
      <w:hyperlink w:anchor="_Toc2291" w:history="1">
        <w:r>
          <w:rPr>
            <w:rFonts w:ascii="黑体" w:hAnsi="黑体" w:cs="黑体" w:hint="eastAsia"/>
            <w:bCs/>
            <w:szCs w:val="30"/>
          </w:rPr>
          <w:t>摘    要</w:t>
        </w:r>
        <w:r>
          <w:rPr>
            <w:rFonts w:ascii="黑体" w:hAnsi="黑体" w:cs="黑体" w:hint="eastAsia"/>
          </w:rPr>
          <w:tab/>
        </w:r>
        <w:r>
          <w:fldChar w:fldCharType="begin"/>
        </w:r>
        <w:r>
          <w:instrText xml:space="preserve"> PAGEREF _Toc2291 \h </w:instrText>
        </w:r>
        <w:r>
          <w:fldChar w:fldCharType="separate"/>
        </w:r>
        <w:r>
          <w:t>I</w:t>
        </w:r>
        <w:r>
          <w:fldChar w:fldCharType="end"/>
        </w:r>
      </w:hyperlink>
    </w:p>
    <w:p w14:paraId="5C12F4C6" w14:textId="77777777" w:rsidR="00D4075B" w:rsidRDefault="00000000">
      <w:pPr>
        <w:pStyle w:val="TOC1"/>
        <w:tabs>
          <w:tab w:val="right" w:leader="dot" w:pos="8505"/>
        </w:tabs>
        <w:rPr>
          <w:rFonts w:ascii="黑体" w:hAnsi="黑体" w:cs="黑体"/>
        </w:rPr>
      </w:pPr>
      <w:hyperlink w:anchor="_Toc17056" w:history="1">
        <w:r>
          <w:rPr>
            <w:szCs w:val="32"/>
          </w:rPr>
          <w:t>ABSTRACT</w:t>
        </w:r>
        <w:r>
          <w:rPr>
            <w:rFonts w:ascii="黑体" w:hAnsi="黑体" w:cs="黑体" w:hint="eastAsia"/>
          </w:rPr>
          <w:tab/>
        </w:r>
        <w:r>
          <w:fldChar w:fldCharType="begin"/>
        </w:r>
        <w:r>
          <w:instrText xml:space="preserve"> PAGEREF _Toc17056 \h </w:instrText>
        </w:r>
        <w:r>
          <w:fldChar w:fldCharType="separate"/>
        </w:r>
        <w:r>
          <w:t>III</w:t>
        </w:r>
        <w:r>
          <w:fldChar w:fldCharType="end"/>
        </w:r>
      </w:hyperlink>
    </w:p>
    <w:p w14:paraId="5E4529D8" w14:textId="77777777" w:rsidR="00D4075B" w:rsidRDefault="00000000">
      <w:pPr>
        <w:pStyle w:val="TOC1"/>
        <w:tabs>
          <w:tab w:val="right" w:leader="dot" w:pos="8505"/>
        </w:tabs>
        <w:rPr>
          <w:rFonts w:ascii="黑体" w:hAnsi="黑体" w:cs="黑体"/>
        </w:rPr>
      </w:pPr>
      <w:hyperlink w:anchor="_Toc19178" w:history="1">
        <w:r>
          <w:rPr>
            <w:rFonts w:ascii="黑体" w:hAnsi="黑体" w:cs="黑体" w:hint="eastAsia"/>
            <w:bCs/>
            <w:szCs w:val="32"/>
            <w:shd w:val="clear" w:color="auto" w:fill="FFFFFF"/>
          </w:rPr>
          <w:t>第1章 绪论</w:t>
        </w:r>
        <w:r>
          <w:rPr>
            <w:rFonts w:ascii="黑体" w:hAnsi="黑体" w:cs="黑体" w:hint="eastAsia"/>
          </w:rPr>
          <w:tab/>
        </w:r>
        <w:r>
          <w:fldChar w:fldCharType="begin"/>
        </w:r>
        <w:r>
          <w:instrText xml:space="preserve"> PAGEREF _Toc19178 \h </w:instrText>
        </w:r>
        <w:r>
          <w:fldChar w:fldCharType="separate"/>
        </w:r>
        <w:r>
          <w:t>1</w:t>
        </w:r>
        <w:r>
          <w:fldChar w:fldCharType="end"/>
        </w:r>
      </w:hyperlink>
    </w:p>
    <w:p w14:paraId="1E631C1C" w14:textId="77777777" w:rsidR="00D4075B" w:rsidRDefault="00000000">
      <w:pPr>
        <w:pStyle w:val="TOC2"/>
        <w:tabs>
          <w:tab w:val="right" w:leader="dot" w:pos="8505"/>
        </w:tabs>
      </w:pPr>
      <w:hyperlink w:anchor="_Toc2957" w:history="1">
        <w:r>
          <w:rPr>
            <w:bCs/>
            <w:shd w:val="clear" w:color="auto" w:fill="FFFFFF"/>
          </w:rPr>
          <w:t xml:space="preserve">1.1 </w:t>
        </w:r>
        <w:r>
          <w:rPr>
            <w:szCs w:val="28"/>
          </w:rPr>
          <w:t>研究背景</w:t>
        </w:r>
        <w:r>
          <w:tab/>
        </w:r>
        <w:r>
          <w:fldChar w:fldCharType="begin"/>
        </w:r>
        <w:r>
          <w:instrText xml:space="preserve"> PAGEREF _Toc2957 \h </w:instrText>
        </w:r>
        <w:r>
          <w:fldChar w:fldCharType="separate"/>
        </w:r>
        <w:r>
          <w:t>1</w:t>
        </w:r>
        <w:r>
          <w:fldChar w:fldCharType="end"/>
        </w:r>
      </w:hyperlink>
    </w:p>
    <w:p w14:paraId="5B3A3370" w14:textId="77777777" w:rsidR="00D4075B" w:rsidRDefault="00000000">
      <w:pPr>
        <w:pStyle w:val="TOC2"/>
        <w:tabs>
          <w:tab w:val="right" w:leader="dot" w:pos="8505"/>
        </w:tabs>
      </w:pPr>
      <w:hyperlink w:anchor="_Toc4305" w:history="1">
        <w:r>
          <w:rPr>
            <w:bCs/>
            <w:shd w:val="clear" w:color="auto" w:fill="FFFFFF"/>
          </w:rPr>
          <w:t xml:space="preserve">1.2 </w:t>
        </w:r>
        <w:r>
          <w:rPr>
            <w:szCs w:val="28"/>
          </w:rPr>
          <w:t>研究目的和意义</w:t>
        </w:r>
        <w:r>
          <w:tab/>
        </w:r>
        <w:r>
          <w:fldChar w:fldCharType="begin"/>
        </w:r>
        <w:r>
          <w:instrText xml:space="preserve"> PAGEREF _Toc4305 \h </w:instrText>
        </w:r>
        <w:r>
          <w:fldChar w:fldCharType="separate"/>
        </w:r>
        <w:r>
          <w:t>2</w:t>
        </w:r>
        <w:r>
          <w:fldChar w:fldCharType="end"/>
        </w:r>
      </w:hyperlink>
    </w:p>
    <w:p w14:paraId="62D444A6" w14:textId="77777777" w:rsidR="00D4075B" w:rsidRDefault="00000000">
      <w:pPr>
        <w:pStyle w:val="TOC2"/>
        <w:tabs>
          <w:tab w:val="right" w:leader="dot" w:pos="8505"/>
        </w:tabs>
      </w:pPr>
      <w:hyperlink w:anchor="_Toc28781" w:history="1">
        <w:r>
          <w:rPr>
            <w:bCs/>
            <w:shd w:val="clear" w:color="auto" w:fill="FFFFFF"/>
          </w:rPr>
          <w:t xml:space="preserve">1.3 </w:t>
        </w:r>
        <w:r>
          <w:rPr>
            <w:szCs w:val="28"/>
          </w:rPr>
          <w:t>国内外研究现状</w:t>
        </w:r>
        <w:r>
          <w:tab/>
        </w:r>
        <w:r>
          <w:fldChar w:fldCharType="begin"/>
        </w:r>
        <w:r>
          <w:instrText xml:space="preserve"> PAGEREF _Toc28781 \h </w:instrText>
        </w:r>
        <w:r>
          <w:fldChar w:fldCharType="separate"/>
        </w:r>
        <w:r>
          <w:t>2</w:t>
        </w:r>
        <w:r>
          <w:fldChar w:fldCharType="end"/>
        </w:r>
      </w:hyperlink>
    </w:p>
    <w:p w14:paraId="045A82E7" w14:textId="77777777" w:rsidR="00D4075B" w:rsidRDefault="00000000">
      <w:pPr>
        <w:pStyle w:val="TOC2"/>
        <w:tabs>
          <w:tab w:val="right" w:leader="dot" w:pos="8505"/>
        </w:tabs>
      </w:pPr>
      <w:hyperlink w:anchor="_Toc29834" w:history="1">
        <w:r>
          <w:rPr>
            <w:bCs/>
            <w:shd w:val="clear" w:color="auto" w:fill="FFFFFF"/>
          </w:rPr>
          <w:t xml:space="preserve">1.4 </w:t>
        </w:r>
        <w:r>
          <w:rPr>
            <w:szCs w:val="28"/>
          </w:rPr>
          <w:t>本文的主要内容与整体结构</w:t>
        </w:r>
        <w:r>
          <w:tab/>
        </w:r>
        <w:r>
          <w:fldChar w:fldCharType="begin"/>
        </w:r>
        <w:r>
          <w:instrText xml:space="preserve"> PAGEREF _Toc29834 \h </w:instrText>
        </w:r>
        <w:r>
          <w:fldChar w:fldCharType="separate"/>
        </w:r>
        <w:r>
          <w:t>5</w:t>
        </w:r>
        <w:r>
          <w:fldChar w:fldCharType="end"/>
        </w:r>
      </w:hyperlink>
    </w:p>
    <w:p w14:paraId="1F5C8F4B" w14:textId="77777777" w:rsidR="00D4075B" w:rsidRDefault="00000000">
      <w:pPr>
        <w:pStyle w:val="TOC1"/>
        <w:tabs>
          <w:tab w:val="right" w:leader="dot" w:pos="8505"/>
        </w:tabs>
        <w:rPr>
          <w:rFonts w:eastAsia="宋体"/>
        </w:rPr>
      </w:pPr>
      <w:hyperlink w:anchor="_Toc27603" w:history="1">
        <w:r>
          <w:rPr>
            <w:rFonts w:ascii="黑体" w:hAnsi="黑体" w:cs="黑体" w:hint="eastAsia"/>
            <w:bCs/>
            <w:szCs w:val="32"/>
            <w:shd w:val="clear" w:color="auto" w:fill="FFFFFF"/>
          </w:rPr>
          <w:t>第</w:t>
        </w:r>
        <w:r>
          <w:rPr>
            <w:bCs/>
            <w:szCs w:val="32"/>
            <w:shd w:val="clear" w:color="auto" w:fill="FFFFFF"/>
          </w:rPr>
          <w:t>2</w:t>
        </w:r>
        <w:r>
          <w:rPr>
            <w:rFonts w:ascii="黑体" w:hAnsi="黑体" w:cs="黑体" w:hint="eastAsia"/>
            <w:bCs/>
            <w:szCs w:val="32"/>
            <w:shd w:val="clear" w:color="auto" w:fill="FFFFFF"/>
          </w:rPr>
          <w:t>章 心律失常、深度学习相关理论知识</w:t>
        </w:r>
        <w:r>
          <w:rPr>
            <w:rFonts w:eastAsia="宋体"/>
          </w:rPr>
          <w:tab/>
        </w:r>
        <w:r>
          <w:rPr>
            <w:rFonts w:eastAsia="宋体"/>
          </w:rPr>
          <w:fldChar w:fldCharType="begin"/>
        </w:r>
        <w:r>
          <w:rPr>
            <w:rFonts w:eastAsia="宋体"/>
          </w:rPr>
          <w:instrText xml:space="preserve"> PAGEREF _Toc27603 \h </w:instrText>
        </w:r>
        <w:r>
          <w:rPr>
            <w:rFonts w:eastAsia="宋体"/>
          </w:rPr>
        </w:r>
        <w:r>
          <w:rPr>
            <w:rFonts w:eastAsia="宋体"/>
          </w:rPr>
          <w:fldChar w:fldCharType="separate"/>
        </w:r>
        <w:r>
          <w:rPr>
            <w:rFonts w:eastAsia="宋体"/>
          </w:rPr>
          <w:t>6</w:t>
        </w:r>
        <w:r>
          <w:rPr>
            <w:rFonts w:eastAsia="宋体"/>
          </w:rPr>
          <w:fldChar w:fldCharType="end"/>
        </w:r>
      </w:hyperlink>
    </w:p>
    <w:p w14:paraId="3CF1ECA4" w14:textId="77777777" w:rsidR="00D4075B" w:rsidRDefault="00000000">
      <w:pPr>
        <w:pStyle w:val="TOC2"/>
        <w:tabs>
          <w:tab w:val="right" w:leader="dot" w:pos="8505"/>
        </w:tabs>
      </w:pPr>
      <w:hyperlink w:anchor="_Toc30155" w:history="1">
        <w:r>
          <w:rPr>
            <w:bCs/>
            <w:shd w:val="clear" w:color="auto" w:fill="FFFFFF"/>
          </w:rPr>
          <w:t xml:space="preserve">2.1 </w:t>
        </w:r>
        <w:r>
          <w:rPr>
            <w:szCs w:val="28"/>
          </w:rPr>
          <w:t>心律失常概述</w:t>
        </w:r>
        <w:r>
          <w:tab/>
        </w:r>
        <w:r>
          <w:fldChar w:fldCharType="begin"/>
        </w:r>
        <w:r>
          <w:instrText xml:space="preserve"> PAGEREF _Toc30155 \h </w:instrText>
        </w:r>
        <w:r>
          <w:fldChar w:fldCharType="separate"/>
        </w:r>
        <w:r>
          <w:t>6</w:t>
        </w:r>
        <w:r>
          <w:fldChar w:fldCharType="end"/>
        </w:r>
      </w:hyperlink>
    </w:p>
    <w:p w14:paraId="2810127E" w14:textId="77777777" w:rsidR="00D4075B" w:rsidRDefault="00000000">
      <w:pPr>
        <w:pStyle w:val="TOC3"/>
        <w:tabs>
          <w:tab w:val="right" w:leader="dot" w:pos="8505"/>
        </w:tabs>
      </w:pPr>
      <w:hyperlink w:anchor="_Toc22617" w:history="1">
        <w:r>
          <w:rPr>
            <w:bCs/>
            <w:szCs w:val="26"/>
          </w:rPr>
          <w:t xml:space="preserve">2.1.1 </w:t>
        </w:r>
        <w:r>
          <w:t>心律失常产生的原因</w:t>
        </w:r>
        <w:r>
          <w:tab/>
        </w:r>
        <w:r>
          <w:fldChar w:fldCharType="begin"/>
        </w:r>
        <w:r>
          <w:instrText xml:space="preserve"> PAGEREF _Toc22617 \h </w:instrText>
        </w:r>
        <w:r>
          <w:fldChar w:fldCharType="separate"/>
        </w:r>
        <w:r>
          <w:t>6</w:t>
        </w:r>
        <w:r>
          <w:fldChar w:fldCharType="end"/>
        </w:r>
      </w:hyperlink>
    </w:p>
    <w:p w14:paraId="0BA2271F" w14:textId="77777777" w:rsidR="00D4075B" w:rsidRDefault="00000000">
      <w:pPr>
        <w:pStyle w:val="TOC3"/>
        <w:tabs>
          <w:tab w:val="right" w:leader="dot" w:pos="8505"/>
        </w:tabs>
      </w:pPr>
      <w:hyperlink w:anchor="_Toc32637" w:history="1">
        <w:r>
          <w:rPr>
            <w:bCs/>
            <w:szCs w:val="26"/>
          </w:rPr>
          <w:t xml:space="preserve">2.1.2 </w:t>
        </w:r>
        <w:r>
          <w:t>常见心律失常类型</w:t>
        </w:r>
        <w:r>
          <w:tab/>
        </w:r>
        <w:r>
          <w:fldChar w:fldCharType="begin"/>
        </w:r>
        <w:r>
          <w:instrText xml:space="preserve"> PAGEREF _Toc32637 \h </w:instrText>
        </w:r>
        <w:r>
          <w:fldChar w:fldCharType="separate"/>
        </w:r>
        <w:r>
          <w:t>7</w:t>
        </w:r>
        <w:r>
          <w:fldChar w:fldCharType="end"/>
        </w:r>
      </w:hyperlink>
    </w:p>
    <w:p w14:paraId="66C37E57" w14:textId="77777777" w:rsidR="00D4075B" w:rsidRDefault="00000000">
      <w:pPr>
        <w:pStyle w:val="TOC3"/>
        <w:tabs>
          <w:tab w:val="right" w:leader="dot" w:pos="8505"/>
        </w:tabs>
      </w:pPr>
      <w:hyperlink w:anchor="_Toc27930" w:history="1">
        <w:r>
          <w:rPr>
            <w:bCs/>
            <w:szCs w:val="26"/>
          </w:rPr>
          <w:t xml:space="preserve">2.1.3 </w:t>
        </w:r>
        <w:r>
          <w:t>心律失常的表现</w:t>
        </w:r>
        <w:r>
          <w:tab/>
        </w:r>
        <w:r>
          <w:fldChar w:fldCharType="begin"/>
        </w:r>
        <w:r>
          <w:instrText xml:space="preserve"> PAGEREF _Toc27930 \h </w:instrText>
        </w:r>
        <w:r>
          <w:fldChar w:fldCharType="separate"/>
        </w:r>
        <w:r>
          <w:t>7</w:t>
        </w:r>
        <w:r>
          <w:fldChar w:fldCharType="end"/>
        </w:r>
      </w:hyperlink>
    </w:p>
    <w:p w14:paraId="74D2C4A4" w14:textId="77777777" w:rsidR="00D4075B" w:rsidRDefault="00000000">
      <w:pPr>
        <w:pStyle w:val="TOC2"/>
        <w:tabs>
          <w:tab w:val="right" w:leader="dot" w:pos="8505"/>
        </w:tabs>
      </w:pPr>
      <w:hyperlink w:anchor="_Toc19673" w:history="1">
        <w:r>
          <w:rPr>
            <w:bCs/>
            <w:shd w:val="clear" w:color="auto" w:fill="FFFFFF"/>
          </w:rPr>
          <w:t xml:space="preserve">2.2 </w:t>
        </w:r>
        <w:r>
          <w:rPr>
            <w:szCs w:val="28"/>
          </w:rPr>
          <w:t>十二导联</w:t>
        </w:r>
        <w:r>
          <w:rPr>
            <w:szCs w:val="28"/>
          </w:rPr>
          <w:t>ECG</w:t>
        </w:r>
        <w:r>
          <w:rPr>
            <w:szCs w:val="28"/>
          </w:rPr>
          <w:t>概述</w:t>
        </w:r>
        <w:r>
          <w:tab/>
        </w:r>
        <w:r>
          <w:fldChar w:fldCharType="begin"/>
        </w:r>
        <w:r>
          <w:instrText xml:space="preserve"> PAGEREF _Toc19673 \h </w:instrText>
        </w:r>
        <w:r>
          <w:fldChar w:fldCharType="separate"/>
        </w:r>
        <w:r>
          <w:t>8</w:t>
        </w:r>
        <w:r>
          <w:fldChar w:fldCharType="end"/>
        </w:r>
      </w:hyperlink>
    </w:p>
    <w:p w14:paraId="54CEBD24" w14:textId="77777777" w:rsidR="00D4075B" w:rsidRDefault="00000000">
      <w:pPr>
        <w:pStyle w:val="TOC3"/>
        <w:tabs>
          <w:tab w:val="right" w:leader="dot" w:pos="8505"/>
        </w:tabs>
      </w:pPr>
      <w:hyperlink w:anchor="_Toc32457" w:history="1">
        <w:r>
          <w:rPr>
            <w:bCs/>
            <w:szCs w:val="26"/>
          </w:rPr>
          <w:t xml:space="preserve">2.2.1 </w:t>
        </w:r>
        <w:r>
          <w:rPr>
            <w:bCs/>
            <w:szCs w:val="26"/>
          </w:rPr>
          <w:t>十二导联</w:t>
        </w:r>
        <w:r>
          <w:rPr>
            <w:bCs/>
            <w:szCs w:val="26"/>
          </w:rPr>
          <w:t>ECG</w:t>
        </w:r>
        <w:r>
          <w:rPr>
            <w:bCs/>
            <w:szCs w:val="26"/>
          </w:rPr>
          <w:t>的起源和发展</w:t>
        </w:r>
        <w:r>
          <w:tab/>
        </w:r>
        <w:r>
          <w:fldChar w:fldCharType="begin"/>
        </w:r>
        <w:r>
          <w:instrText xml:space="preserve"> PAGEREF _Toc32457 \h </w:instrText>
        </w:r>
        <w:r>
          <w:fldChar w:fldCharType="separate"/>
        </w:r>
        <w:r>
          <w:t>8</w:t>
        </w:r>
        <w:r>
          <w:fldChar w:fldCharType="end"/>
        </w:r>
      </w:hyperlink>
    </w:p>
    <w:p w14:paraId="1A3AE7C5" w14:textId="77777777" w:rsidR="00D4075B" w:rsidRDefault="00000000">
      <w:pPr>
        <w:pStyle w:val="TOC3"/>
        <w:tabs>
          <w:tab w:val="right" w:leader="dot" w:pos="8505"/>
        </w:tabs>
      </w:pPr>
      <w:hyperlink w:anchor="_Toc21664" w:history="1">
        <w:r>
          <w:rPr>
            <w:bCs/>
            <w:szCs w:val="26"/>
          </w:rPr>
          <w:t xml:space="preserve">2.2.2 </w:t>
        </w:r>
        <w:r>
          <w:rPr>
            <w:bCs/>
            <w:szCs w:val="26"/>
          </w:rPr>
          <w:t>临床十二导联的作用</w:t>
        </w:r>
        <w:r>
          <w:tab/>
        </w:r>
        <w:r>
          <w:fldChar w:fldCharType="begin"/>
        </w:r>
        <w:r>
          <w:instrText xml:space="preserve"> PAGEREF _Toc21664 \h </w:instrText>
        </w:r>
        <w:r>
          <w:fldChar w:fldCharType="separate"/>
        </w:r>
        <w:r>
          <w:t>10</w:t>
        </w:r>
        <w:r>
          <w:fldChar w:fldCharType="end"/>
        </w:r>
      </w:hyperlink>
    </w:p>
    <w:p w14:paraId="60DA344D" w14:textId="77777777" w:rsidR="00D4075B" w:rsidRDefault="00000000">
      <w:pPr>
        <w:pStyle w:val="TOC2"/>
        <w:tabs>
          <w:tab w:val="right" w:leader="dot" w:pos="8505"/>
        </w:tabs>
      </w:pPr>
      <w:hyperlink w:anchor="_Toc12953" w:history="1">
        <w:r>
          <w:rPr>
            <w:bCs/>
            <w:shd w:val="clear" w:color="auto" w:fill="FFFFFF"/>
          </w:rPr>
          <w:t xml:space="preserve">2.3 </w:t>
        </w:r>
        <w:r>
          <w:rPr>
            <w:bCs/>
            <w:shd w:val="clear" w:color="auto" w:fill="FFFFFF"/>
          </w:rPr>
          <w:t>常见心电图数据库</w:t>
        </w:r>
        <w:r>
          <w:tab/>
        </w:r>
        <w:r>
          <w:fldChar w:fldCharType="begin"/>
        </w:r>
        <w:r>
          <w:instrText xml:space="preserve"> PAGEREF _Toc12953 \h </w:instrText>
        </w:r>
        <w:r>
          <w:fldChar w:fldCharType="separate"/>
        </w:r>
        <w:r>
          <w:t>10</w:t>
        </w:r>
        <w:r>
          <w:fldChar w:fldCharType="end"/>
        </w:r>
      </w:hyperlink>
    </w:p>
    <w:p w14:paraId="2E154F9B" w14:textId="77777777" w:rsidR="00D4075B" w:rsidRDefault="00000000">
      <w:pPr>
        <w:pStyle w:val="TOC3"/>
        <w:tabs>
          <w:tab w:val="right" w:leader="dot" w:pos="8505"/>
        </w:tabs>
      </w:pPr>
      <w:hyperlink w:anchor="_Toc21218" w:history="1">
        <w:r>
          <w:rPr>
            <w:bCs/>
            <w:szCs w:val="26"/>
          </w:rPr>
          <w:t xml:space="preserve">2.3.1 </w:t>
        </w:r>
        <w:r>
          <w:rPr>
            <w:bCs/>
            <w:szCs w:val="26"/>
          </w:rPr>
          <w:t>部分导联数据库</w:t>
        </w:r>
        <w:r>
          <w:tab/>
        </w:r>
        <w:r>
          <w:fldChar w:fldCharType="begin"/>
        </w:r>
        <w:r>
          <w:instrText xml:space="preserve"> PAGEREF _Toc21218 \h </w:instrText>
        </w:r>
        <w:r>
          <w:fldChar w:fldCharType="separate"/>
        </w:r>
        <w:r>
          <w:t>10</w:t>
        </w:r>
        <w:r>
          <w:fldChar w:fldCharType="end"/>
        </w:r>
      </w:hyperlink>
    </w:p>
    <w:p w14:paraId="029BBACA" w14:textId="77777777" w:rsidR="00D4075B" w:rsidRDefault="00000000">
      <w:pPr>
        <w:pStyle w:val="TOC3"/>
        <w:tabs>
          <w:tab w:val="right" w:leader="dot" w:pos="8505"/>
        </w:tabs>
      </w:pPr>
      <w:hyperlink w:anchor="_Toc31064" w:history="1">
        <w:r>
          <w:rPr>
            <w:bCs/>
            <w:szCs w:val="26"/>
          </w:rPr>
          <w:t xml:space="preserve">2.3.2 </w:t>
        </w:r>
        <w:r>
          <w:rPr>
            <w:bCs/>
            <w:szCs w:val="26"/>
          </w:rPr>
          <w:t>十二导联数据库</w:t>
        </w:r>
        <w:r>
          <w:tab/>
        </w:r>
        <w:r>
          <w:fldChar w:fldCharType="begin"/>
        </w:r>
        <w:r>
          <w:instrText xml:space="preserve"> PAGEREF _Toc31064 \h </w:instrText>
        </w:r>
        <w:r>
          <w:fldChar w:fldCharType="separate"/>
        </w:r>
        <w:r>
          <w:t>11</w:t>
        </w:r>
        <w:r>
          <w:fldChar w:fldCharType="end"/>
        </w:r>
      </w:hyperlink>
    </w:p>
    <w:p w14:paraId="2B5983D1" w14:textId="77777777" w:rsidR="00D4075B" w:rsidRDefault="00000000">
      <w:pPr>
        <w:pStyle w:val="TOC2"/>
        <w:tabs>
          <w:tab w:val="right" w:leader="dot" w:pos="8505"/>
        </w:tabs>
      </w:pPr>
      <w:hyperlink w:anchor="_Toc3632" w:history="1">
        <w:r>
          <w:rPr>
            <w:bCs/>
            <w:shd w:val="clear" w:color="auto" w:fill="FFFFFF"/>
          </w:rPr>
          <w:t xml:space="preserve">2.4 </w:t>
        </w:r>
        <w:r>
          <w:rPr>
            <w:bCs/>
            <w:shd w:val="clear" w:color="auto" w:fill="FFFFFF"/>
          </w:rPr>
          <w:t>深度学习</w:t>
        </w:r>
        <w:r>
          <w:tab/>
        </w:r>
        <w:r>
          <w:fldChar w:fldCharType="begin"/>
        </w:r>
        <w:r>
          <w:instrText xml:space="preserve"> PAGEREF _Toc3632 \h </w:instrText>
        </w:r>
        <w:r>
          <w:fldChar w:fldCharType="separate"/>
        </w:r>
        <w:r>
          <w:t>12</w:t>
        </w:r>
        <w:r>
          <w:fldChar w:fldCharType="end"/>
        </w:r>
      </w:hyperlink>
    </w:p>
    <w:p w14:paraId="2422B7C1" w14:textId="77777777" w:rsidR="00D4075B" w:rsidRDefault="00000000">
      <w:pPr>
        <w:pStyle w:val="TOC3"/>
        <w:tabs>
          <w:tab w:val="right" w:leader="dot" w:pos="8505"/>
        </w:tabs>
      </w:pPr>
      <w:hyperlink w:anchor="_Toc7273" w:history="1">
        <w:r>
          <w:rPr>
            <w:bCs/>
            <w:szCs w:val="26"/>
          </w:rPr>
          <w:t xml:space="preserve">2.4.1 </w:t>
        </w:r>
        <w:r>
          <w:rPr>
            <w:bCs/>
            <w:szCs w:val="26"/>
          </w:rPr>
          <w:t>深度学习的来源和发展</w:t>
        </w:r>
        <w:r>
          <w:tab/>
        </w:r>
        <w:r>
          <w:fldChar w:fldCharType="begin"/>
        </w:r>
        <w:r>
          <w:instrText xml:space="preserve"> PAGEREF _Toc7273 \h </w:instrText>
        </w:r>
        <w:r>
          <w:fldChar w:fldCharType="separate"/>
        </w:r>
        <w:r>
          <w:t>12</w:t>
        </w:r>
        <w:r>
          <w:fldChar w:fldCharType="end"/>
        </w:r>
      </w:hyperlink>
    </w:p>
    <w:p w14:paraId="62F034E3" w14:textId="77777777" w:rsidR="00D4075B" w:rsidRDefault="00000000">
      <w:pPr>
        <w:pStyle w:val="TOC3"/>
        <w:tabs>
          <w:tab w:val="right" w:leader="dot" w:pos="8505"/>
        </w:tabs>
      </w:pPr>
      <w:hyperlink w:anchor="_Toc6959" w:history="1">
        <w:r>
          <w:rPr>
            <w:bCs/>
            <w:szCs w:val="26"/>
          </w:rPr>
          <w:t xml:space="preserve">2.4.2 </w:t>
        </w:r>
        <w:r>
          <w:rPr>
            <w:bCs/>
            <w:szCs w:val="26"/>
          </w:rPr>
          <w:t>常见神经网络</w:t>
        </w:r>
        <w:r>
          <w:tab/>
        </w:r>
        <w:r>
          <w:fldChar w:fldCharType="begin"/>
        </w:r>
        <w:r>
          <w:instrText xml:space="preserve"> PAGEREF _Toc6959 \h </w:instrText>
        </w:r>
        <w:r>
          <w:fldChar w:fldCharType="separate"/>
        </w:r>
        <w:r>
          <w:t>13</w:t>
        </w:r>
        <w:r>
          <w:fldChar w:fldCharType="end"/>
        </w:r>
      </w:hyperlink>
    </w:p>
    <w:p w14:paraId="3429D723" w14:textId="77777777" w:rsidR="00D4075B" w:rsidRDefault="00000000">
      <w:pPr>
        <w:pStyle w:val="TOC3"/>
        <w:tabs>
          <w:tab w:val="right" w:leader="dot" w:pos="8505"/>
        </w:tabs>
      </w:pPr>
      <w:hyperlink w:anchor="_Toc13181" w:history="1">
        <w:r>
          <w:rPr>
            <w:bCs/>
            <w:szCs w:val="26"/>
          </w:rPr>
          <w:t xml:space="preserve">2.4.3 </w:t>
        </w:r>
        <w:r>
          <w:rPr>
            <w:bCs/>
            <w:szCs w:val="26"/>
          </w:rPr>
          <w:t>深度学习原理</w:t>
        </w:r>
        <w:r>
          <w:tab/>
        </w:r>
        <w:r>
          <w:fldChar w:fldCharType="begin"/>
        </w:r>
        <w:r>
          <w:instrText xml:space="preserve"> PAGEREF _Toc13181 \h </w:instrText>
        </w:r>
        <w:r>
          <w:fldChar w:fldCharType="separate"/>
        </w:r>
        <w:r>
          <w:t>17</w:t>
        </w:r>
        <w:r>
          <w:fldChar w:fldCharType="end"/>
        </w:r>
      </w:hyperlink>
    </w:p>
    <w:p w14:paraId="442F180E" w14:textId="77777777" w:rsidR="00D4075B" w:rsidRDefault="00000000">
      <w:pPr>
        <w:pStyle w:val="TOC2"/>
        <w:tabs>
          <w:tab w:val="right" w:leader="dot" w:pos="8505"/>
        </w:tabs>
      </w:pPr>
      <w:hyperlink w:anchor="_Toc14816" w:history="1">
        <w:r>
          <w:rPr>
            <w:bCs/>
            <w:shd w:val="clear" w:color="auto" w:fill="FFFFFF"/>
          </w:rPr>
          <w:t xml:space="preserve">2.5 </w:t>
        </w:r>
        <w:r>
          <w:rPr>
            <w:bCs/>
            <w:shd w:val="clear" w:color="auto" w:fill="FFFFFF"/>
          </w:rPr>
          <w:t>本章小结</w:t>
        </w:r>
        <w:r>
          <w:tab/>
        </w:r>
        <w:r>
          <w:fldChar w:fldCharType="begin"/>
        </w:r>
        <w:r>
          <w:instrText xml:space="preserve"> PAGEREF _Toc14816 \h </w:instrText>
        </w:r>
        <w:r>
          <w:fldChar w:fldCharType="separate"/>
        </w:r>
        <w:r>
          <w:t>20</w:t>
        </w:r>
        <w:r>
          <w:fldChar w:fldCharType="end"/>
        </w:r>
      </w:hyperlink>
    </w:p>
    <w:p w14:paraId="5DBAAFB8" w14:textId="77777777" w:rsidR="00D4075B" w:rsidRDefault="00000000">
      <w:pPr>
        <w:pStyle w:val="TOC1"/>
        <w:tabs>
          <w:tab w:val="right" w:leader="dot" w:pos="8505"/>
        </w:tabs>
        <w:rPr>
          <w:rFonts w:eastAsia="宋体"/>
        </w:rPr>
      </w:pPr>
      <w:hyperlink w:anchor="_Toc20803" w:history="1">
        <w:r>
          <w:rPr>
            <w:rFonts w:ascii="黑体" w:hAnsi="黑体" w:cs="黑体" w:hint="eastAsia"/>
            <w:bCs/>
            <w:szCs w:val="32"/>
            <w:shd w:val="clear" w:color="auto" w:fill="FFFFFF"/>
          </w:rPr>
          <w:t>第</w:t>
        </w:r>
        <w:r>
          <w:rPr>
            <w:bCs/>
            <w:szCs w:val="32"/>
            <w:shd w:val="clear" w:color="auto" w:fill="FFFFFF"/>
          </w:rPr>
          <w:t>3</w:t>
        </w:r>
        <w:r>
          <w:rPr>
            <w:rFonts w:ascii="黑体" w:hAnsi="黑体" w:cs="黑体" w:hint="eastAsia"/>
            <w:bCs/>
            <w:szCs w:val="32"/>
            <w:shd w:val="clear" w:color="auto" w:fill="FFFFFF"/>
          </w:rPr>
          <w:t>章 基于</w:t>
        </w:r>
        <w:r>
          <w:rPr>
            <w:bCs/>
            <w:szCs w:val="32"/>
            <w:shd w:val="clear" w:color="auto" w:fill="FFFFFF"/>
          </w:rPr>
          <w:t>DSE-ResNet</w:t>
        </w:r>
        <w:r>
          <w:rPr>
            <w:rFonts w:ascii="黑体" w:hAnsi="黑体" w:cs="黑体" w:hint="eastAsia"/>
            <w:bCs/>
            <w:szCs w:val="32"/>
            <w:shd w:val="clear" w:color="auto" w:fill="FFFFFF"/>
          </w:rPr>
          <w:t>的十二导联心律失常自动识别</w:t>
        </w:r>
        <w:r>
          <w:rPr>
            <w:rFonts w:eastAsia="宋体"/>
          </w:rPr>
          <w:tab/>
        </w:r>
        <w:r>
          <w:rPr>
            <w:rFonts w:eastAsia="宋体"/>
          </w:rPr>
          <w:fldChar w:fldCharType="begin"/>
        </w:r>
        <w:r>
          <w:rPr>
            <w:rFonts w:eastAsia="宋体"/>
          </w:rPr>
          <w:instrText xml:space="preserve"> PAGEREF _Toc20803 \h </w:instrText>
        </w:r>
        <w:r>
          <w:rPr>
            <w:rFonts w:eastAsia="宋体"/>
          </w:rPr>
        </w:r>
        <w:r>
          <w:rPr>
            <w:rFonts w:eastAsia="宋体"/>
          </w:rPr>
          <w:fldChar w:fldCharType="separate"/>
        </w:r>
        <w:r>
          <w:rPr>
            <w:rFonts w:eastAsia="宋体"/>
          </w:rPr>
          <w:t>21</w:t>
        </w:r>
        <w:r>
          <w:rPr>
            <w:rFonts w:eastAsia="宋体"/>
          </w:rPr>
          <w:fldChar w:fldCharType="end"/>
        </w:r>
      </w:hyperlink>
    </w:p>
    <w:p w14:paraId="5DF40F7E" w14:textId="77777777" w:rsidR="00D4075B" w:rsidRDefault="00000000">
      <w:pPr>
        <w:pStyle w:val="TOC2"/>
        <w:tabs>
          <w:tab w:val="right" w:leader="dot" w:pos="8505"/>
        </w:tabs>
      </w:pPr>
      <w:hyperlink w:anchor="_Toc544" w:history="1">
        <w:r>
          <w:rPr>
            <w:bCs/>
            <w:shd w:val="clear" w:color="auto" w:fill="FFFFFF"/>
          </w:rPr>
          <w:t xml:space="preserve">3.1 </w:t>
        </w:r>
        <w:r>
          <w:rPr>
            <w:bCs/>
            <w:shd w:val="clear" w:color="auto" w:fill="FFFFFF"/>
          </w:rPr>
          <w:t>引言</w:t>
        </w:r>
        <w:r>
          <w:tab/>
        </w:r>
        <w:r>
          <w:fldChar w:fldCharType="begin"/>
        </w:r>
        <w:r>
          <w:instrText xml:space="preserve"> PAGEREF _Toc544 \h </w:instrText>
        </w:r>
        <w:r>
          <w:fldChar w:fldCharType="separate"/>
        </w:r>
        <w:r>
          <w:t>21</w:t>
        </w:r>
        <w:r>
          <w:fldChar w:fldCharType="end"/>
        </w:r>
      </w:hyperlink>
    </w:p>
    <w:p w14:paraId="770332F5" w14:textId="77777777" w:rsidR="00D4075B" w:rsidRDefault="00000000">
      <w:pPr>
        <w:pStyle w:val="TOC2"/>
        <w:tabs>
          <w:tab w:val="right" w:leader="dot" w:pos="8505"/>
        </w:tabs>
      </w:pPr>
      <w:hyperlink w:anchor="_Toc26216" w:history="1">
        <w:r>
          <w:rPr>
            <w:bCs/>
            <w:shd w:val="clear" w:color="auto" w:fill="FFFFFF"/>
          </w:rPr>
          <w:t xml:space="preserve">3.2 </w:t>
        </w:r>
        <w:r>
          <w:rPr>
            <w:bCs/>
            <w:shd w:val="clear" w:color="auto" w:fill="FFFFFF"/>
          </w:rPr>
          <w:t>材料和方法</w:t>
        </w:r>
        <w:r>
          <w:tab/>
        </w:r>
        <w:r>
          <w:fldChar w:fldCharType="begin"/>
        </w:r>
        <w:r>
          <w:instrText xml:space="preserve"> PAGEREF _Toc26216 \h </w:instrText>
        </w:r>
        <w:r>
          <w:fldChar w:fldCharType="separate"/>
        </w:r>
        <w:r>
          <w:t>22</w:t>
        </w:r>
        <w:r>
          <w:fldChar w:fldCharType="end"/>
        </w:r>
      </w:hyperlink>
    </w:p>
    <w:p w14:paraId="50C6C735" w14:textId="77777777" w:rsidR="00D4075B" w:rsidRDefault="00000000">
      <w:pPr>
        <w:pStyle w:val="TOC3"/>
        <w:tabs>
          <w:tab w:val="right" w:leader="dot" w:pos="8505"/>
        </w:tabs>
      </w:pPr>
      <w:hyperlink w:anchor="_Toc297" w:history="1">
        <w:r>
          <w:rPr>
            <w:bCs/>
            <w:szCs w:val="26"/>
          </w:rPr>
          <w:t xml:space="preserve">3.2.1 </w:t>
        </w:r>
        <w:r>
          <w:rPr>
            <w:bCs/>
            <w:szCs w:val="26"/>
          </w:rPr>
          <w:t>问题定义</w:t>
        </w:r>
        <w:r>
          <w:tab/>
        </w:r>
        <w:r>
          <w:fldChar w:fldCharType="begin"/>
        </w:r>
        <w:r>
          <w:instrText xml:space="preserve"> PAGEREF _Toc297 \h </w:instrText>
        </w:r>
        <w:r>
          <w:fldChar w:fldCharType="separate"/>
        </w:r>
        <w:r>
          <w:t>22</w:t>
        </w:r>
        <w:r>
          <w:fldChar w:fldCharType="end"/>
        </w:r>
      </w:hyperlink>
    </w:p>
    <w:p w14:paraId="74D50CCD" w14:textId="77777777" w:rsidR="00D4075B" w:rsidRDefault="00000000">
      <w:pPr>
        <w:pStyle w:val="TOC3"/>
        <w:tabs>
          <w:tab w:val="right" w:leader="dot" w:pos="8505"/>
        </w:tabs>
      </w:pPr>
      <w:hyperlink w:anchor="_Toc5516" w:history="1">
        <w:r>
          <w:rPr>
            <w:bCs/>
            <w:szCs w:val="26"/>
          </w:rPr>
          <w:t xml:space="preserve">3.2.2 </w:t>
        </w:r>
        <w:r>
          <w:rPr>
            <w:bCs/>
            <w:szCs w:val="26"/>
          </w:rPr>
          <w:t>二维化十二导联</w:t>
        </w:r>
        <w:r>
          <w:rPr>
            <w:bCs/>
            <w:szCs w:val="26"/>
          </w:rPr>
          <w:t>ECG</w:t>
        </w:r>
        <w:r>
          <w:tab/>
        </w:r>
        <w:r>
          <w:fldChar w:fldCharType="begin"/>
        </w:r>
        <w:r>
          <w:instrText xml:space="preserve"> PAGEREF _Toc5516 \h </w:instrText>
        </w:r>
        <w:r>
          <w:fldChar w:fldCharType="separate"/>
        </w:r>
        <w:r>
          <w:t>22</w:t>
        </w:r>
        <w:r>
          <w:fldChar w:fldCharType="end"/>
        </w:r>
      </w:hyperlink>
    </w:p>
    <w:p w14:paraId="2C58F86E" w14:textId="77777777" w:rsidR="00D4075B" w:rsidRDefault="00000000">
      <w:pPr>
        <w:pStyle w:val="TOC3"/>
        <w:tabs>
          <w:tab w:val="right" w:leader="dot" w:pos="8505"/>
        </w:tabs>
      </w:pPr>
      <w:hyperlink w:anchor="_Toc14366" w:history="1">
        <w:r>
          <w:rPr>
            <w:bCs/>
            <w:szCs w:val="26"/>
          </w:rPr>
          <w:t>3.2.3 DSE-ResNet</w:t>
        </w:r>
        <w:r>
          <w:rPr>
            <w:bCs/>
            <w:szCs w:val="26"/>
          </w:rPr>
          <w:t>模型构建</w:t>
        </w:r>
        <w:r>
          <w:tab/>
        </w:r>
        <w:r>
          <w:fldChar w:fldCharType="begin"/>
        </w:r>
        <w:r>
          <w:instrText xml:space="preserve"> PAGEREF _Toc14366 \h </w:instrText>
        </w:r>
        <w:r>
          <w:fldChar w:fldCharType="separate"/>
        </w:r>
        <w:r>
          <w:t>25</w:t>
        </w:r>
        <w:r>
          <w:fldChar w:fldCharType="end"/>
        </w:r>
      </w:hyperlink>
    </w:p>
    <w:p w14:paraId="6C3F536C" w14:textId="77777777" w:rsidR="00D4075B" w:rsidRDefault="00000000">
      <w:pPr>
        <w:pStyle w:val="TOC3"/>
        <w:tabs>
          <w:tab w:val="right" w:leader="dot" w:pos="8505"/>
        </w:tabs>
      </w:pPr>
      <w:hyperlink w:anchor="_Toc18476" w:history="1">
        <w:r>
          <w:rPr>
            <w:bCs/>
            <w:szCs w:val="26"/>
          </w:rPr>
          <w:t xml:space="preserve">3.2.4 </w:t>
        </w:r>
        <w:r>
          <w:rPr>
            <w:bCs/>
            <w:szCs w:val="26"/>
          </w:rPr>
          <w:t>正交试验</w:t>
        </w:r>
        <w:r>
          <w:tab/>
        </w:r>
        <w:r>
          <w:fldChar w:fldCharType="begin"/>
        </w:r>
        <w:r>
          <w:instrText xml:space="preserve"> PAGEREF _Toc18476 \h </w:instrText>
        </w:r>
        <w:r>
          <w:fldChar w:fldCharType="separate"/>
        </w:r>
        <w:r>
          <w:t>29</w:t>
        </w:r>
        <w:r>
          <w:fldChar w:fldCharType="end"/>
        </w:r>
      </w:hyperlink>
    </w:p>
    <w:p w14:paraId="547050AB" w14:textId="77777777" w:rsidR="00D4075B" w:rsidRDefault="00000000">
      <w:pPr>
        <w:pStyle w:val="TOC3"/>
        <w:tabs>
          <w:tab w:val="right" w:leader="dot" w:pos="8505"/>
        </w:tabs>
      </w:pPr>
      <w:hyperlink w:anchor="_Toc11234" w:history="1">
        <w:r>
          <w:rPr>
            <w:bCs/>
            <w:szCs w:val="26"/>
          </w:rPr>
          <w:t xml:space="preserve">3.2.5 </w:t>
        </w:r>
        <w:r>
          <w:rPr>
            <w:bCs/>
            <w:szCs w:val="26"/>
          </w:rPr>
          <w:t>集成模型</w:t>
        </w:r>
        <w:r>
          <w:tab/>
        </w:r>
        <w:r>
          <w:fldChar w:fldCharType="begin"/>
        </w:r>
        <w:r>
          <w:instrText xml:space="preserve"> PAGEREF _Toc11234 \h </w:instrText>
        </w:r>
        <w:r>
          <w:fldChar w:fldCharType="separate"/>
        </w:r>
        <w:r>
          <w:t>29</w:t>
        </w:r>
        <w:r>
          <w:fldChar w:fldCharType="end"/>
        </w:r>
      </w:hyperlink>
    </w:p>
    <w:p w14:paraId="73D38277" w14:textId="77777777" w:rsidR="00D4075B" w:rsidRDefault="00000000">
      <w:pPr>
        <w:pStyle w:val="TOC2"/>
        <w:tabs>
          <w:tab w:val="right" w:leader="dot" w:pos="8505"/>
        </w:tabs>
      </w:pPr>
      <w:hyperlink w:anchor="_Toc5006" w:history="1">
        <w:r>
          <w:rPr>
            <w:bCs/>
            <w:shd w:val="clear" w:color="auto" w:fill="FFFFFF"/>
          </w:rPr>
          <w:t xml:space="preserve">3.3 </w:t>
        </w:r>
        <w:r>
          <w:rPr>
            <w:bCs/>
            <w:shd w:val="clear" w:color="auto" w:fill="FFFFFF"/>
          </w:rPr>
          <w:t>实验细节</w:t>
        </w:r>
        <w:r>
          <w:tab/>
        </w:r>
        <w:r>
          <w:fldChar w:fldCharType="begin"/>
        </w:r>
        <w:r>
          <w:instrText xml:space="preserve"> PAGEREF _Toc5006 \h </w:instrText>
        </w:r>
        <w:r>
          <w:fldChar w:fldCharType="separate"/>
        </w:r>
        <w:r>
          <w:t>30</w:t>
        </w:r>
        <w:r>
          <w:fldChar w:fldCharType="end"/>
        </w:r>
      </w:hyperlink>
    </w:p>
    <w:p w14:paraId="144100FA" w14:textId="77777777" w:rsidR="00D4075B" w:rsidRDefault="00000000">
      <w:pPr>
        <w:pStyle w:val="TOC3"/>
        <w:tabs>
          <w:tab w:val="right" w:leader="dot" w:pos="8505"/>
        </w:tabs>
      </w:pPr>
      <w:hyperlink w:anchor="_Toc30928" w:history="1">
        <w:r>
          <w:rPr>
            <w:bCs/>
            <w:szCs w:val="26"/>
          </w:rPr>
          <w:t xml:space="preserve">3.3.1 </w:t>
        </w:r>
        <w:r>
          <w:rPr>
            <w:bCs/>
            <w:szCs w:val="26"/>
          </w:rPr>
          <w:t>实验设备环境</w:t>
        </w:r>
        <w:r>
          <w:tab/>
        </w:r>
        <w:r>
          <w:fldChar w:fldCharType="begin"/>
        </w:r>
        <w:r>
          <w:instrText xml:space="preserve"> PAGEREF _Toc30928 \h </w:instrText>
        </w:r>
        <w:r>
          <w:fldChar w:fldCharType="separate"/>
        </w:r>
        <w:r>
          <w:t>30</w:t>
        </w:r>
        <w:r>
          <w:fldChar w:fldCharType="end"/>
        </w:r>
      </w:hyperlink>
    </w:p>
    <w:p w14:paraId="1CCF201C" w14:textId="77777777" w:rsidR="00D4075B" w:rsidRDefault="00000000">
      <w:pPr>
        <w:pStyle w:val="TOC3"/>
        <w:tabs>
          <w:tab w:val="right" w:leader="dot" w:pos="8505"/>
        </w:tabs>
      </w:pPr>
      <w:hyperlink w:anchor="_Toc13859" w:history="1">
        <w:r>
          <w:rPr>
            <w:bCs/>
            <w:szCs w:val="26"/>
          </w:rPr>
          <w:t xml:space="preserve">3.3.2 </w:t>
        </w:r>
        <w:r>
          <w:rPr>
            <w:bCs/>
            <w:szCs w:val="26"/>
          </w:rPr>
          <w:t>数据预处理</w:t>
        </w:r>
        <w:r>
          <w:tab/>
        </w:r>
        <w:r>
          <w:fldChar w:fldCharType="begin"/>
        </w:r>
        <w:r>
          <w:instrText xml:space="preserve"> PAGEREF _Toc13859 \h </w:instrText>
        </w:r>
        <w:r>
          <w:fldChar w:fldCharType="separate"/>
        </w:r>
        <w:r>
          <w:t>30</w:t>
        </w:r>
        <w:r>
          <w:fldChar w:fldCharType="end"/>
        </w:r>
      </w:hyperlink>
    </w:p>
    <w:p w14:paraId="510F88DE" w14:textId="77777777" w:rsidR="00D4075B" w:rsidRDefault="00000000">
      <w:pPr>
        <w:pStyle w:val="TOC3"/>
        <w:tabs>
          <w:tab w:val="right" w:leader="dot" w:pos="8505"/>
        </w:tabs>
      </w:pPr>
      <w:hyperlink w:anchor="_Toc12560" w:history="1">
        <w:r>
          <w:rPr>
            <w:bCs/>
            <w:szCs w:val="26"/>
          </w:rPr>
          <w:t xml:space="preserve">3.3.3 </w:t>
        </w:r>
        <w:r>
          <w:rPr>
            <w:bCs/>
            <w:szCs w:val="26"/>
          </w:rPr>
          <w:t>超参数组合选择</w:t>
        </w:r>
        <w:r>
          <w:tab/>
        </w:r>
        <w:r>
          <w:fldChar w:fldCharType="begin"/>
        </w:r>
        <w:r>
          <w:instrText xml:space="preserve"> PAGEREF _Toc12560 \h </w:instrText>
        </w:r>
        <w:r>
          <w:fldChar w:fldCharType="separate"/>
        </w:r>
        <w:r>
          <w:t>31</w:t>
        </w:r>
        <w:r>
          <w:fldChar w:fldCharType="end"/>
        </w:r>
      </w:hyperlink>
    </w:p>
    <w:p w14:paraId="5C029D6A" w14:textId="77777777" w:rsidR="00D4075B" w:rsidRDefault="00000000">
      <w:pPr>
        <w:pStyle w:val="TOC2"/>
        <w:tabs>
          <w:tab w:val="right" w:leader="dot" w:pos="8505"/>
        </w:tabs>
      </w:pPr>
      <w:hyperlink w:anchor="_Toc30985" w:history="1">
        <w:r>
          <w:rPr>
            <w:bCs/>
            <w:shd w:val="clear" w:color="auto" w:fill="FFFFFF"/>
          </w:rPr>
          <w:t xml:space="preserve">3.4 </w:t>
        </w:r>
        <w:r>
          <w:rPr>
            <w:bCs/>
            <w:shd w:val="clear" w:color="auto" w:fill="FFFFFF"/>
          </w:rPr>
          <w:t>结果</w:t>
        </w:r>
        <w:r>
          <w:tab/>
        </w:r>
        <w:r>
          <w:fldChar w:fldCharType="begin"/>
        </w:r>
        <w:r>
          <w:instrText xml:space="preserve"> PAGEREF _Toc30985 \h </w:instrText>
        </w:r>
        <w:r>
          <w:fldChar w:fldCharType="separate"/>
        </w:r>
        <w:r>
          <w:t>32</w:t>
        </w:r>
        <w:r>
          <w:fldChar w:fldCharType="end"/>
        </w:r>
      </w:hyperlink>
    </w:p>
    <w:p w14:paraId="6B5DD382" w14:textId="77777777" w:rsidR="00D4075B" w:rsidRDefault="00000000">
      <w:pPr>
        <w:pStyle w:val="TOC3"/>
        <w:tabs>
          <w:tab w:val="right" w:leader="dot" w:pos="8505"/>
        </w:tabs>
      </w:pPr>
      <w:hyperlink w:anchor="_Toc17042" w:history="1">
        <w:r>
          <w:rPr>
            <w:bCs/>
            <w:szCs w:val="26"/>
          </w:rPr>
          <w:t xml:space="preserve">3.4.1 </w:t>
        </w:r>
        <w:r>
          <w:rPr>
            <w:bCs/>
            <w:szCs w:val="26"/>
          </w:rPr>
          <w:t>评价标准</w:t>
        </w:r>
        <w:r>
          <w:tab/>
        </w:r>
        <w:r>
          <w:fldChar w:fldCharType="begin"/>
        </w:r>
        <w:r>
          <w:instrText xml:space="preserve"> PAGEREF _Toc17042 \h </w:instrText>
        </w:r>
        <w:r>
          <w:fldChar w:fldCharType="separate"/>
        </w:r>
        <w:r>
          <w:t>32</w:t>
        </w:r>
        <w:r>
          <w:fldChar w:fldCharType="end"/>
        </w:r>
      </w:hyperlink>
    </w:p>
    <w:p w14:paraId="09880091" w14:textId="77777777" w:rsidR="00D4075B" w:rsidRDefault="00000000">
      <w:pPr>
        <w:pStyle w:val="TOC3"/>
        <w:tabs>
          <w:tab w:val="right" w:leader="dot" w:pos="8505"/>
        </w:tabs>
      </w:pPr>
      <w:hyperlink w:anchor="_Toc24206" w:history="1">
        <w:r>
          <w:rPr>
            <w:bCs/>
            <w:szCs w:val="26"/>
          </w:rPr>
          <w:t xml:space="preserve">3.4.2 </w:t>
        </w:r>
        <w:r>
          <w:rPr>
            <w:bCs/>
            <w:szCs w:val="26"/>
          </w:rPr>
          <w:t>在小批量测试集的表现</w:t>
        </w:r>
        <w:r>
          <w:tab/>
        </w:r>
        <w:r>
          <w:fldChar w:fldCharType="begin"/>
        </w:r>
        <w:r>
          <w:instrText xml:space="preserve"> PAGEREF _Toc24206 \h </w:instrText>
        </w:r>
        <w:r>
          <w:fldChar w:fldCharType="separate"/>
        </w:r>
        <w:r>
          <w:t>33</w:t>
        </w:r>
        <w:r>
          <w:fldChar w:fldCharType="end"/>
        </w:r>
      </w:hyperlink>
    </w:p>
    <w:p w14:paraId="418A622A" w14:textId="77777777" w:rsidR="00D4075B" w:rsidRDefault="00000000">
      <w:pPr>
        <w:pStyle w:val="TOC3"/>
        <w:tabs>
          <w:tab w:val="right" w:leader="dot" w:pos="8505"/>
        </w:tabs>
      </w:pPr>
      <w:hyperlink w:anchor="_Toc18943" w:history="1">
        <w:r>
          <w:rPr>
            <w:bCs/>
            <w:szCs w:val="26"/>
          </w:rPr>
          <w:t xml:space="preserve">3.4.3 </w:t>
        </w:r>
        <w:r>
          <w:rPr>
            <w:bCs/>
            <w:szCs w:val="26"/>
          </w:rPr>
          <w:t>在</w:t>
        </w:r>
        <w:r>
          <w:rPr>
            <w:bCs/>
            <w:szCs w:val="26"/>
          </w:rPr>
          <w:t>CPSC2018</w:t>
        </w:r>
        <w:r>
          <w:rPr>
            <w:bCs/>
            <w:szCs w:val="26"/>
          </w:rPr>
          <w:t>隐藏测试集的表现</w:t>
        </w:r>
        <w:r>
          <w:tab/>
        </w:r>
        <w:r>
          <w:fldChar w:fldCharType="begin"/>
        </w:r>
        <w:r>
          <w:instrText xml:space="preserve"> PAGEREF _Toc18943 \h </w:instrText>
        </w:r>
        <w:r>
          <w:fldChar w:fldCharType="separate"/>
        </w:r>
        <w:r>
          <w:t>34</w:t>
        </w:r>
        <w:r>
          <w:fldChar w:fldCharType="end"/>
        </w:r>
      </w:hyperlink>
    </w:p>
    <w:p w14:paraId="74E4B487" w14:textId="77777777" w:rsidR="00D4075B" w:rsidRDefault="00000000">
      <w:pPr>
        <w:pStyle w:val="TOC2"/>
        <w:tabs>
          <w:tab w:val="right" w:leader="dot" w:pos="8505"/>
        </w:tabs>
      </w:pPr>
      <w:hyperlink w:anchor="_Toc3562" w:history="1">
        <w:r>
          <w:rPr>
            <w:bCs/>
            <w:shd w:val="clear" w:color="auto" w:fill="FFFFFF"/>
          </w:rPr>
          <w:t xml:space="preserve">3.5 </w:t>
        </w:r>
        <w:r>
          <w:rPr>
            <w:bCs/>
            <w:shd w:val="clear" w:color="auto" w:fill="FFFFFF"/>
          </w:rPr>
          <w:t>本章小结及讨论</w:t>
        </w:r>
        <w:r>
          <w:tab/>
        </w:r>
        <w:r>
          <w:fldChar w:fldCharType="begin"/>
        </w:r>
        <w:r>
          <w:instrText xml:space="preserve"> PAGEREF _Toc3562 \h </w:instrText>
        </w:r>
        <w:r>
          <w:fldChar w:fldCharType="separate"/>
        </w:r>
        <w:r>
          <w:t>37</w:t>
        </w:r>
        <w:r>
          <w:fldChar w:fldCharType="end"/>
        </w:r>
      </w:hyperlink>
    </w:p>
    <w:p w14:paraId="04EEA5FE" w14:textId="77777777" w:rsidR="00D4075B" w:rsidRDefault="00000000">
      <w:pPr>
        <w:pStyle w:val="TOC1"/>
        <w:tabs>
          <w:tab w:val="right" w:leader="dot" w:pos="8505"/>
        </w:tabs>
        <w:rPr>
          <w:rFonts w:eastAsia="宋体"/>
        </w:rPr>
      </w:pPr>
      <w:hyperlink w:anchor="_Toc8739" w:history="1">
        <w:r>
          <w:rPr>
            <w:rFonts w:ascii="黑体" w:hAnsi="黑体" w:cs="黑体" w:hint="eastAsia"/>
            <w:bCs/>
            <w:szCs w:val="32"/>
            <w:shd w:val="clear" w:color="auto" w:fill="FFFFFF"/>
          </w:rPr>
          <w:t>第</w:t>
        </w:r>
        <w:r>
          <w:rPr>
            <w:bCs/>
            <w:szCs w:val="32"/>
            <w:shd w:val="clear" w:color="auto" w:fill="FFFFFF"/>
          </w:rPr>
          <w:t>4</w:t>
        </w:r>
        <w:r>
          <w:rPr>
            <w:rFonts w:ascii="黑体" w:hAnsi="黑体" w:cs="黑体" w:hint="eastAsia"/>
            <w:bCs/>
            <w:szCs w:val="32"/>
            <w:shd w:val="clear" w:color="auto" w:fill="FFFFFF"/>
          </w:rPr>
          <w:t>章 基于二维化十二导联</w:t>
        </w:r>
        <w:r>
          <w:rPr>
            <w:bCs/>
            <w:szCs w:val="32"/>
            <w:shd w:val="clear" w:color="auto" w:fill="FFFFFF"/>
          </w:rPr>
          <w:t>ECG</w:t>
        </w:r>
        <w:r>
          <w:rPr>
            <w:rFonts w:ascii="黑体" w:hAnsi="黑体" w:cs="黑体" w:hint="eastAsia"/>
            <w:bCs/>
            <w:szCs w:val="32"/>
            <w:shd w:val="clear" w:color="auto" w:fill="FFFFFF"/>
          </w:rPr>
          <w:t>信号冗余性分析</w:t>
        </w:r>
        <w:r>
          <w:rPr>
            <w:rFonts w:eastAsia="宋体"/>
          </w:rPr>
          <w:tab/>
        </w:r>
        <w:r>
          <w:rPr>
            <w:rFonts w:eastAsia="宋体"/>
          </w:rPr>
          <w:fldChar w:fldCharType="begin"/>
        </w:r>
        <w:r>
          <w:rPr>
            <w:rFonts w:eastAsia="宋体"/>
          </w:rPr>
          <w:instrText xml:space="preserve"> PAGEREF _Toc8739 \h </w:instrText>
        </w:r>
        <w:r>
          <w:rPr>
            <w:rFonts w:eastAsia="宋体"/>
          </w:rPr>
        </w:r>
        <w:r>
          <w:rPr>
            <w:rFonts w:eastAsia="宋体"/>
          </w:rPr>
          <w:fldChar w:fldCharType="separate"/>
        </w:r>
        <w:r>
          <w:rPr>
            <w:rFonts w:eastAsia="宋体"/>
          </w:rPr>
          <w:t>38</w:t>
        </w:r>
        <w:r>
          <w:rPr>
            <w:rFonts w:eastAsia="宋体"/>
          </w:rPr>
          <w:fldChar w:fldCharType="end"/>
        </w:r>
      </w:hyperlink>
    </w:p>
    <w:p w14:paraId="5262B9FE" w14:textId="77777777" w:rsidR="00D4075B" w:rsidRDefault="00000000">
      <w:pPr>
        <w:pStyle w:val="TOC2"/>
        <w:tabs>
          <w:tab w:val="right" w:leader="dot" w:pos="8505"/>
        </w:tabs>
      </w:pPr>
      <w:hyperlink w:anchor="_Toc11645" w:history="1">
        <w:r>
          <w:rPr>
            <w:bCs/>
            <w:shd w:val="clear" w:color="auto" w:fill="FFFFFF"/>
          </w:rPr>
          <w:t xml:space="preserve">4.1 </w:t>
        </w:r>
        <w:r>
          <w:rPr>
            <w:bCs/>
            <w:shd w:val="clear" w:color="auto" w:fill="FFFFFF"/>
          </w:rPr>
          <w:t>引言</w:t>
        </w:r>
        <w:r>
          <w:tab/>
        </w:r>
        <w:r>
          <w:fldChar w:fldCharType="begin"/>
        </w:r>
        <w:r>
          <w:instrText xml:space="preserve"> PAGEREF _Toc11645 \h </w:instrText>
        </w:r>
        <w:r>
          <w:fldChar w:fldCharType="separate"/>
        </w:r>
        <w:r>
          <w:t>38</w:t>
        </w:r>
        <w:r>
          <w:fldChar w:fldCharType="end"/>
        </w:r>
      </w:hyperlink>
    </w:p>
    <w:p w14:paraId="3086325F" w14:textId="77777777" w:rsidR="00D4075B" w:rsidRDefault="00000000">
      <w:pPr>
        <w:pStyle w:val="TOC2"/>
        <w:tabs>
          <w:tab w:val="right" w:leader="dot" w:pos="8505"/>
        </w:tabs>
      </w:pPr>
      <w:hyperlink w:anchor="_Toc15250" w:history="1">
        <w:r>
          <w:rPr>
            <w:bCs/>
            <w:shd w:val="clear" w:color="auto" w:fill="FFFFFF"/>
          </w:rPr>
          <w:t xml:space="preserve">4.2 </w:t>
        </w:r>
        <w:r>
          <w:rPr>
            <w:bCs/>
            <w:shd w:val="clear" w:color="auto" w:fill="FFFFFF"/>
          </w:rPr>
          <w:t>材料和方法</w:t>
        </w:r>
        <w:r>
          <w:tab/>
        </w:r>
        <w:r>
          <w:fldChar w:fldCharType="begin"/>
        </w:r>
        <w:r>
          <w:instrText xml:space="preserve"> PAGEREF _Toc15250 \h </w:instrText>
        </w:r>
        <w:r>
          <w:fldChar w:fldCharType="separate"/>
        </w:r>
        <w:r>
          <w:t>39</w:t>
        </w:r>
        <w:r>
          <w:fldChar w:fldCharType="end"/>
        </w:r>
      </w:hyperlink>
    </w:p>
    <w:p w14:paraId="27472BF9" w14:textId="77777777" w:rsidR="00D4075B" w:rsidRDefault="00000000">
      <w:pPr>
        <w:pStyle w:val="TOC3"/>
        <w:tabs>
          <w:tab w:val="right" w:leader="dot" w:pos="8505"/>
        </w:tabs>
      </w:pPr>
      <w:hyperlink w:anchor="_Toc10330" w:history="1">
        <w:r>
          <w:rPr>
            <w:bCs/>
            <w:szCs w:val="26"/>
          </w:rPr>
          <w:t xml:space="preserve">4.2.1 </w:t>
        </w:r>
        <w:r>
          <w:rPr>
            <w:bCs/>
            <w:szCs w:val="26"/>
          </w:rPr>
          <w:t>十二导联</w:t>
        </w:r>
        <w:r>
          <w:rPr>
            <w:bCs/>
            <w:szCs w:val="26"/>
          </w:rPr>
          <w:t>ECG</w:t>
        </w:r>
        <w:r>
          <w:rPr>
            <w:bCs/>
            <w:szCs w:val="26"/>
          </w:rPr>
          <w:t>计算方法</w:t>
        </w:r>
        <w:r>
          <w:tab/>
        </w:r>
        <w:r>
          <w:fldChar w:fldCharType="begin"/>
        </w:r>
        <w:r>
          <w:instrText xml:space="preserve"> PAGEREF _Toc10330 \h </w:instrText>
        </w:r>
        <w:r>
          <w:fldChar w:fldCharType="separate"/>
        </w:r>
        <w:r>
          <w:t>39</w:t>
        </w:r>
        <w:r>
          <w:fldChar w:fldCharType="end"/>
        </w:r>
      </w:hyperlink>
    </w:p>
    <w:p w14:paraId="706EB18B" w14:textId="77777777" w:rsidR="00D4075B" w:rsidRDefault="00000000">
      <w:pPr>
        <w:pStyle w:val="TOC3"/>
        <w:tabs>
          <w:tab w:val="right" w:leader="dot" w:pos="8505"/>
        </w:tabs>
      </w:pPr>
      <w:hyperlink w:anchor="_Toc26269" w:history="1">
        <w:r>
          <w:rPr>
            <w:bCs/>
            <w:szCs w:val="26"/>
          </w:rPr>
          <w:t xml:space="preserve">4.2.2 </w:t>
        </w:r>
        <w:r>
          <w:rPr>
            <w:bCs/>
            <w:szCs w:val="26"/>
          </w:rPr>
          <w:t>融合数据集</w:t>
        </w:r>
        <w:r>
          <w:tab/>
        </w:r>
        <w:r>
          <w:fldChar w:fldCharType="begin"/>
        </w:r>
        <w:r>
          <w:instrText xml:space="preserve"> PAGEREF _Toc26269 \h </w:instrText>
        </w:r>
        <w:r>
          <w:fldChar w:fldCharType="separate"/>
        </w:r>
        <w:r>
          <w:t>40</w:t>
        </w:r>
        <w:r>
          <w:fldChar w:fldCharType="end"/>
        </w:r>
      </w:hyperlink>
    </w:p>
    <w:p w14:paraId="619E0347" w14:textId="77777777" w:rsidR="00D4075B" w:rsidRDefault="00000000">
      <w:pPr>
        <w:pStyle w:val="TOC3"/>
        <w:tabs>
          <w:tab w:val="right" w:leader="dot" w:pos="8505"/>
        </w:tabs>
      </w:pPr>
      <w:hyperlink w:anchor="_Toc239" w:history="1">
        <w:r>
          <w:rPr>
            <w:bCs/>
            <w:szCs w:val="26"/>
          </w:rPr>
          <w:t xml:space="preserve">4.2.3 </w:t>
        </w:r>
        <w:r>
          <w:rPr>
            <w:bCs/>
            <w:szCs w:val="26"/>
          </w:rPr>
          <w:t>导联组合方式</w:t>
        </w:r>
        <w:r>
          <w:tab/>
        </w:r>
        <w:r>
          <w:fldChar w:fldCharType="begin"/>
        </w:r>
        <w:r>
          <w:instrText xml:space="preserve"> PAGEREF _Toc239 \h </w:instrText>
        </w:r>
        <w:r>
          <w:fldChar w:fldCharType="separate"/>
        </w:r>
        <w:r>
          <w:t>41</w:t>
        </w:r>
        <w:r>
          <w:fldChar w:fldCharType="end"/>
        </w:r>
      </w:hyperlink>
    </w:p>
    <w:p w14:paraId="05F09649" w14:textId="77777777" w:rsidR="00D4075B" w:rsidRDefault="00000000">
      <w:pPr>
        <w:pStyle w:val="TOC3"/>
        <w:tabs>
          <w:tab w:val="right" w:leader="dot" w:pos="8505"/>
        </w:tabs>
      </w:pPr>
      <w:hyperlink w:anchor="_Toc18903" w:history="1">
        <w:r>
          <w:rPr>
            <w:bCs/>
            <w:szCs w:val="26"/>
          </w:rPr>
          <w:t xml:space="preserve">4.2.4 </w:t>
        </w:r>
        <w:r>
          <w:rPr>
            <w:bCs/>
            <w:szCs w:val="26"/>
          </w:rPr>
          <w:t>改进二维心电图</w:t>
        </w:r>
        <w:r>
          <w:tab/>
        </w:r>
        <w:r>
          <w:fldChar w:fldCharType="begin"/>
        </w:r>
        <w:r>
          <w:instrText xml:space="preserve"> PAGEREF _Toc18903 \h </w:instrText>
        </w:r>
        <w:r>
          <w:fldChar w:fldCharType="separate"/>
        </w:r>
        <w:r>
          <w:t>42</w:t>
        </w:r>
        <w:r>
          <w:fldChar w:fldCharType="end"/>
        </w:r>
      </w:hyperlink>
    </w:p>
    <w:p w14:paraId="79C219AD" w14:textId="77777777" w:rsidR="00D4075B" w:rsidRDefault="00000000">
      <w:pPr>
        <w:pStyle w:val="TOC3"/>
        <w:tabs>
          <w:tab w:val="right" w:leader="dot" w:pos="8505"/>
        </w:tabs>
      </w:pPr>
      <w:hyperlink w:anchor="_Toc8698" w:history="1">
        <w:r>
          <w:rPr>
            <w:bCs/>
            <w:szCs w:val="26"/>
          </w:rPr>
          <w:t xml:space="preserve">4.2.5 </w:t>
        </w:r>
        <w:r>
          <w:rPr>
            <w:bCs/>
            <w:szCs w:val="26"/>
          </w:rPr>
          <w:t>模型构建</w:t>
        </w:r>
        <w:r>
          <w:tab/>
        </w:r>
        <w:r>
          <w:fldChar w:fldCharType="begin"/>
        </w:r>
        <w:r>
          <w:instrText xml:space="preserve"> PAGEREF _Toc8698 \h </w:instrText>
        </w:r>
        <w:r>
          <w:fldChar w:fldCharType="separate"/>
        </w:r>
        <w:r>
          <w:t>44</w:t>
        </w:r>
        <w:r>
          <w:fldChar w:fldCharType="end"/>
        </w:r>
      </w:hyperlink>
    </w:p>
    <w:p w14:paraId="265FF3AA" w14:textId="77777777" w:rsidR="00D4075B" w:rsidRDefault="00000000">
      <w:pPr>
        <w:pStyle w:val="TOC3"/>
        <w:tabs>
          <w:tab w:val="right" w:leader="dot" w:pos="8505"/>
        </w:tabs>
      </w:pPr>
      <w:hyperlink w:anchor="_Toc20907" w:history="1">
        <w:r>
          <w:rPr>
            <w:bCs/>
            <w:szCs w:val="26"/>
          </w:rPr>
          <w:t xml:space="preserve">4.2.6 </w:t>
        </w:r>
        <w:r>
          <w:rPr>
            <w:bCs/>
            <w:szCs w:val="26"/>
          </w:rPr>
          <w:t>训练和测试</w:t>
        </w:r>
        <w:r>
          <w:tab/>
        </w:r>
        <w:r>
          <w:fldChar w:fldCharType="begin"/>
        </w:r>
        <w:r>
          <w:instrText xml:space="preserve"> PAGEREF _Toc20907 \h </w:instrText>
        </w:r>
        <w:r>
          <w:fldChar w:fldCharType="separate"/>
        </w:r>
        <w:r>
          <w:t>45</w:t>
        </w:r>
        <w:r>
          <w:fldChar w:fldCharType="end"/>
        </w:r>
      </w:hyperlink>
    </w:p>
    <w:p w14:paraId="4A13974D" w14:textId="77777777" w:rsidR="00D4075B" w:rsidRDefault="00000000">
      <w:pPr>
        <w:pStyle w:val="TOC2"/>
        <w:tabs>
          <w:tab w:val="right" w:leader="dot" w:pos="8505"/>
        </w:tabs>
      </w:pPr>
      <w:hyperlink w:anchor="_Toc26681" w:history="1">
        <w:r>
          <w:rPr>
            <w:bCs/>
            <w:shd w:val="clear" w:color="auto" w:fill="FFFFFF"/>
          </w:rPr>
          <w:t xml:space="preserve">4.3 </w:t>
        </w:r>
        <w:r>
          <w:rPr>
            <w:bCs/>
            <w:shd w:val="clear" w:color="auto" w:fill="FFFFFF"/>
          </w:rPr>
          <w:t>结果</w:t>
        </w:r>
        <w:r>
          <w:tab/>
        </w:r>
        <w:r>
          <w:fldChar w:fldCharType="begin"/>
        </w:r>
        <w:r>
          <w:instrText xml:space="preserve"> PAGEREF _Toc26681 \h </w:instrText>
        </w:r>
        <w:r>
          <w:fldChar w:fldCharType="separate"/>
        </w:r>
        <w:r>
          <w:t>47</w:t>
        </w:r>
        <w:r>
          <w:fldChar w:fldCharType="end"/>
        </w:r>
      </w:hyperlink>
    </w:p>
    <w:p w14:paraId="6CA036F1" w14:textId="77777777" w:rsidR="00D4075B" w:rsidRDefault="00000000">
      <w:pPr>
        <w:pStyle w:val="TOC3"/>
        <w:tabs>
          <w:tab w:val="right" w:leader="dot" w:pos="8505"/>
        </w:tabs>
      </w:pPr>
      <w:hyperlink w:anchor="_Toc2526" w:history="1">
        <w:r>
          <w:rPr>
            <w:bCs/>
            <w:szCs w:val="26"/>
          </w:rPr>
          <w:t xml:space="preserve">4.3.1 </w:t>
        </w:r>
        <w:r>
          <w:rPr>
            <w:bCs/>
            <w:szCs w:val="26"/>
          </w:rPr>
          <w:t>评价标准</w:t>
        </w:r>
        <w:r>
          <w:tab/>
        </w:r>
        <w:r>
          <w:fldChar w:fldCharType="begin"/>
        </w:r>
        <w:r>
          <w:instrText xml:space="preserve"> PAGEREF _Toc2526 \h </w:instrText>
        </w:r>
        <w:r>
          <w:fldChar w:fldCharType="separate"/>
        </w:r>
        <w:r>
          <w:t>47</w:t>
        </w:r>
        <w:r>
          <w:fldChar w:fldCharType="end"/>
        </w:r>
      </w:hyperlink>
    </w:p>
    <w:p w14:paraId="5968B0D0" w14:textId="77777777" w:rsidR="00D4075B" w:rsidRDefault="00000000">
      <w:pPr>
        <w:pStyle w:val="TOC3"/>
        <w:tabs>
          <w:tab w:val="right" w:leader="dot" w:pos="8505"/>
        </w:tabs>
      </w:pPr>
      <w:hyperlink w:anchor="_Toc12909" w:history="1">
        <w:r>
          <w:rPr>
            <w:bCs/>
            <w:szCs w:val="26"/>
          </w:rPr>
          <w:t xml:space="preserve">4.3.2 </w:t>
        </w:r>
        <w:r>
          <w:rPr>
            <w:bCs/>
            <w:szCs w:val="26"/>
          </w:rPr>
          <w:t>结果分析</w:t>
        </w:r>
        <w:r>
          <w:tab/>
        </w:r>
        <w:r>
          <w:fldChar w:fldCharType="begin"/>
        </w:r>
        <w:r>
          <w:instrText xml:space="preserve"> PAGEREF _Toc12909 \h </w:instrText>
        </w:r>
        <w:r>
          <w:fldChar w:fldCharType="separate"/>
        </w:r>
        <w:r>
          <w:t>47</w:t>
        </w:r>
        <w:r>
          <w:fldChar w:fldCharType="end"/>
        </w:r>
      </w:hyperlink>
    </w:p>
    <w:p w14:paraId="2053FFBE" w14:textId="77777777" w:rsidR="00D4075B" w:rsidRDefault="00000000">
      <w:pPr>
        <w:pStyle w:val="TOC2"/>
        <w:tabs>
          <w:tab w:val="right" w:leader="dot" w:pos="8505"/>
        </w:tabs>
      </w:pPr>
      <w:hyperlink w:anchor="_Toc6134" w:history="1">
        <w:r>
          <w:rPr>
            <w:bCs/>
            <w:shd w:val="clear" w:color="auto" w:fill="FFFFFF"/>
          </w:rPr>
          <w:t xml:space="preserve">4.4 </w:t>
        </w:r>
        <w:r>
          <w:rPr>
            <w:bCs/>
            <w:shd w:val="clear" w:color="auto" w:fill="FFFFFF"/>
          </w:rPr>
          <w:t>补充信息</w:t>
        </w:r>
        <w:r>
          <w:tab/>
        </w:r>
        <w:r>
          <w:fldChar w:fldCharType="begin"/>
        </w:r>
        <w:r>
          <w:instrText xml:space="preserve"> PAGEREF _Toc6134 \h </w:instrText>
        </w:r>
        <w:r>
          <w:fldChar w:fldCharType="separate"/>
        </w:r>
        <w:r>
          <w:t>49</w:t>
        </w:r>
        <w:r>
          <w:fldChar w:fldCharType="end"/>
        </w:r>
      </w:hyperlink>
    </w:p>
    <w:p w14:paraId="5186F03E" w14:textId="77777777" w:rsidR="00D4075B" w:rsidRDefault="00000000">
      <w:pPr>
        <w:pStyle w:val="TOC3"/>
        <w:tabs>
          <w:tab w:val="right" w:leader="dot" w:pos="8505"/>
        </w:tabs>
      </w:pPr>
      <w:hyperlink w:anchor="_Toc29356" w:history="1">
        <w:r>
          <w:rPr>
            <w:bCs/>
            <w:szCs w:val="26"/>
          </w:rPr>
          <w:t xml:space="preserve">4.4.1 </w:t>
        </w:r>
        <w:r>
          <w:rPr>
            <w:bCs/>
            <w:szCs w:val="26"/>
          </w:rPr>
          <w:t>选择导联</w:t>
        </w:r>
        <w:r>
          <w:rPr>
            <w:bCs/>
            <w:szCs w:val="26"/>
          </w:rPr>
          <w:t>aVL</w:t>
        </w:r>
        <w:r>
          <w:rPr>
            <w:bCs/>
            <w:szCs w:val="26"/>
          </w:rPr>
          <w:t>的过程</w:t>
        </w:r>
        <w:r>
          <w:tab/>
        </w:r>
        <w:r>
          <w:fldChar w:fldCharType="begin"/>
        </w:r>
        <w:r>
          <w:instrText xml:space="preserve"> PAGEREF _Toc29356 \h </w:instrText>
        </w:r>
        <w:r>
          <w:fldChar w:fldCharType="separate"/>
        </w:r>
        <w:r>
          <w:t>50</w:t>
        </w:r>
        <w:r>
          <w:fldChar w:fldCharType="end"/>
        </w:r>
      </w:hyperlink>
    </w:p>
    <w:p w14:paraId="40BB5AA8" w14:textId="77777777" w:rsidR="00D4075B" w:rsidRDefault="00000000">
      <w:pPr>
        <w:pStyle w:val="TOC3"/>
        <w:tabs>
          <w:tab w:val="right" w:leader="dot" w:pos="8505"/>
        </w:tabs>
      </w:pPr>
      <w:hyperlink w:anchor="_Toc1484" w:history="1">
        <w:r>
          <w:rPr>
            <w:bCs/>
            <w:szCs w:val="26"/>
          </w:rPr>
          <w:t xml:space="preserve">4.4.2 </w:t>
        </w:r>
        <w:r>
          <w:rPr>
            <w:bCs/>
            <w:szCs w:val="26"/>
          </w:rPr>
          <w:t>详细结果</w:t>
        </w:r>
        <w:r>
          <w:tab/>
        </w:r>
        <w:r>
          <w:fldChar w:fldCharType="begin"/>
        </w:r>
        <w:r>
          <w:instrText xml:space="preserve"> PAGEREF _Toc1484 \h </w:instrText>
        </w:r>
        <w:r>
          <w:fldChar w:fldCharType="separate"/>
        </w:r>
        <w:r>
          <w:t>50</w:t>
        </w:r>
        <w:r>
          <w:fldChar w:fldCharType="end"/>
        </w:r>
      </w:hyperlink>
    </w:p>
    <w:p w14:paraId="6E91BA97" w14:textId="77777777" w:rsidR="00D4075B" w:rsidRDefault="00000000">
      <w:pPr>
        <w:pStyle w:val="TOC2"/>
        <w:tabs>
          <w:tab w:val="right" w:leader="dot" w:pos="8505"/>
        </w:tabs>
      </w:pPr>
      <w:hyperlink w:anchor="_Toc21272" w:history="1">
        <w:r>
          <w:rPr>
            <w:bCs/>
            <w:shd w:val="clear" w:color="auto" w:fill="FFFFFF"/>
          </w:rPr>
          <w:t xml:space="preserve">4.5 </w:t>
        </w:r>
        <w:r>
          <w:rPr>
            <w:bCs/>
            <w:shd w:val="clear" w:color="auto" w:fill="FFFFFF"/>
          </w:rPr>
          <w:t>本章小结与讨论</w:t>
        </w:r>
        <w:r>
          <w:tab/>
        </w:r>
        <w:r>
          <w:fldChar w:fldCharType="begin"/>
        </w:r>
        <w:r>
          <w:instrText xml:space="preserve"> PAGEREF _Toc21272 \h </w:instrText>
        </w:r>
        <w:r>
          <w:fldChar w:fldCharType="separate"/>
        </w:r>
        <w:r>
          <w:t>52</w:t>
        </w:r>
        <w:r>
          <w:fldChar w:fldCharType="end"/>
        </w:r>
      </w:hyperlink>
    </w:p>
    <w:p w14:paraId="67B031B5" w14:textId="77777777" w:rsidR="00D4075B" w:rsidRDefault="00000000">
      <w:pPr>
        <w:pStyle w:val="TOC1"/>
        <w:tabs>
          <w:tab w:val="right" w:leader="dot" w:pos="8505"/>
        </w:tabs>
        <w:rPr>
          <w:rFonts w:eastAsia="宋体"/>
        </w:rPr>
      </w:pPr>
      <w:hyperlink w:anchor="_Toc17888" w:history="1">
        <w:r>
          <w:rPr>
            <w:rFonts w:ascii="黑体" w:hAnsi="黑体" w:cs="黑体" w:hint="eastAsia"/>
            <w:bCs/>
            <w:szCs w:val="32"/>
            <w:shd w:val="clear" w:color="auto" w:fill="FFFFFF"/>
          </w:rPr>
          <w:t>第</w:t>
        </w:r>
        <w:r>
          <w:rPr>
            <w:bCs/>
            <w:szCs w:val="32"/>
            <w:shd w:val="clear" w:color="auto" w:fill="FFFFFF"/>
          </w:rPr>
          <w:t>5</w:t>
        </w:r>
        <w:r>
          <w:rPr>
            <w:rFonts w:ascii="黑体" w:hAnsi="黑体" w:cs="黑体" w:hint="eastAsia"/>
            <w:bCs/>
            <w:szCs w:val="32"/>
            <w:shd w:val="clear" w:color="auto" w:fill="FFFFFF"/>
          </w:rPr>
          <w:t>章 基于</w:t>
        </w:r>
        <w:r>
          <w:rPr>
            <w:bCs/>
            <w:szCs w:val="32"/>
            <w:shd w:val="clear" w:color="auto" w:fill="FFFFFF"/>
          </w:rPr>
          <w:t>Flask</w:t>
        </w:r>
        <w:r>
          <w:rPr>
            <w:rFonts w:ascii="黑体" w:hAnsi="黑体" w:cs="黑体" w:hint="eastAsia"/>
            <w:bCs/>
            <w:szCs w:val="32"/>
            <w:shd w:val="clear" w:color="auto" w:fill="FFFFFF"/>
          </w:rPr>
          <w:t>的心律失常自动分类平台</w:t>
        </w:r>
        <w:r>
          <w:rPr>
            <w:rFonts w:eastAsia="宋体"/>
          </w:rPr>
          <w:tab/>
        </w:r>
        <w:r>
          <w:rPr>
            <w:rFonts w:eastAsia="宋体"/>
          </w:rPr>
          <w:fldChar w:fldCharType="begin"/>
        </w:r>
        <w:r>
          <w:rPr>
            <w:rFonts w:eastAsia="宋体"/>
          </w:rPr>
          <w:instrText xml:space="preserve"> PAGEREF _Toc17888 \h </w:instrText>
        </w:r>
        <w:r>
          <w:rPr>
            <w:rFonts w:eastAsia="宋体"/>
          </w:rPr>
        </w:r>
        <w:r>
          <w:rPr>
            <w:rFonts w:eastAsia="宋体"/>
          </w:rPr>
          <w:fldChar w:fldCharType="separate"/>
        </w:r>
        <w:r>
          <w:rPr>
            <w:rFonts w:eastAsia="宋体"/>
          </w:rPr>
          <w:t>54</w:t>
        </w:r>
        <w:r>
          <w:rPr>
            <w:rFonts w:eastAsia="宋体"/>
          </w:rPr>
          <w:fldChar w:fldCharType="end"/>
        </w:r>
      </w:hyperlink>
    </w:p>
    <w:p w14:paraId="6D6FDA85" w14:textId="77777777" w:rsidR="00D4075B" w:rsidRDefault="00000000">
      <w:pPr>
        <w:pStyle w:val="TOC2"/>
        <w:tabs>
          <w:tab w:val="right" w:leader="dot" w:pos="8505"/>
        </w:tabs>
      </w:pPr>
      <w:hyperlink w:anchor="_Toc20850" w:history="1">
        <w:r>
          <w:rPr>
            <w:bCs/>
            <w:shd w:val="clear" w:color="auto" w:fill="FFFFFF"/>
          </w:rPr>
          <w:t xml:space="preserve">5.1 </w:t>
        </w:r>
        <w:r>
          <w:rPr>
            <w:bCs/>
            <w:shd w:val="clear" w:color="auto" w:fill="FFFFFF"/>
          </w:rPr>
          <w:t>引言</w:t>
        </w:r>
        <w:r>
          <w:tab/>
        </w:r>
        <w:r>
          <w:fldChar w:fldCharType="begin"/>
        </w:r>
        <w:r>
          <w:instrText xml:space="preserve"> PAGEREF _Toc20850 \h </w:instrText>
        </w:r>
        <w:r>
          <w:fldChar w:fldCharType="separate"/>
        </w:r>
        <w:r>
          <w:t>54</w:t>
        </w:r>
        <w:r>
          <w:fldChar w:fldCharType="end"/>
        </w:r>
      </w:hyperlink>
    </w:p>
    <w:p w14:paraId="771F247D" w14:textId="77777777" w:rsidR="00D4075B" w:rsidRDefault="00000000">
      <w:pPr>
        <w:pStyle w:val="TOC2"/>
        <w:tabs>
          <w:tab w:val="right" w:leader="dot" w:pos="8505"/>
        </w:tabs>
      </w:pPr>
      <w:hyperlink w:anchor="_Toc26411" w:history="1">
        <w:r>
          <w:rPr>
            <w:bCs/>
            <w:shd w:val="clear" w:color="auto" w:fill="FFFFFF"/>
          </w:rPr>
          <w:t xml:space="preserve">5.2 </w:t>
        </w:r>
        <w:r>
          <w:rPr>
            <w:bCs/>
            <w:shd w:val="clear" w:color="auto" w:fill="FFFFFF"/>
          </w:rPr>
          <w:t>采用的框架和技术模块</w:t>
        </w:r>
        <w:r>
          <w:tab/>
        </w:r>
        <w:r>
          <w:fldChar w:fldCharType="begin"/>
        </w:r>
        <w:r>
          <w:instrText xml:space="preserve"> PAGEREF _Toc26411 \h </w:instrText>
        </w:r>
        <w:r>
          <w:fldChar w:fldCharType="separate"/>
        </w:r>
        <w:r>
          <w:t>54</w:t>
        </w:r>
        <w:r>
          <w:fldChar w:fldCharType="end"/>
        </w:r>
      </w:hyperlink>
    </w:p>
    <w:p w14:paraId="00C7B923" w14:textId="77777777" w:rsidR="00D4075B" w:rsidRDefault="00000000">
      <w:pPr>
        <w:pStyle w:val="TOC2"/>
        <w:tabs>
          <w:tab w:val="right" w:leader="dot" w:pos="8505"/>
        </w:tabs>
      </w:pPr>
      <w:hyperlink w:anchor="_Toc4133" w:history="1">
        <w:r>
          <w:rPr>
            <w:bCs/>
            <w:shd w:val="clear" w:color="auto" w:fill="FFFFFF"/>
          </w:rPr>
          <w:t xml:space="preserve">5.3 </w:t>
        </w:r>
        <w:r>
          <w:rPr>
            <w:bCs/>
            <w:shd w:val="clear" w:color="auto" w:fill="FFFFFF"/>
          </w:rPr>
          <w:t>功能模块设计</w:t>
        </w:r>
        <w:r>
          <w:tab/>
        </w:r>
        <w:r>
          <w:fldChar w:fldCharType="begin"/>
        </w:r>
        <w:r>
          <w:instrText xml:space="preserve"> PAGEREF _Toc4133 \h </w:instrText>
        </w:r>
        <w:r>
          <w:fldChar w:fldCharType="separate"/>
        </w:r>
        <w:r>
          <w:t>54</w:t>
        </w:r>
        <w:r>
          <w:fldChar w:fldCharType="end"/>
        </w:r>
      </w:hyperlink>
    </w:p>
    <w:p w14:paraId="09163295" w14:textId="77777777" w:rsidR="00D4075B" w:rsidRDefault="00000000">
      <w:pPr>
        <w:pStyle w:val="TOC3"/>
        <w:tabs>
          <w:tab w:val="right" w:leader="dot" w:pos="8505"/>
        </w:tabs>
      </w:pPr>
      <w:hyperlink w:anchor="_Toc23669" w:history="1">
        <w:r>
          <w:rPr>
            <w:bCs/>
            <w:szCs w:val="26"/>
          </w:rPr>
          <w:t xml:space="preserve">5.3.1 </w:t>
        </w:r>
        <w:r>
          <w:rPr>
            <w:bCs/>
            <w:szCs w:val="26"/>
          </w:rPr>
          <w:t>自动分类模块</w:t>
        </w:r>
        <w:r>
          <w:tab/>
        </w:r>
        <w:r>
          <w:fldChar w:fldCharType="begin"/>
        </w:r>
        <w:r>
          <w:instrText xml:space="preserve"> PAGEREF _Toc23669 \h </w:instrText>
        </w:r>
        <w:r>
          <w:fldChar w:fldCharType="separate"/>
        </w:r>
        <w:r>
          <w:t>55</w:t>
        </w:r>
        <w:r>
          <w:fldChar w:fldCharType="end"/>
        </w:r>
      </w:hyperlink>
    </w:p>
    <w:p w14:paraId="339F40D1" w14:textId="77777777" w:rsidR="00D4075B" w:rsidRDefault="00000000">
      <w:pPr>
        <w:pStyle w:val="TOC3"/>
        <w:tabs>
          <w:tab w:val="right" w:leader="dot" w:pos="8505"/>
        </w:tabs>
      </w:pPr>
      <w:hyperlink w:anchor="_Toc20665" w:history="1">
        <w:r>
          <w:rPr>
            <w:bCs/>
            <w:szCs w:val="26"/>
          </w:rPr>
          <w:t>5.3.2 FTP</w:t>
        </w:r>
        <w:r>
          <w:rPr>
            <w:bCs/>
            <w:szCs w:val="26"/>
          </w:rPr>
          <w:t>工作站</w:t>
        </w:r>
        <w:r>
          <w:tab/>
        </w:r>
        <w:r>
          <w:fldChar w:fldCharType="begin"/>
        </w:r>
        <w:r>
          <w:instrText xml:space="preserve"> PAGEREF _Toc20665 \h </w:instrText>
        </w:r>
        <w:r>
          <w:fldChar w:fldCharType="separate"/>
        </w:r>
        <w:r>
          <w:t>57</w:t>
        </w:r>
        <w:r>
          <w:fldChar w:fldCharType="end"/>
        </w:r>
      </w:hyperlink>
    </w:p>
    <w:p w14:paraId="7F866A3A" w14:textId="77777777" w:rsidR="00D4075B" w:rsidRDefault="00000000">
      <w:pPr>
        <w:pStyle w:val="TOC2"/>
        <w:tabs>
          <w:tab w:val="right" w:leader="dot" w:pos="8505"/>
        </w:tabs>
      </w:pPr>
      <w:hyperlink w:anchor="_Toc7044" w:history="1">
        <w:r>
          <w:rPr>
            <w:bCs/>
            <w:shd w:val="clear" w:color="auto" w:fill="FFFFFF"/>
          </w:rPr>
          <w:t xml:space="preserve">5.4 </w:t>
        </w:r>
        <w:r>
          <w:rPr>
            <w:bCs/>
            <w:shd w:val="clear" w:color="auto" w:fill="FFFFFF"/>
          </w:rPr>
          <w:t>本章小节与讨论</w:t>
        </w:r>
        <w:r>
          <w:tab/>
        </w:r>
        <w:r>
          <w:fldChar w:fldCharType="begin"/>
        </w:r>
        <w:r>
          <w:instrText xml:space="preserve"> PAGEREF _Toc7044 \h </w:instrText>
        </w:r>
        <w:r>
          <w:fldChar w:fldCharType="separate"/>
        </w:r>
        <w:r>
          <w:t>58</w:t>
        </w:r>
        <w:r>
          <w:fldChar w:fldCharType="end"/>
        </w:r>
      </w:hyperlink>
    </w:p>
    <w:p w14:paraId="62A62286" w14:textId="77777777" w:rsidR="00D4075B" w:rsidRDefault="00000000">
      <w:pPr>
        <w:pStyle w:val="TOC1"/>
        <w:tabs>
          <w:tab w:val="right" w:leader="dot" w:pos="8505"/>
        </w:tabs>
        <w:rPr>
          <w:rFonts w:eastAsia="宋体"/>
        </w:rPr>
      </w:pPr>
      <w:hyperlink w:anchor="_Toc27342" w:history="1">
        <w:r>
          <w:rPr>
            <w:rFonts w:ascii="黑体" w:hAnsi="黑体" w:cs="黑体" w:hint="eastAsia"/>
            <w:bCs/>
            <w:szCs w:val="32"/>
            <w:shd w:val="clear" w:color="auto" w:fill="FFFFFF"/>
          </w:rPr>
          <w:t>第</w:t>
        </w:r>
        <w:r>
          <w:rPr>
            <w:bCs/>
            <w:szCs w:val="32"/>
            <w:shd w:val="clear" w:color="auto" w:fill="FFFFFF"/>
          </w:rPr>
          <w:t>6</w:t>
        </w:r>
        <w:r>
          <w:rPr>
            <w:rFonts w:ascii="黑体" w:hAnsi="黑体" w:cs="黑体" w:hint="eastAsia"/>
            <w:bCs/>
            <w:szCs w:val="32"/>
            <w:shd w:val="clear" w:color="auto" w:fill="FFFFFF"/>
          </w:rPr>
          <w:t>章 总结与展望</w:t>
        </w:r>
        <w:r>
          <w:rPr>
            <w:rFonts w:eastAsia="宋体"/>
          </w:rPr>
          <w:tab/>
        </w:r>
        <w:r>
          <w:rPr>
            <w:rFonts w:eastAsia="宋体"/>
          </w:rPr>
          <w:fldChar w:fldCharType="begin"/>
        </w:r>
        <w:r>
          <w:rPr>
            <w:rFonts w:eastAsia="宋体"/>
          </w:rPr>
          <w:instrText xml:space="preserve"> PAGEREF _Toc27342 \h </w:instrText>
        </w:r>
        <w:r>
          <w:rPr>
            <w:rFonts w:eastAsia="宋体"/>
          </w:rPr>
        </w:r>
        <w:r>
          <w:rPr>
            <w:rFonts w:eastAsia="宋体"/>
          </w:rPr>
          <w:fldChar w:fldCharType="separate"/>
        </w:r>
        <w:r>
          <w:rPr>
            <w:rFonts w:eastAsia="宋体"/>
          </w:rPr>
          <w:t>59</w:t>
        </w:r>
        <w:r>
          <w:rPr>
            <w:rFonts w:eastAsia="宋体"/>
          </w:rPr>
          <w:fldChar w:fldCharType="end"/>
        </w:r>
      </w:hyperlink>
    </w:p>
    <w:p w14:paraId="1A87630C" w14:textId="77777777" w:rsidR="00D4075B" w:rsidRDefault="00000000">
      <w:pPr>
        <w:pStyle w:val="TOC2"/>
        <w:tabs>
          <w:tab w:val="right" w:leader="dot" w:pos="8505"/>
        </w:tabs>
      </w:pPr>
      <w:hyperlink w:anchor="_Toc15006" w:history="1">
        <w:r>
          <w:rPr>
            <w:bCs/>
            <w:shd w:val="clear" w:color="auto" w:fill="FFFFFF"/>
          </w:rPr>
          <w:t xml:space="preserve">6.1 </w:t>
        </w:r>
        <w:r>
          <w:rPr>
            <w:bCs/>
            <w:shd w:val="clear" w:color="auto" w:fill="FFFFFF"/>
          </w:rPr>
          <w:t>全文工作总结</w:t>
        </w:r>
        <w:r>
          <w:tab/>
        </w:r>
        <w:r>
          <w:fldChar w:fldCharType="begin"/>
        </w:r>
        <w:r>
          <w:instrText xml:space="preserve"> PAGEREF _Toc15006 \h </w:instrText>
        </w:r>
        <w:r>
          <w:fldChar w:fldCharType="separate"/>
        </w:r>
        <w:r>
          <w:t>59</w:t>
        </w:r>
        <w:r>
          <w:fldChar w:fldCharType="end"/>
        </w:r>
      </w:hyperlink>
    </w:p>
    <w:p w14:paraId="56EF7A35" w14:textId="77777777" w:rsidR="00D4075B" w:rsidRDefault="00000000">
      <w:pPr>
        <w:pStyle w:val="TOC2"/>
        <w:tabs>
          <w:tab w:val="right" w:leader="dot" w:pos="8505"/>
        </w:tabs>
      </w:pPr>
      <w:hyperlink w:anchor="_Toc27668" w:history="1">
        <w:r>
          <w:rPr>
            <w:bCs/>
            <w:shd w:val="clear" w:color="auto" w:fill="FFFFFF"/>
          </w:rPr>
          <w:t xml:space="preserve">6.2 </w:t>
        </w:r>
        <w:r>
          <w:rPr>
            <w:bCs/>
            <w:shd w:val="clear" w:color="auto" w:fill="FFFFFF"/>
          </w:rPr>
          <w:t>未来研究展望</w:t>
        </w:r>
        <w:r>
          <w:tab/>
        </w:r>
        <w:r>
          <w:fldChar w:fldCharType="begin"/>
        </w:r>
        <w:r>
          <w:instrText xml:space="preserve"> PAGEREF _Toc27668 \h </w:instrText>
        </w:r>
        <w:r>
          <w:fldChar w:fldCharType="separate"/>
        </w:r>
        <w:r>
          <w:t>60</w:t>
        </w:r>
        <w:r>
          <w:fldChar w:fldCharType="end"/>
        </w:r>
      </w:hyperlink>
    </w:p>
    <w:p w14:paraId="3C301B98" w14:textId="77777777" w:rsidR="00D4075B" w:rsidRDefault="00000000">
      <w:pPr>
        <w:pStyle w:val="TOC1"/>
        <w:tabs>
          <w:tab w:val="right" w:leader="dot" w:pos="8505"/>
        </w:tabs>
        <w:rPr>
          <w:rFonts w:eastAsia="宋体"/>
        </w:rPr>
      </w:pPr>
      <w:hyperlink w:anchor="_Toc10032" w:history="1">
        <w:r>
          <w:rPr>
            <w:rFonts w:eastAsia="宋体"/>
            <w:bCs/>
            <w:szCs w:val="32"/>
            <w:shd w:val="clear" w:color="auto" w:fill="FFFFFF"/>
          </w:rPr>
          <w:t>参考文献</w:t>
        </w:r>
        <w:r>
          <w:rPr>
            <w:rFonts w:eastAsia="宋体"/>
          </w:rPr>
          <w:tab/>
        </w:r>
        <w:r>
          <w:rPr>
            <w:rFonts w:eastAsia="宋体"/>
          </w:rPr>
          <w:fldChar w:fldCharType="begin"/>
        </w:r>
        <w:r>
          <w:rPr>
            <w:rFonts w:eastAsia="宋体"/>
          </w:rPr>
          <w:instrText xml:space="preserve"> PAGEREF _Toc10032 \h </w:instrText>
        </w:r>
        <w:r>
          <w:rPr>
            <w:rFonts w:eastAsia="宋体"/>
          </w:rPr>
        </w:r>
        <w:r>
          <w:rPr>
            <w:rFonts w:eastAsia="宋体"/>
          </w:rPr>
          <w:fldChar w:fldCharType="separate"/>
        </w:r>
        <w:r>
          <w:rPr>
            <w:rFonts w:eastAsia="宋体"/>
          </w:rPr>
          <w:t>62</w:t>
        </w:r>
        <w:r>
          <w:rPr>
            <w:rFonts w:eastAsia="宋体"/>
          </w:rPr>
          <w:fldChar w:fldCharType="end"/>
        </w:r>
      </w:hyperlink>
    </w:p>
    <w:p w14:paraId="1C9F75FB" w14:textId="77777777" w:rsidR="00D4075B" w:rsidRDefault="00000000">
      <w:pPr>
        <w:pStyle w:val="TOC1"/>
        <w:tabs>
          <w:tab w:val="right" w:leader="dot" w:pos="8505"/>
        </w:tabs>
        <w:rPr>
          <w:rFonts w:eastAsia="宋体"/>
        </w:rPr>
      </w:pPr>
      <w:hyperlink w:anchor="_Toc12504" w:history="1">
        <w:r>
          <w:rPr>
            <w:rFonts w:eastAsia="宋体"/>
            <w:bCs/>
            <w:szCs w:val="32"/>
            <w:shd w:val="clear" w:color="auto" w:fill="FFFFFF"/>
          </w:rPr>
          <w:t>致</w:t>
        </w:r>
        <w:r>
          <w:rPr>
            <w:rFonts w:eastAsia="宋体"/>
            <w:bCs/>
            <w:szCs w:val="32"/>
            <w:shd w:val="clear" w:color="auto" w:fill="FFFFFF"/>
          </w:rPr>
          <w:t xml:space="preserve">    </w:t>
        </w:r>
        <w:r>
          <w:rPr>
            <w:rFonts w:eastAsia="宋体"/>
            <w:bCs/>
            <w:szCs w:val="32"/>
            <w:shd w:val="clear" w:color="auto" w:fill="FFFFFF"/>
          </w:rPr>
          <w:t>谢</w:t>
        </w:r>
        <w:r>
          <w:rPr>
            <w:rFonts w:eastAsia="宋体"/>
          </w:rPr>
          <w:tab/>
        </w:r>
        <w:r>
          <w:rPr>
            <w:rFonts w:eastAsia="宋体"/>
          </w:rPr>
          <w:fldChar w:fldCharType="begin"/>
        </w:r>
        <w:r>
          <w:rPr>
            <w:rFonts w:eastAsia="宋体"/>
          </w:rPr>
          <w:instrText xml:space="preserve"> PAGEREF _Toc12504 \h </w:instrText>
        </w:r>
        <w:r>
          <w:rPr>
            <w:rFonts w:eastAsia="宋体"/>
          </w:rPr>
        </w:r>
        <w:r>
          <w:rPr>
            <w:rFonts w:eastAsia="宋体"/>
          </w:rPr>
          <w:fldChar w:fldCharType="separate"/>
        </w:r>
        <w:r>
          <w:rPr>
            <w:rFonts w:eastAsia="宋体"/>
          </w:rPr>
          <w:t>69</w:t>
        </w:r>
        <w:r>
          <w:rPr>
            <w:rFonts w:eastAsia="宋体"/>
          </w:rPr>
          <w:fldChar w:fldCharType="end"/>
        </w:r>
      </w:hyperlink>
    </w:p>
    <w:p w14:paraId="2C7DD6E8" w14:textId="77777777" w:rsidR="00D4075B" w:rsidRDefault="00000000">
      <w:pPr>
        <w:pStyle w:val="TOC1"/>
        <w:tabs>
          <w:tab w:val="right" w:leader="dot" w:pos="8505"/>
        </w:tabs>
        <w:rPr>
          <w:rFonts w:eastAsia="宋体"/>
        </w:rPr>
      </w:pPr>
      <w:hyperlink w:anchor="_Toc9880" w:history="1">
        <w:r>
          <w:rPr>
            <w:rFonts w:eastAsia="宋体"/>
            <w:szCs w:val="32"/>
          </w:rPr>
          <w:t>在学期间主要科研成果</w:t>
        </w:r>
        <w:r>
          <w:rPr>
            <w:rFonts w:eastAsia="宋体"/>
          </w:rPr>
          <w:tab/>
        </w:r>
        <w:r>
          <w:rPr>
            <w:rFonts w:eastAsia="宋体"/>
          </w:rPr>
          <w:fldChar w:fldCharType="begin"/>
        </w:r>
        <w:r>
          <w:rPr>
            <w:rFonts w:eastAsia="宋体"/>
          </w:rPr>
          <w:instrText xml:space="preserve"> PAGEREF _Toc9880 \h </w:instrText>
        </w:r>
        <w:r>
          <w:rPr>
            <w:rFonts w:eastAsia="宋体"/>
          </w:rPr>
        </w:r>
        <w:r>
          <w:rPr>
            <w:rFonts w:eastAsia="宋体"/>
          </w:rPr>
          <w:fldChar w:fldCharType="separate"/>
        </w:r>
        <w:r>
          <w:rPr>
            <w:rFonts w:eastAsia="宋体"/>
          </w:rPr>
          <w:t>70</w:t>
        </w:r>
        <w:r>
          <w:rPr>
            <w:rFonts w:eastAsia="宋体"/>
          </w:rPr>
          <w:fldChar w:fldCharType="end"/>
        </w:r>
      </w:hyperlink>
    </w:p>
    <w:p w14:paraId="72AA4903" w14:textId="77777777" w:rsidR="00D4075B" w:rsidRDefault="00000000">
      <w:pPr>
        <w:spacing w:before="120"/>
      </w:pPr>
      <w:r>
        <w:fldChar w:fldCharType="end"/>
      </w:r>
    </w:p>
    <w:p w14:paraId="09BFE3EA" w14:textId="77777777" w:rsidR="00D4075B" w:rsidRDefault="00D4075B">
      <w:pPr>
        <w:sectPr w:rsidR="00D4075B">
          <w:headerReference w:type="even" r:id="rId17"/>
          <w:headerReference w:type="default" r:id="rId18"/>
          <w:footerReference w:type="even" r:id="rId19"/>
          <w:footerReference w:type="default" r:id="rId20"/>
          <w:pgSz w:w="11906" w:h="16838"/>
          <w:pgMar w:top="1417" w:right="1417" w:bottom="1417" w:left="1417" w:header="737" w:footer="992" w:gutter="567"/>
          <w:pgNumType w:start="1"/>
          <w:cols w:space="0"/>
          <w:docGrid w:type="linesAndChars" w:linePitch="318"/>
        </w:sectPr>
      </w:pPr>
    </w:p>
    <w:p w14:paraId="21974A2C" w14:textId="77777777" w:rsidR="00D4075B" w:rsidRDefault="00000000">
      <w:pPr>
        <w:spacing w:before="480" w:after="360"/>
        <w:jc w:val="center"/>
        <w:outlineLvl w:val="0"/>
        <w:rPr>
          <w:rFonts w:eastAsia="黑体"/>
          <w:bCs/>
          <w:sz w:val="32"/>
          <w:szCs w:val="30"/>
        </w:rPr>
      </w:pPr>
      <w:bookmarkStart w:id="2" w:name="_Toc2291"/>
      <w:r>
        <w:rPr>
          <w:rFonts w:eastAsia="黑体" w:hint="eastAsia"/>
          <w:bCs/>
          <w:sz w:val="32"/>
          <w:szCs w:val="30"/>
        </w:rPr>
        <w:lastRenderedPageBreak/>
        <w:t>摘</w:t>
      </w:r>
      <w:r>
        <w:rPr>
          <w:rFonts w:eastAsia="黑体" w:hint="eastAsia"/>
          <w:bCs/>
          <w:sz w:val="32"/>
          <w:szCs w:val="30"/>
        </w:rPr>
        <w:t xml:space="preserve">    </w:t>
      </w:r>
      <w:r>
        <w:rPr>
          <w:rFonts w:eastAsia="黑体" w:hint="eastAsia"/>
          <w:bCs/>
          <w:sz w:val="32"/>
          <w:szCs w:val="30"/>
        </w:rPr>
        <w:t>要</w:t>
      </w:r>
      <w:bookmarkEnd w:id="1"/>
      <w:bookmarkEnd w:id="2"/>
    </w:p>
    <w:bookmarkEnd w:id="0"/>
    <w:p w14:paraId="44053C5F" w14:textId="77777777" w:rsidR="00D4075B" w:rsidRDefault="00000000">
      <w:pPr>
        <w:spacing w:line="400" w:lineRule="exact"/>
        <w:ind w:firstLineChars="200" w:firstLine="480"/>
        <w:rPr>
          <w:color w:val="000000" w:themeColor="text1"/>
          <w:sz w:val="24"/>
        </w:rPr>
      </w:pPr>
      <w:r>
        <w:rPr>
          <w:color w:val="000000" w:themeColor="text1"/>
          <w:sz w:val="24"/>
        </w:rPr>
        <w:t>心血管疾病严重危害着我国人民的身体健康。心律失常是心血管疾病中最常见的一组疾病，临床上心律失常的诊断通常由专业医生对病人的十二导联心电图（</w:t>
      </w:r>
      <w:r>
        <w:rPr>
          <w:sz w:val="24"/>
        </w:rPr>
        <w:t>Electrocardiogram</w:t>
      </w:r>
      <w:r>
        <w:rPr>
          <w:sz w:val="24"/>
        </w:rPr>
        <w:t>，</w:t>
      </w:r>
      <w:r>
        <w:rPr>
          <w:sz w:val="24"/>
        </w:rPr>
        <w:t>ECG</w:t>
      </w:r>
      <w:r>
        <w:rPr>
          <w:sz w:val="24"/>
        </w:rPr>
        <w:t>）</w:t>
      </w:r>
      <w:r>
        <w:rPr>
          <w:color w:val="000000" w:themeColor="text1"/>
          <w:sz w:val="24"/>
        </w:rPr>
        <w:t>进行分析推断得出。随着老龄化社会的到来，拥有心脏相关疾病人群持续增多，心电数据也呈现爆炸式增长，这无疑增加了专业医生的工作负载。加之心律失常类型多，发病情况复杂，超负荷地工作使得误诊时有发生。因此实现心律失常的自动化、智能化识别是智慧医疗发展应有之义。传统的智能识别严重依赖于人工特征的设计，这使得识别过程及结果具有较高的主观性，且无法捕捉到心电图深层次的特征。近些年来随着计算机性能的大幅提升，机器学习、深度学习等方法逐渐被应用在各个领域，并且表现出良好的性能，心律失常自动识别算法成为热点研究方向，许多研究实验过程中缺乏考虑导联间的关系，导致模型分类性能低。在算法不断精进的这段时间里，市面上出现的多种便携式设备也增添了实时记录心电图的功能，这为预防和提供心律失常诊断创造了条件。受制于电极数量便携式设备无法同时获取</w:t>
      </w:r>
      <w:proofErr w:type="gramStart"/>
      <w:r>
        <w:rPr>
          <w:color w:val="000000" w:themeColor="text1"/>
          <w:sz w:val="24"/>
        </w:rPr>
        <w:t>完整十二</w:t>
      </w:r>
      <w:proofErr w:type="gramEnd"/>
      <w:r>
        <w:rPr>
          <w:color w:val="000000" w:themeColor="text1"/>
          <w:sz w:val="24"/>
        </w:rPr>
        <w:t>导联</w:t>
      </w:r>
      <w:r>
        <w:rPr>
          <w:color w:val="000000" w:themeColor="text1"/>
          <w:sz w:val="24"/>
        </w:rPr>
        <w:t>ECG</w:t>
      </w:r>
      <w:r>
        <w:rPr>
          <w:color w:val="000000" w:themeColor="text1"/>
          <w:sz w:val="24"/>
        </w:rPr>
        <w:t>信号，这为利用十二导联</w:t>
      </w:r>
      <w:r>
        <w:rPr>
          <w:color w:val="000000" w:themeColor="text1"/>
          <w:sz w:val="24"/>
        </w:rPr>
        <w:t>ECG</w:t>
      </w:r>
      <w:r>
        <w:rPr>
          <w:color w:val="000000" w:themeColor="text1"/>
          <w:sz w:val="24"/>
        </w:rPr>
        <w:t>进行自动识别的算法造成了障碍。基于以上背景，本文主要研究了如下内容：</w:t>
      </w:r>
    </w:p>
    <w:p w14:paraId="17E9DFCE" w14:textId="77777777" w:rsidR="00D4075B" w:rsidRDefault="00000000">
      <w:pPr>
        <w:numPr>
          <w:ilvl w:val="0"/>
          <w:numId w:val="1"/>
        </w:numPr>
        <w:spacing w:line="400" w:lineRule="exact"/>
        <w:ind w:firstLineChars="200" w:firstLine="480"/>
        <w:rPr>
          <w:color w:val="000000" w:themeColor="text1"/>
          <w:sz w:val="24"/>
        </w:rPr>
      </w:pPr>
      <w:r>
        <w:rPr>
          <w:color w:val="000000" w:themeColor="text1"/>
          <w:sz w:val="24"/>
        </w:rPr>
        <w:t>针对现有研究基于一维时序信号或者二维</w:t>
      </w:r>
      <w:proofErr w:type="gramStart"/>
      <w:r>
        <w:rPr>
          <w:color w:val="000000" w:themeColor="text1"/>
          <w:sz w:val="24"/>
        </w:rPr>
        <w:t>心拍图</w:t>
      </w:r>
      <w:proofErr w:type="gramEnd"/>
      <w:r>
        <w:rPr>
          <w:color w:val="000000" w:themeColor="text1"/>
          <w:sz w:val="24"/>
        </w:rPr>
        <w:t>进行实验而忽略十二导联</w:t>
      </w:r>
      <w:r>
        <w:rPr>
          <w:color w:val="000000" w:themeColor="text1"/>
          <w:sz w:val="24"/>
        </w:rPr>
        <w:t>ECG</w:t>
      </w:r>
      <w:r>
        <w:rPr>
          <w:color w:val="000000" w:themeColor="text1"/>
          <w:sz w:val="24"/>
        </w:rPr>
        <w:t>信号原本在这两个维度都具有信息的问题。本文提出</w:t>
      </w:r>
      <w:proofErr w:type="gramStart"/>
      <w:r>
        <w:rPr>
          <w:color w:val="000000" w:themeColor="text1"/>
          <w:sz w:val="24"/>
        </w:rPr>
        <w:t>二维化十二</w:t>
      </w:r>
      <w:proofErr w:type="gramEnd"/>
      <w:r>
        <w:rPr>
          <w:color w:val="000000" w:themeColor="text1"/>
          <w:sz w:val="24"/>
        </w:rPr>
        <w:t>导联</w:t>
      </w:r>
      <w:r>
        <w:rPr>
          <w:color w:val="000000" w:themeColor="text1"/>
          <w:sz w:val="24"/>
        </w:rPr>
        <w:t>ECG</w:t>
      </w:r>
      <w:r>
        <w:rPr>
          <w:color w:val="000000" w:themeColor="text1"/>
          <w:sz w:val="24"/>
        </w:rPr>
        <w:t>的方法并进行改进。将十二导联</w:t>
      </w:r>
      <w:r>
        <w:rPr>
          <w:color w:val="000000" w:themeColor="text1"/>
          <w:sz w:val="24"/>
        </w:rPr>
        <w:t>ECG</w:t>
      </w:r>
      <w:r>
        <w:rPr>
          <w:color w:val="000000" w:themeColor="text1"/>
          <w:sz w:val="24"/>
        </w:rPr>
        <w:t>信号时序数据转化为二维平面，使得预处理后的心电数据既具有时间上的连续性又具有空间上的相邻性。</w:t>
      </w:r>
    </w:p>
    <w:p w14:paraId="023BACC5" w14:textId="77777777" w:rsidR="00D4075B" w:rsidRDefault="00000000">
      <w:pPr>
        <w:numPr>
          <w:ilvl w:val="0"/>
          <w:numId w:val="1"/>
        </w:numPr>
        <w:spacing w:line="400" w:lineRule="exact"/>
        <w:ind w:firstLineChars="200" w:firstLine="480"/>
        <w:rPr>
          <w:color w:val="000000" w:themeColor="text1"/>
          <w:sz w:val="24"/>
        </w:rPr>
      </w:pPr>
      <w:r>
        <w:rPr>
          <w:rFonts w:hint="eastAsia"/>
          <w:color w:val="000000" w:themeColor="text1"/>
          <w:sz w:val="24"/>
        </w:rPr>
        <w:t>针对现有研究往往忽略导联间关系的问题。本文提出一种二</w:t>
      </w:r>
      <w:proofErr w:type="gramStart"/>
      <w:r>
        <w:rPr>
          <w:rFonts w:hint="eastAsia"/>
          <w:color w:val="000000" w:themeColor="text1"/>
          <w:sz w:val="24"/>
        </w:rPr>
        <w:t>维化数据</w:t>
      </w:r>
      <w:proofErr w:type="gramEnd"/>
      <w:r>
        <w:rPr>
          <w:rFonts w:hint="eastAsia"/>
          <w:color w:val="000000" w:themeColor="text1"/>
          <w:sz w:val="24"/>
        </w:rPr>
        <w:t>通用框架模型，并在训练过程中利用正交试验挑选超参数，利用集成学习提升模型分类性能。模型本质是基于</w:t>
      </w:r>
      <w:proofErr w:type="spellStart"/>
      <w:r>
        <w:rPr>
          <w:rFonts w:hint="eastAsia"/>
          <w:color w:val="000000" w:themeColor="text1"/>
          <w:sz w:val="24"/>
        </w:rPr>
        <w:t>ResNet</w:t>
      </w:r>
      <w:proofErr w:type="spellEnd"/>
      <w:r>
        <w:rPr>
          <w:rFonts w:hint="eastAsia"/>
          <w:color w:val="000000" w:themeColor="text1"/>
          <w:sz w:val="24"/>
        </w:rPr>
        <w:t>和分离式的</w:t>
      </w:r>
      <w:r>
        <w:rPr>
          <w:rFonts w:hint="eastAsia"/>
          <w:color w:val="000000" w:themeColor="text1"/>
          <w:sz w:val="24"/>
        </w:rPr>
        <w:t>SE</w:t>
      </w:r>
      <w:r>
        <w:rPr>
          <w:rFonts w:hint="eastAsia"/>
          <w:color w:val="000000" w:themeColor="text1"/>
          <w:sz w:val="24"/>
        </w:rPr>
        <w:t>模块组合的神经网络模型（</w:t>
      </w:r>
      <w:r>
        <w:rPr>
          <w:rFonts w:hint="eastAsia"/>
          <w:color w:val="000000" w:themeColor="text1"/>
          <w:sz w:val="24"/>
        </w:rPr>
        <w:t>DSE-</w:t>
      </w:r>
      <w:proofErr w:type="spellStart"/>
      <w:r>
        <w:rPr>
          <w:rFonts w:hint="eastAsia"/>
          <w:color w:val="000000" w:themeColor="text1"/>
          <w:sz w:val="24"/>
        </w:rPr>
        <w:t>ResNet</w:t>
      </w:r>
      <w:proofErr w:type="spellEnd"/>
      <w:r>
        <w:rPr>
          <w:rFonts w:hint="eastAsia"/>
          <w:color w:val="000000" w:themeColor="text1"/>
          <w:sz w:val="24"/>
        </w:rPr>
        <w:t>），可实现对</w:t>
      </w:r>
      <w:proofErr w:type="gramStart"/>
      <w:r>
        <w:rPr>
          <w:rFonts w:hint="eastAsia"/>
          <w:color w:val="000000" w:themeColor="text1"/>
          <w:sz w:val="24"/>
        </w:rPr>
        <w:t>二维化十二</w:t>
      </w:r>
      <w:proofErr w:type="gramEnd"/>
      <w:r>
        <w:rPr>
          <w:rFonts w:hint="eastAsia"/>
          <w:color w:val="000000" w:themeColor="text1"/>
          <w:sz w:val="24"/>
        </w:rPr>
        <w:t>导联</w:t>
      </w:r>
      <w:r>
        <w:rPr>
          <w:rFonts w:hint="eastAsia"/>
          <w:color w:val="000000" w:themeColor="text1"/>
          <w:sz w:val="24"/>
        </w:rPr>
        <w:t>ECG</w:t>
      </w:r>
      <w:r>
        <w:rPr>
          <w:rFonts w:hint="eastAsia"/>
          <w:color w:val="000000" w:themeColor="text1"/>
          <w:sz w:val="24"/>
        </w:rPr>
        <w:t>导联内部与导联间的特征学习与提取。</w:t>
      </w:r>
    </w:p>
    <w:p w14:paraId="465FA741" w14:textId="77777777" w:rsidR="00D4075B" w:rsidRDefault="00000000">
      <w:pPr>
        <w:numPr>
          <w:ilvl w:val="0"/>
          <w:numId w:val="1"/>
        </w:numPr>
        <w:spacing w:line="400" w:lineRule="exact"/>
        <w:ind w:firstLineChars="200" w:firstLine="480"/>
        <w:rPr>
          <w:color w:val="000000" w:themeColor="text1"/>
          <w:sz w:val="24"/>
        </w:rPr>
      </w:pPr>
      <w:r>
        <w:rPr>
          <w:color w:val="000000" w:themeColor="text1"/>
          <w:sz w:val="24"/>
        </w:rPr>
        <w:t>针对现有便携式设备只能计算少数几个导联信息，而无法利用全部十二导联的信息进行智能识别导致检测精度低、预测不准确的问题。本文对深度学习过程中导联间的冗余性问题进行分析研究，旨在验证能否以损失小部分识别性能的代价换取多种便携</w:t>
      </w:r>
      <w:proofErr w:type="gramStart"/>
      <w:r>
        <w:rPr>
          <w:color w:val="000000" w:themeColor="text1"/>
          <w:sz w:val="24"/>
        </w:rPr>
        <w:t>性设备</w:t>
      </w:r>
      <w:proofErr w:type="gramEnd"/>
      <w:r>
        <w:rPr>
          <w:color w:val="000000" w:themeColor="text1"/>
          <w:sz w:val="24"/>
        </w:rPr>
        <w:t>进行高性能自动识别的可能性。换言之是在验证所有十二导联信息在智能识别过程是否需要全部使用到。</w:t>
      </w:r>
    </w:p>
    <w:p w14:paraId="5EA05077" w14:textId="77777777" w:rsidR="00D4075B" w:rsidRDefault="00000000">
      <w:pPr>
        <w:spacing w:line="400" w:lineRule="exact"/>
        <w:ind w:firstLineChars="200" w:firstLine="480"/>
        <w:rPr>
          <w:color w:val="000000" w:themeColor="text1"/>
          <w:sz w:val="24"/>
        </w:rPr>
      </w:pPr>
      <w:r>
        <w:rPr>
          <w:color w:val="000000" w:themeColor="text1"/>
          <w:sz w:val="24"/>
        </w:rPr>
        <w:t>与近几年利用同一数据库的研究进行对比，结果表明基于二维心电图的深度学习模型在所有心律失常分类中取得了较高的平均性能，在部分心律失常类型（例</w:t>
      </w:r>
      <w:r>
        <w:rPr>
          <w:color w:val="000000" w:themeColor="text1"/>
          <w:sz w:val="24"/>
        </w:rPr>
        <w:lastRenderedPageBreak/>
        <w:t>如心房颤动和传导阻滞）的自动识别中取得最高</w:t>
      </w:r>
      <m:oMath>
        <m:sSub>
          <m:sSubPr>
            <m:ctrlPr>
              <w:rPr>
                <w:rFonts w:ascii="Cambria Math" w:hAnsi="Cambria Math"/>
                <w:i/>
                <w:color w:val="000000" w:themeColor="text1"/>
                <w:sz w:val="24"/>
              </w:rPr>
            </m:ctrlPr>
          </m:sSubPr>
          <m:e>
            <m:r>
              <w:rPr>
                <w:rFonts w:ascii="Cambria Math" w:hAnsi="Cambria Math"/>
                <w:color w:val="000000" w:themeColor="text1"/>
                <w:sz w:val="24"/>
              </w:rPr>
              <m:t>F</m:t>
            </m:r>
          </m:e>
          <m:sub>
            <m:r>
              <w:rPr>
                <w:rFonts w:ascii="Cambria Math" w:hAnsi="Cambria Math"/>
                <w:color w:val="000000" w:themeColor="text1"/>
                <w:sz w:val="24"/>
              </w:rPr>
              <m:t>1</m:t>
            </m:r>
          </m:sub>
        </m:sSub>
      </m:oMath>
      <w:r>
        <w:rPr>
          <w:color w:val="000000" w:themeColor="text1"/>
          <w:sz w:val="24"/>
        </w:rPr>
        <w:t>分数。针对导联信号冗余性的研究表明，双极肢体导联和单极加压肢体导联的捆绑在深度学习过程中会存在冗余。可适当剔除部分导联，以损失部分识别精度为代价适配不同便携式设备硬件。</w:t>
      </w:r>
    </w:p>
    <w:p w14:paraId="473BCCA2" w14:textId="77777777" w:rsidR="00D4075B" w:rsidRDefault="00000000">
      <w:pPr>
        <w:spacing w:line="400" w:lineRule="exact"/>
        <w:ind w:firstLineChars="200" w:firstLine="480"/>
        <w:rPr>
          <w:color w:val="000000" w:themeColor="text1"/>
          <w:sz w:val="24"/>
        </w:rPr>
      </w:pPr>
      <w:r>
        <w:rPr>
          <w:color w:val="000000" w:themeColor="text1"/>
          <w:sz w:val="24"/>
        </w:rPr>
        <w:t>综上，本文基于</w:t>
      </w:r>
      <w:proofErr w:type="gramStart"/>
      <w:r>
        <w:rPr>
          <w:color w:val="000000" w:themeColor="text1"/>
          <w:sz w:val="24"/>
        </w:rPr>
        <w:t>二维化十二</w:t>
      </w:r>
      <w:proofErr w:type="gramEnd"/>
      <w:r>
        <w:rPr>
          <w:color w:val="000000" w:themeColor="text1"/>
          <w:sz w:val="24"/>
        </w:rPr>
        <w:t>导联</w:t>
      </w:r>
      <w:r>
        <w:rPr>
          <w:color w:val="000000" w:themeColor="text1"/>
          <w:sz w:val="24"/>
        </w:rPr>
        <w:t>ECG</w:t>
      </w:r>
      <w:r>
        <w:rPr>
          <w:color w:val="000000" w:themeColor="text1"/>
          <w:sz w:val="24"/>
        </w:rPr>
        <w:t>数据，使用</w:t>
      </w:r>
      <w:r>
        <w:rPr>
          <w:color w:val="000000" w:themeColor="text1"/>
          <w:sz w:val="24"/>
        </w:rPr>
        <w:t>DSE-</w:t>
      </w:r>
      <w:proofErr w:type="spellStart"/>
      <w:r>
        <w:rPr>
          <w:color w:val="000000" w:themeColor="text1"/>
          <w:sz w:val="24"/>
        </w:rPr>
        <w:t>ResNet</w:t>
      </w:r>
      <w:proofErr w:type="spellEnd"/>
      <w:r>
        <w:rPr>
          <w:color w:val="000000" w:themeColor="text1"/>
          <w:sz w:val="24"/>
        </w:rPr>
        <w:t>模型增强了心律失常分类的精确性，可作为医疗辅助诊断手段。同时本文对导联的冗余性进行研究，验证了深度学习过程中部分导联信息缺失的可能性，为便携式设备减少测量复杂性和增强识别性能提供理论基础。</w:t>
      </w:r>
    </w:p>
    <w:p w14:paraId="5C262FCD" w14:textId="77777777" w:rsidR="00D4075B" w:rsidRDefault="00D4075B">
      <w:pPr>
        <w:pStyle w:val="3"/>
        <w:rPr>
          <w:color w:val="000000" w:themeColor="text1"/>
        </w:rPr>
      </w:pPr>
    </w:p>
    <w:p w14:paraId="4004BA38" w14:textId="77777777" w:rsidR="00D4075B" w:rsidRDefault="00D4075B">
      <w:pPr>
        <w:rPr>
          <w:color w:val="000000" w:themeColor="text1"/>
          <w:sz w:val="24"/>
        </w:rPr>
      </w:pPr>
    </w:p>
    <w:p w14:paraId="1068BBA8" w14:textId="77777777" w:rsidR="00D4075B" w:rsidRDefault="00D4075B">
      <w:pPr>
        <w:pStyle w:val="3"/>
        <w:rPr>
          <w:color w:val="000000" w:themeColor="text1"/>
        </w:rPr>
      </w:pPr>
    </w:p>
    <w:p w14:paraId="1CF3D02F" w14:textId="77777777" w:rsidR="00D4075B" w:rsidRDefault="00D4075B">
      <w:pPr>
        <w:rPr>
          <w:color w:val="000000" w:themeColor="text1"/>
          <w:sz w:val="24"/>
        </w:rPr>
      </w:pPr>
    </w:p>
    <w:p w14:paraId="50865EBC" w14:textId="77777777" w:rsidR="00D4075B" w:rsidRDefault="00D4075B">
      <w:pPr>
        <w:pStyle w:val="3"/>
        <w:rPr>
          <w:color w:val="000000" w:themeColor="text1"/>
        </w:rPr>
      </w:pPr>
    </w:p>
    <w:p w14:paraId="4DED2CF6" w14:textId="77777777" w:rsidR="00D4075B" w:rsidRDefault="00D4075B">
      <w:pPr>
        <w:rPr>
          <w:color w:val="000000" w:themeColor="text1"/>
          <w:sz w:val="24"/>
        </w:rPr>
      </w:pPr>
    </w:p>
    <w:p w14:paraId="1EE2AAF7" w14:textId="77777777" w:rsidR="00D4075B" w:rsidRDefault="00D4075B">
      <w:pPr>
        <w:pStyle w:val="3"/>
        <w:rPr>
          <w:color w:val="000000" w:themeColor="text1"/>
        </w:rPr>
      </w:pPr>
    </w:p>
    <w:p w14:paraId="78C59826" w14:textId="77777777" w:rsidR="00D4075B" w:rsidRDefault="00D4075B">
      <w:pPr>
        <w:rPr>
          <w:color w:val="000000" w:themeColor="text1"/>
          <w:sz w:val="24"/>
        </w:rPr>
      </w:pPr>
    </w:p>
    <w:p w14:paraId="4F6AE283" w14:textId="77777777" w:rsidR="00D4075B" w:rsidRDefault="00D4075B">
      <w:pPr>
        <w:pStyle w:val="3"/>
        <w:rPr>
          <w:color w:val="000000" w:themeColor="text1"/>
        </w:rPr>
      </w:pPr>
    </w:p>
    <w:p w14:paraId="5280AD68" w14:textId="77777777" w:rsidR="00D4075B" w:rsidRDefault="00D4075B">
      <w:pPr>
        <w:rPr>
          <w:color w:val="000000" w:themeColor="text1"/>
          <w:sz w:val="24"/>
        </w:rPr>
      </w:pPr>
    </w:p>
    <w:p w14:paraId="2D894540" w14:textId="77777777" w:rsidR="00D4075B" w:rsidRDefault="00D4075B">
      <w:pPr>
        <w:pStyle w:val="3"/>
        <w:rPr>
          <w:color w:val="000000" w:themeColor="text1"/>
        </w:rPr>
      </w:pPr>
    </w:p>
    <w:p w14:paraId="06327342" w14:textId="77777777" w:rsidR="00D4075B" w:rsidRDefault="00D4075B">
      <w:pPr>
        <w:rPr>
          <w:color w:val="000000" w:themeColor="text1"/>
          <w:sz w:val="24"/>
        </w:rPr>
      </w:pPr>
    </w:p>
    <w:p w14:paraId="587C57A2" w14:textId="77777777" w:rsidR="00D4075B" w:rsidRDefault="00D4075B">
      <w:pPr>
        <w:pStyle w:val="3"/>
        <w:rPr>
          <w:color w:val="000000" w:themeColor="text1"/>
        </w:rPr>
      </w:pPr>
    </w:p>
    <w:p w14:paraId="353AC595" w14:textId="77777777" w:rsidR="00D4075B" w:rsidRDefault="00D4075B">
      <w:pPr>
        <w:rPr>
          <w:color w:val="000000" w:themeColor="text1"/>
          <w:sz w:val="24"/>
        </w:rPr>
      </w:pPr>
    </w:p>
    <w:p w14:paraId="2ABAB5E7" w14:textId="77777777" w:rsidR="00D4075B" w:rsidRDefault="00D4075B">
      <w:pPr>
        <w:pStyle w:val="3"/>
        <w:rPr>
          <w:color w:val="000000" w:themeColor="text1"/>
        </w:rPr>
      </w:pPr>
    </w:p>
    <w:p w14:paraId="57E1316A" w14:textId="77777777" w:rsidR="00D4075B" w:rsidRDefault="00D4075B">
      <w:pPr>
        <w:rPr>
          <w:color w:val="000000" w:themeColor="text1"/>
          <w:sz w:val="24"/>
        </w:rPr>
      </w:pPr>
    </w:p>
    <w:p w14:paraId="753188D2" w14:textId="77777777" w:rsidR="00D4075B" w:rsidRDefault="00D4075B">
      <w:pPr>
        <w:pStyle w:val="3"/>
        <w:rPr>
          <w:color w:val="000000" w:themeColor="text1"/>
        </w:rPr>
      </w:pPr>
    </w:p>
    <w:p w14:paraId="085ACDEA" w14:textId="77777777" w:rsidR="00D4075B" w:rsidRDefault="00D4075B">
      <w:pPr>
        <w:rPr>
          <w:color w:val="000000" w:themeColor="text1"/>
          <w:sz w:val="24"/>
        </w:rPr>
      </w:pPr>
    </w:p>
    <w:p w14:paraId="1E9A3398" w14:textId="77777777" w:rsidR="00D4075B" w:rsidRDefault="00D4075B">
      <w:pPr>
        <w:pStyle w:val="3"/>
        <w:rPr>
          <w:color w:val="000000" w:themeColor="text1"/>
        </w:rPr>
      </w:pPr>
    </w:p>
    <w:p w14:paraId="1CBA20CB" w14:textId="77777777" w:rsidR="00D4075B" w:rsidRDefault="00D4075B">
      <w:pPr>
        <w:rPr>
          <w:color w:val="000000" w:themeColor="text1"/>
          <w:sz w:val="24"/>
        </w:rPr>
      </w:pPr>
    </w:p>
    <w:p w14:paraId="2B88C5AB" w14:textId="77777777" w:rsidR="00D4075B" w:rsidRDefault="00D4075B">
      <w:pPr>
        <w:pStyle w:val="3"/>
        <w:rPr>
          <w:color w:val="000000" w:themeColor="text1"/>
        </w:rPr>
      </w:pPr>
    </w:p>
    <w:p w14:paraId="3913F442" w14:textId="77777777" w:rsidR="00D4075B" w:rsidRDefault="00D4075B">
      <w:pPr>
        <w:rPr>
          <w:color w:val="000000" w:themeColor="text1"/>
          <w:sz w:val="24"/>
        </w:rPr>
      </w:pPr>
    </w:p>
    <w:p w14:paraId="4D8E5839" w14:textId="77777777" w:rsidR="00D4075B" w:rsidRDefault="00D4075B">
      <w:pPr>
        <w:pStyle w:val="3"/>
      </w:pPr>
    </w:p>
    <w:p w14:paraId="68DB7126" w14:textId="77777777" w:rsidR="00D4075B" w:rsidRDefault="00000000">
      <w:pPr>
        <w:spacing w:line="400" w:lineRule="exact"/>
        <w:rPr>
          <w:sz w:val="24"/>
        </w:rPr>
      </w:pPr>
      <w:r>
        <w:rPr>
          <w:rFonts w:ascii="宋体" w:hAnsi="宋体" w:hint="eastAsia"/>
          <w:b/>
          <w:bCs/>
          <w:sz w:val="24"/>
        </w:rPr>
        <w:t>关键词：</w:t>
      </w:r>
      <w:r>
        <w:rPr>
          <w:rFonts w:ascii="宋体" w:hAnsi="宋体" w:hint="eastAsia"/>
          <w:color w:val="000000" w:themeColor="text1"/>
          <w:sz w:val="24"/>
        </w:rPr>
        <w:t>十二导联；二维化；</w:t>
      </w:r>
      <w:r>
        <w:rPr>
          <w:rFonts w:ascii="宋体" w:hAnsi="宋体"/>
          <w:color w:val="000000" w:themeColor="text1"/>
          <w:sz w:val="24"/>
        </w:rPr>
        <w:t>深度学习</w:t>
      </w:r>
      <w:r>
        <w:rPr>
          <w:rFonts w:ascii="宋体" w:hAnsi="宋体" w:hint="eastAsia"/>
          <w:color w:val="000000" w:themeColor="text1"/>
          <w:sz w:val="24"/>
        </w:rPr>
        <w:t>；心律失常；冗余性</w:t>
      </w:r>
    </w:p>
    <w:p w14:paraId="4590B4F7" w14:textId="77777777" w:rsidR="00D4075B" w:rsidRDefault="00D4075B"/>
    <w:p w14:paraId="5B7B52BA" w14:textId="77777777" w:rsidR="00D4075B" w:rsidRDefault="00D4075B">
      <w:pPr>
        <w:sectPr w:rsidR="00D4075B">
          <w:headerReference w:type="even" r:id="rId21"/>
          <w:headerReference w:type="default" r:id="rId22"/>
          <w:footerReference w:type="even" r:id="rId23"/>
          <w:footerReference w:type="default" r:id="rId24"/>
          <w:pgSz w:w="11906" w:h="16838"/>
          <w:pgMar w:top="1417" w:right="1417" w:bottom="1417" w:left="1417" w:header="737" w:footer="992" w:gutter="567"/>
          <w:pgNumType w:fmt="upperRoman" w:start="1"/>
          <w:cols w:space="0"/>
          <w:docGrid w:type="linesAndChars" w:linePitch="318"/>
        </w:sectPr>
      </w:pPr>
    </w:p>
    <w:p w14:paraId="25219219" w14:textId="77777777" w:rsidR="00D4075B" w:rsidRDefault="00000000">
      <w:pPr>
        <w:spacing w:before="480" w:after="360"/>
        <w:jc w:val="center"/>
        <w:outlineLvl w:val="0"/>
        <w:rPr>
          <w:rFonts w:ascii="Arial" w:eastAsia="黑体" w:hAnsi="Arial"/>
          <w:b/>
          <w:sz w:val="32"/>
          <w:szCs w:val="32"/>
        </w:rPr>
      </w:pPr>
      <w:bookmarkStart w:id="3" w:name="_Toc29386"/>
      <w:bookmarkStart w:id="4" w:name="_Toc17056"/>
      <w:r>
        <w:rPr>
          <w:rFonts w:ascii="Arial" w:eastAsia="黑体" w:hAnsi="Arial"/>
          <w:b/>
          <w:sz w:val="32"/>
          <w:szCs w:val="32"/>
        </w:rPr>
        <w:lastRenderedPageBreak/>
        <w:t>A</w:t>
      </w:r>
      <w:r>
        <w:rPr>
          <w:rFonts w:ascii="Arial" w:eastAsia="黑体" w:hAnsi="Arial" w:hint="eastAsia"/>
          <w:b/>
          <w:sz w:val="32"/>
          <w:szCs w:val="32"/>
        </w:rPr>
        <w:t>BSTRACT</w:t>
      </w:r>
      <w:bookmarkEnd w:id="3"/>
      <w:bookmarkEnd w:id="4"/>
    </w:p>
    <w:p w14:paraId="13EE8B79" w14:textId="77777777" w:rsidR="00D4075B" w:rsidRDefault="00000000">
      <w:pPr>
        <w:spacing w:line="400" w:lineRule="exact"/>
        <w:ind w:firstLineChars="200" w:firstLine="480"/>
        <w:rPr>
          <w:color w:val="000000" w:themeColor="text1"/>
          <w:sz w:val="24"/>
        </w:rPr>
      </w:pPr>
      <w:r>
        <w:rPr>
          <w:color w:val="000000" w:themeColor="text1"/>
          <w:sz w:val="24"/>
        </w:rPr>
        <w:t xml:space="preserve">Cardiovascular disease seriously endangers the health of our people. Cardiac arrhythmia is the most common group of diseases in cardiovascular diseases. Clinically, the diagnosis of arrhythmia is usually inferred from the analysis of the patient's 12-lead electrocardiogram (ECG) by a professional doctor. With the advent of an aging society, the number of people with heart related diseases continues to increase, and ECG data has also shown an explosive growth, which undoubtedly increases the workload of professional doctors. In addition, there are many types of </w:t>
      </w:r>
      <w:proofErr w:type="gramStart"/>
      <w:r>
        <w:rPr>
          <w:color w:val="000000" w:themeColor="text1"/>
          <w:sz w:val="24"/>
        </w:rPr>
        <w:t>arrhythmia</w:t>
      </w:r>
      <w:proofErr w:type="gramEnd"/>
      <w:r>
        <w:rPr>
          <w:color w:val="000000" w:themeColor="text1"/>
          <w:sz w:val="24"/>
        </w:rPr>
        <w:t xml:space="preserve">, the incidence is complex, and overload work makes misdiagnosis often occur. Therefore, the realization of automatic and intelligent identification of arrhythmia is the proper meaning of the development of smart medical care. Traditional intelligent recognition relies heavily on the design of artificial features, which makes the recognition process and results highly subjective, and cannot capture the deep-seated features of the ECG. In recent years, with the substantial improvement of computer performance, methods such as machine learning and deep learning have been gradually applied in various fields, and have shown good performance. The automatic identification algorithm of arrhythmia has become a hot research direction, and the correlation between leads is not considered in the mainstream research experiment process, resulting in low classification performance of the model. During this period of continuous improvement of algorithms, various portable devices appearing on the market have also added the function of recording ECG in real time, which has created conditions for the prevention and diagnosis of arrhythmia. Due to the limitation of the number of electrodes, the portable device cannot acquire the complete 12-lead signal at the same time, which creates an obstacle for the automatic identification algorithm using the 12-lead. Based on the above background, this </w:t>
      </w:r>
      <w:r>
        <w:rPr>
          <w:rFonts w:hint="eastAsia"/>
          <w:color w:val="000000" w:themeColor="text1"/>
          <w:sz w:val="24"/>
        </w:rPr>
        <w:t>thesis</w:t>
      </w:r>
      <w:r>
        <w:rPr>
          <w:color w:val="000000" w:themeColor="text1"/>
          <w:sz w:val="24"/>
        </w:rPr>
        <w:t xml:space="preserve"> mainly studies the following contents:</w:t>
      </w:r>
    </w:p>
    <w:p w14:paraId="416951E3" w14:textId="77777777" w:rsidR="00D4075B" w:rsidRDefault="00000000">
      <w:pPr>
        <w:spacing w:line="400" w:lineRule="exact"/>
        <w:ind w:firstLineChars="200" w:firstLine="480"/>
        <w:rPr>
          <w:color w:val="000000" w:themeColor="text1"/>
          <w:sz w:val="24"/>
        </w:rPr>
      </w:pPr>
      <w:r>
        <w:rPr>
          <w:color w:val="000000" w:themeColor="text1"/>
          <w:sz w:val="24"/>
        </w:rPr>
        <w:t xml:space="preserve">(1) In view of the existing research based on one-dimensional time-series signals or two-dimensional cardiograms and ignoring the problem that 12-lead ECG signals originally have information in these two dimensions. This </w:t>
      </w:r>
      <w:r>
        <w:rPr>
          <w:rFonts w:hint="eastAsia"/>
          <w:color w:val="000000" w:themeColor="text1"/>
          <w:sz w:val="24"/>
        </w:rPr>
        <w:t>thesis</w:t>
      </w:r>
      <w:r>
        <w:rPr>
          <w:color w:val="000000" w:themeColor="text1"/>
          <w:sz w:val="24"/>
        </w:rPr>
        <w:t xml:space="preserve"> proposes a two-dimensional method for 12-lead signals and makes improvements. The time-series data of the 12-lead ECG signal is converted into a two-dimensional plane, so that the pre</w:t>
      </w:r>
      <w:r>
        <w:rPr>
          <w:rFonts w:hint="eastAsia"/>
          <w:color w:val="000000" w:themeColor="text1"/>
          <w:sz w:val="24"/>
        </w:rPr>
        <w:t>-</w:t>
      </w:r>
      <w:r>
        <w:rPr>
          <w:color w:val="000000" w:themeColor="text1"/>
          <w:sz w:val="24"/>
        </w:rPr>
        <w:t>processed ECG data has both temporal continuity and spatial adjacency.</w:t>
      </w:r>
    </w:p>
    <w:p w14:paraId="00773C66" w14:textId="77777777" w:rsidR="00D4075B" w:rsidRDefault="00000000">
      <w:pPr>
        <w:spacing w:line="400" w:lineRule="exact"/>
        <w:ind w:firstLineChars="200" w:firstLine="480"/>
        <w:rPr>
          <w:color w:val="000000" w:themeColor="text1"/>
          <w:sz w:val="24"/>
        </w:rPr>
      </w:pPr>
      <w:r>
        <w:rPr>
          <w:color w:val="000000" w:themeColor="text1"/>
          <w:sz w:val="24"/>
        </w:rPr>
        <w:lastRenderedPageBreak/>
        <w:t xml:space="preserve">(2) Aiming at the problem that existing research often ignores the relationship between leads. This </w:t>
      </w:r>
      <w:r>
        <w:rPr>
          <w:rFonts w:hint="eastAsia"/>
          <w:color w:val="000000" w:themeColor="text1"/>
          <w:sz w:val="24"/>
        </w:rPr>
        <w:t>thesis</w:t>
      </w:r>
      <w:r>
        <w:rPr>
          <w:color w:val="000000" w:themeColor="text1"/>
          <w:sz w:val="24"/>
        </w:rPr>
        <w:t xml:space="preserve"> proposes a general framework model for two-dimensional data, and uses orthogonal experiments to select hyper</w:t>
      </w:r>
      <w:r>
        <w:rPr>
          <w:rFonts w:hint="eastAsia"/>
          <w:color w:val="000000" w:themeColor="text1"/>
          <w:sz w:val="24"/>
        </w:rPr>
        <w:t>-</w:t>
      </w:r>
      <w:r>
        <w:rPr>
          <w:color w:val="000000" w:themeColor="text1"/>
          <w:sz w:val="24"/>
        </w:rPr>
        <w:t xml:space="preserve">parameters in the training process, and uses ensemble learning to improve the classification performance of the model. The essence of the model is a neural network model based on the combination of </w:t>
      </w:r>
      <w:proofErr w:type="spellStart"/>
      <w:r>
        <w:rPr>
          <w:color w:val="000000" w:themeColor="text1"/>
          <w:sz w:val="24"/>
        </w:rPr>
        <w:t>ResNet</w:t>
      </w:r>
      <w:proofErr w:type="spellEnd"/>
      <w:r>
        <w:rPr>
          <w:color w:val="000000" w:themeColor="text1"/>
          <w:sz w:val="24"/>
        </w:rPr>
        <w:t xml:space="preserve"> and the detachable SE module (DSE-</w:t>
      </w:r>
      <w:proofErr w:type="spellStart"/>
      <w:r>
        <w:rPr>
          <w:color w:val="000000" w:themeColor="text1"/>
          <w:sz w:val="24"/>
        </w:rPr>
        <w:t>ResNet</w:t>
      </w:r>
      <w:proofErr w:type="spellEnd"/>
      <w:proofErr w:type="gramStart"/>
      <w:r>
        <w:rPr>
          <w:color w:val="000000" w:themeColor="text1"/>
          <w:sz w:val="24"/>
        </w:rPr>
        <w:t>) ,</w:t>
      </w:r>
      <w:proofErr w:type="gramEnd"/>
      <w:r>
        <w:rPr>
          <w:color w:val="000000" w:themeColor="text1"/>
          <w:sz w:val="24"/>
        </w:rPr>
        <w:t xml:space="preserve"> which can realize the feature learning and extraction of the internal and inter-lead features of the two-dimensional 12-lead ECG.</w:t>
      </w:r>
    </w:p>
    <w:p w14:paraId="7954BABE" w14:textId="77777777" w:rsidR="00D4075B" w:rsidRDefault="00000000">
      <w:pPr>
        <w:spacing w:line="400" w:lineRule="exact"/>
        <w:ind w:firstLineChars="200" w:firstLine="480"/>
        <w:rPr>
          <w:color w:val="000000" w:themeColor="text1"/>
          <w:sz w:val="24"/>
        </w:rPr>
      </w:pPr>
      <w:r>
        <w:rPr>
          <w:color w:val="000000" w:themeColor="text1"/>
          <w:sz w:val="24"/>
        </w:rPr>
        <w:t xml:space="preserve">(3) For existing portable devices, only a few </w:t>
      </w:r>
      <w:proofErr w:type="gramStart"/>
      <w:r>
        <w:rPr>
          <w:color w:val="000000" w:themeColor="text1"/>
          <w:sz w:val="24"/>
        </w:rPr>
        <w:t>lead</w:t>
      </w:r>
      <w:proofErr w:type="gramEnd"/>
      <w:r>
        <w:rPr>
          <w:color w:val="000000" w:themeColor="text1"/>
          <w:sz w:val="24"/>
        </w:rPr>
        <w:t xml:space="preserve"> information can be calculated, and the information of all 12-lead cannot be used for intelligent identification, resulting in low detection accuracy and inaccurate prediction. This </w:t>
      </w:r>
      <w:r>
        <w:rPr>
          <w:rFonts w:hint="eastAsia"/>
          <w:color w:val="000000" w:themeColor="text1"/>
          <w:sz w:val="24"/>
        </w:rPr>
        <w:t>thesis</w:t>
      </w:r>
      <w:r>
        <w:rPr>
          <w:color w:val="000000" w:themeColor="text1"/>
          <w:sz w:val="24"/>
        </w:rPr>
        <w:t xml:space="preserve"> analyzes and researches the redundancy problem between leads in the process of deep learning, aiming to verify whether it is possible to obtain a variety of portable devices for high-performance automatic recognition at the cost of loss of lower recognition performance. In other words, it is to verify whether all 12-lead information needs to be used in the intelligent identification process.</w:t>
      </w:r>
    </w:p>
    <w:p w14:paraId="428CF2E0" w14:textId="77777777" w:rsidR="00D4075B" w:rsidRDefault="00000000">
      <w:pPr>
        <w:spacing w:line="400" w:lineRule="exact"/>
        <w:ind w:firstLineChars="200" w:firstLine="480"/>
        <w:rPr>
          <w:color w:val="000000" w:themeColor="text1"/>
          <w:sz w:val="24"/>
        </w:rPr>
      </w:pPr>
      <w:r>
        <w:rPr>
          <w:color w:val="000000" w:themeColor="text1"/>
          <w:sz w:val="24"/>
        </w:rPr>
        <w:t xml:space="preserve">Compared with studies using the same database in recent years, the results show that the proposed two-dimensional data general framework model achieves higher average performance in all arrhythmia classifications, and achieves the highest </w:t>
      </w:r>
      <m:oMath>
        <m:sSub>
          <m:sSubPr>
            <m:ctrlPr>
              <w:rPr>
                <w:rFonts w:ascii="Cambria Math" w:hAnsi="Cambria Math"/>
                <w:i/>
                <w:color w:val="000000" w:themeColor="text1"/>
                <w:sz w:val="24"/>
              </w:rPr>
            </m:ctrlPr>
          </m:sSubPr>
          <m:e>
            <m:r>
              <w:rPr>
                <w:rFonts w:ascii="Cambria Math" w:hAnsi="Cambria Math"/>
                <w:color w:val="000000" w:themeColor="text1"/>
                <w:sz w:val="24"/>
              </w:rPr>
              <m:t>F</m:t>
            </m:r>
          </m:e>
          <m:sub>
            <m:r>
              <w:rPr>
                <w:rFonts w:ascii="Cambria Math" w:hAnsi="Cambria Math"/>
                <w:color w:val="000000" w:themeColor="text1"/>
                <w:sz w:val="24"/>
              </w:rPr>
              <m:t>1</m:t>
            </m:r>
          </m:sub>
        </m:sSub>
      </m:oMath>
      <w:r>
        <w:rPr>
          <w:color w:val="000000" w:themeColor="text1"/>
          <w:sz w:val="24"/>
        </w:rPr>
        <w:t xml:space="preserve"> score in the automatic identification of some arrhythmia types (such as atrial fibrillation and conduction block</w:t>
      </w:r>
      <w:proofErr w:type="gramStart"/>
      <w:r>
        <w:rPr>
          <w:color w:val="000000" w:themeColor="text1"/>
          <w:sz w:val="24"/>
        </w:rPr>
        <w:t>) .</w:t>
      </w:r>
      <w:proofErr w:type="gramEnd"/>
      <w:r>
        <w:rPr>
          <w:color w:val="000000" w:themeColor="text1"/>
          <w:sz w:val="24"/>
        </w:rPr>
        <w:t xml:space="preserve"> Research on lead redundancy has shown that bundling of bipolar and unipolar pressurized limb leads can be redundant during deep learning. Part of the leads can be properly removed to adapt to different portable device hardware at the cost of losing part of the recognition accuracy.</w:t>
      </w:r>
    </w:p>
    <w:p w14:paraId="344E5750" w14:textId="77777777" w:rsidR="00D4075B" w:rsidRDefault="00000000">
      <w:pPr>
        <w:spacing w:line="400" w:lineRule="exact"/>
        <w:ind w:firstLineChars="200" w:firstLine="480"/>
        <w:rPr>
          <w:color w:val="000000" w:themeColor="text1"/>
          <w:sz w:val="24"/>
        </w:rPr>
      </w:pPr>
      <w:r>
        <w:rPr>
          <w:color w:val="000000" w:themeColor="text1"/>
          <w:sz w:val="24"/>
        </w:rPr>
        <w:t xml:space="preserve">In summary, based on the two-dimensional 12-lead ECG data, this </w:t>
      </w:r>
      <w:r>
        <w:rPr>
          <w:rFonts w:hint="eastAsia"/>
          <w:color w:val="000000" w:themeColor="text1"/>
          <w:sz w:val="24"/>
        </w:rPr>
        <w:t>thesis</w:t>
      </w:r>
      <w:r>
        <w:rPr>
          <w:color w:val="000000" w:themeColor="text1"/>
          <w:sz w:val="24"/>
        </w:rPr>
        <w:t xml:space="preserve"> uses a general two-dimensional model DSE-</w:t>
      </w:r>
      <w:proofErr w:type="spellStart"/>
      <w:r>
        <w:rPr>
          <w:color w:val="000000" w:themeColor="text1"/>
          <w:sz w:val="24"/>
        </w:rPr>
        <w:t>ResNet</w:t>
      </w:r>
      <w:proofErr w:type="spellEnd"/>
      <w:r>
        <w:rPr>
          <w:color w:val="000000" w:themeColor="text1"/>
          <w:sz w:val="24"/>
        </w:rPr>
        <w:t xml:space="preserve"> to enhance the accuracy of arrhythmia classification, which can be used as a medical auxiliary diagnosis method. At the same time, this </w:t>
      </w:r>
      <w:r>
        <w:rPr>
          <w:rFonts w:hint="eastAsia"/>
          <w:color w:val="000000" w:themeColor="text1"/>
          <w:sz w:val="24"/>
        </w:rPr>
        <w:t>thesis</w:t>
      </w:r>
      <w:r>
        <w:rPr>
          <w:color w:val="000000" w:themeColor="text1"/>
          <w:sz w:val="24"/>
        </w:rPr>
        <w:t xml:space="preserve"> studies the redundancy of leads, verifies the possibility of missing some lead information in the process of deep learning, and provides a theoretical basis for portable devices to reduce measurement complexity and enhance recognition performance.</w:t>
      </w:r>
    </w:p>
    <w:p w14:paraId="3C786D08" w14:textId="77777777" w:rsidR="00D4075B" w:rsidRDefault="00D4075B">
      <w:pPr>
        <w:rPr>
          <w:color w:val="000000" w:themeColor="text1"/>
          <w:sz w:val="24"/>
        </w:rPr>
      </w:pPr>
    </w:p>
    <w:p w14:paraId="72FBA4FE" w14:textId="77777777" w:rsidR="00D4075B" w:rsidRDefault="00D4075B">
      <w:pPr>
        <w:pStyle w:val="3"/>
      </w:pPr>
    </w:p>
    <w:p w14:paraId="3AF5A35A" w14:textId="77777777" w:rsidR="00D4075B" w:rsidRDefault="00000000">
      <w:pPr>
        <w:spacing w:line="400" w:lineRule="exact"/>
        <w:ind w:left="1205" w:hangingChars="500" w:hanging="1205"/>
        <w:rPr>
          <w:sz w:val="24"/>
        </w:rPr>
      </w:pPr>
      <w:r>
        <w:rPr>
          <w:b/>
          <w:sz w:val="24"/>
        </w:rPr>
        <w:t>Keywords</w:t>
      </w:r>
      <w:r>
        <w:rPr>
          <w:rFonts w:hint="eastAsia"/>
          <w:b/>
          <w:sz w:val="24"/>
        </w:rPr>
        <w:t>:</w:t>
      </w:r>
      <w:r>
        <w:rPr>
          <w:rFonts w:eastAsia="黑体" w:hint="eastAsia"/>
          <w:b/>
          <w:sz w:val="24"/>
        </w:rPr>
        <w:t xml:space="preserve"> </w:t>
      </w:r>
      <w:r>
        <w:rPr>
          <w:color w:val="000000" w:themeColor="text1"/>
          <w:sz w:val="24"/>
        </w:rPr>
        <w:t>12-lead</w:t>
      </w:r>
      <w:r>
        <w:rPr>
          <w:rFonts w:hint="eastAsia"/>
          <w:kern w:val="44"/>
          <w:sz w:val="24"/>
        </w:rPr>
        <w:t>,</w:t>
      </w:r>
      <w:r>
        <w:rPr>
          <w:kern w:val="44"/>
          <w:sz w:val="24"/>
        </w:rPr>
        <w:t xml:space="preserve"> </w:t>
      </w:r>
      <w:r>
        <w:rPr>
          <w:color w:val="000000" w:themeColor="text1"/>
          <w:sz w:val="24"/>
        </w:rPr>
        <w:t>Two-dimensional</w:t>
      </w:r>
      <w:r>
        <w:rPr>
          <w:rFonts w:hint="eastAsia"/>
          <w:kern w:val="44"/>
          <w:sz w:val="24"/>
        </w:rPr>
        <w:t>,</w:t>
      </w:r>
      <w:r>
        <w:rPr>
          <w:kern w:val="44"/>
          <w:sz w:val="24"/>
        </w:rPr>
        <w:t xml:space="preserve"> </w:t>
      </w:r>
      <w:r>
        <w:rPr>
          <w:color w:val="000000" w:themeColor="text1"/>
          <w:sz w:val="24"/>
        </w:rPr>
        <w:t>DNN</w:t>
      </w:r>
      <w:r>
        <w:rPr>
          <w:rFonts w:hint="eastAsia"/>
          <w:kern w:val="44"/>
          <w:sz w:val="24"/>
        </w:rPr>
        <w:t>,</w:t>
      </w:r>
      <w:r>
        <w:rPr>
          <w:kern w:val="44"/>
          <w:sz w:val="24"/>
        </w:rPr>
        <w:t xml:space="preserve"> </w:t>
      </w:r>
      <w:r>
        <w:rPr>
          <w:color w:val="000000" w:themeColor="text1"/>
          <w:sz w:val="24"/>
        </w:rPr>
        <w:t>Cardiac Arrhythmia</w:t>
      </w:r>
      <w:r>
        <w:rPr>
          <w:rFonts w:hint="eastAsia"/>
          <w:color w:val="000000" w:themeColor="text1"/>
          <w:sz w:val="24"/>
        </w:rPr>
        <w:t xml:space="preserve">, </w:t>
      </w:r>
      <w:r>
        <w:rPr>
          <w:color w:val="000000" w:themeColor="text1"/>
          <w:sz w:val="24"/>
        </w:rPr>
        <w:t>Redundancy</w:t>
      </w:r>
    </w:p>
    <w:p w14:paraId="7C888FEE" w14:textId="77777777" w:rsidR="00D4075B" w:rsidRDefault="00D4075B">
      <w:pPr>
        <w:pStyle w:val="3"/>
        <w:sectPr w:rsidR="00D4075B">
          <w:headerReference w:type="even" r:id="rId25"/>
          <w:pgSz w:w="11906" w:h="16838"/>
          <w:pgMar w:top="1417" w:right="1417" w:bottom="1417" w:left="1417" w:header="737" w:footer="992" w:gutter="567"/>
          <w:pgNumType w:fmt="upperRoman"/>
          <w:cols w:space="0"/>
          <w:docGrid w:type="linesAndChars" w:linePitch="318"/>
        </w:sectPr>
      </w:pPr>
    </w:p>
    <w:p w14:paraId="1E068E4E" w14:textId="77777777" w:rsidR="00D4075B" w:rsidRDefault="00000000">
      <w:pPr>
        <w:spacing w:before="480" w:after="360"/>
        <w:jc w:val="center"/>
        <w:outlineLvl w:val="0"/>
        <w:rPr>
          <w:rStyle w:val="a8"/>
          <w:rFonts w:ascii="黑体" w:eastAsia="黑体" w:hAnsi="黑体"/>
          <w:bCs/>
          <w:sz w:val="32"/>
          <w:szCs w:val="32"/>
        </w:rPr>
      </w:pPr>
      <w:bookmarkStart w:id="5" w:name="_Toc19178"/>
      <w:r>
        <w:rPr>
          <w:rFonts w:ascii="黑体" w:eastAsia="黑体" w:hAnsi="黑体" w:hint="eastAsia"/>
          <w:bCs/>
          <w:color w:val="000000"/>
          <w:sz w:val="32"/>
          <w:szCs w:val="32"/>
          <w:shd w:val="clear" w:color="auto" w:fill="FFFFFF"/>
        </w:rPr>
        <w:lastRenderedPageBreak/>
        <w:t>第</w:t>
      </w:r>
      <w:r>
        <w:rPr>
          <w:rFonts w:eastAsia="黑体"/>
          <w:bCs/>
          <w:color w:val="000000"/>
          <w:sz w:val="32"/>
          <w:szCs w:val="32"/>
          <w:shd w:val="clear" w:color="auto" w:fill="FFFFFF"/>
        </w:rPr>
        <w:t>1</w:t>
      </w:r>
      <w:r>
        <w:rPr>
          <w:rFonts w:ascii="黑体" w:eastAsia="黑体" w:hAnsi="黑体" w:hint="eastAsia"/>
          <w:bCs/>
          <w:color w:val="000000"/>
          <w:sz w:val="32"/>
          <w:szCs w:val="32"/>
          <w:shd w:val="clear" w:color="auto" w:fill="FFFFFF"/>
        </w:rPr>
        <w:t>章 绪论</w:t>
      </w:r>
      <w:bookmarkEnd w:id="5"/>
    </w:p>
    <w:p w14:paraId="7C8E0F17" w14:textId="77777777" w:rsidR="00D4075B" w:rsidRDefault="00000000">
      <w:pPr>
        <w:spacing w:before="240" w:after="120"/>
        <w:jc w:val="left"/>
        <w:outlineLvl w:val="1"/>
        <w:rPr>
          <w:rFonts w:ascii="黑体" w:eastAsia="黑体" w:hAnsi="黑体"/>
          <w:bCs/>
          <w:sz w:val="28"/>
          <w:shd w:val="clear" w:color="auto" w:fill="FFFFFF"/>
        </w:rPr>
      </w:pPr>
      <w:bookmarkStart w:id="6" w:name="_Toc28684"/>
      <w:bookmarkStart w:id="7" w:name="_Toc2957"/>
      <w:r>
        <w:rPr>
          <w:rFonts w:eastAsia="黑体"/>
          <w:bCs/>
          <w:sz w:val="28"/>
          <w:shd w:val="clear" w:color="auto" w:fill="FFFFFF"/>
        </w:rPr>
        <w:t>1.1</w:t>
      </w:r>
      <w:r>
        <w:rPr>
          <w:rFonts w:ascii="黑体" w:eastAsia="黑体" w:hAnsi="黑体" w:hint="eastAsia"/>
          <w:bCs/>
          <w:sz w:val="28"/>
          <w:shd w:val="clear" w:color="auto" w:fill="FFFFFF"/>
        </w:rPr>
        <w:t xml:space="preserve"> </w:t>
      </w:r>
      <w:bookmarkEnd w:id="6"/>
      <w:r>
        <w:rPr>
          <w:rFonts w:ascii="黑体" w:eastAsia="黑体" w:hAnsi="黑体" w:cs="黑体" w:hint="eastAsia"/>
          <w:sz w:val="28"/>
          <w:szCs w:val="28"/>
        </w:rPr>
        <w:t>研究背景</w:t>
      </w:r>
      <w:bookmarkEnd w:id="7"/>
    </w:p>
    <w:p w14:paraId="70E5CD81" w14:textId="77777777" w:rsidR="00D4075B" w:rsidRDefault="00000000">
      <w:pPr>
        <w:spacing w:line="400" w:lineRule="exact"/>
        <w:ind w:firstLineChars="200" w:firstLine="480"/>
        <w:rPr>
          <w:sz w:val="24"/>
        </w:rPr>
      </w:pPr>
      <w:r>
        <w:rPr>
          <w:sz w:val="24"/>
        </w:rPr>
        <w:t>心血管疾病是一种常见、</w:t>
      </w:r>
      <w:proofErr w:type="gramStart"/>
      <w:r>
        <w:rPr>
          <w:sz w:val="24"/>
        </w:rPr>
        <w:t>多发和</w:t>
      </w:r>
      <w:proofErr w:type="gramEnd"/>
      <w:r>
        <w:rPr>
          <w:sz w:val="24"/>
        </w:rPr>
        <w:t>死亡率高的慢性病，具有病情隐蔽、危险性高和突发性强等特点。心律失常是心血管疾病中最常见和重要的一组疾病，容易引起多种并发症，对人类的健康造成了极大的威胁。心电图</w:t>
      </w:r>
      <w:r>
        <w:rPr>
          <w:rFonts w:hint="eastAsia"/>
          <w:sz w:val="24"/>
        </w:rPr>
        <w:t>（</w:t>
      </w:r>
      <w:r>
        <w:rPr>
          <w:rFonts w:hint="eastAsia"/>
          <w:sz w:val="24"/>
        </w:rPr>
        <w:t>ECG</w:t>
      </w:r>
      <w:r>
        <w:rPr>
          <w:rFonts w:hint="eastAsia"/>
          <w:sz w:val="24"/>
        </w:rPr>
        <w:t>）</w:t>
      </w:r>
      <w:r>
        <w:rPr>
          <w:sz w:val="24"/>
        </w:rPr>
        <w:t>是医学日常实践中的基本工具，因其简单、无创、可靠等特点，多用作心律失常临床诊断的依据。全世界每年采集获得超过</w:t>
      </w:r>
      <w:r>
        <w:rPr>
          <w:sz w:val="24"/>
        </w:rPr>
        <w:t>3</w:t>
      </w:r>
      <w:r>
        <w:rPr>
          <w:sz w:val="24"/>
        </w:rPr>
        <w:t>亿次心电图</w:t>
      </w:r>
      <w:r>
        <w:rPr>
          <w:sz w:val="24"/>
          <w:vertAlign w:val="superscript"/>
        </w:rPr>
        <w:fldChar w:fldCharType="begin"/>
      </w:r>
      <w:r>
        <w:rPr>
          <w:sz w:val="24"/>
          <w:vertAlign w:val="superscript"/>
        </w:rPr>
        <w:instrText xml:space="preserve"> REF _Ref7246 \r \h </w:instrText>
      </w:r>
      <w:r>
        <w:rPr>
          <w:sz w:val="24"/>
          <w:vertAlign w:val="superscript"/>
        </w:rPr>
      </w:r>
      <w:r>
        <w:rPr>
          <w:sz w:val="24"/>
          <w:vertAlign w:val="superscript"/>
        </w:rPr>
        <w:fldChar w:fldCharType="separate"/>
      </w:r>
      <w:r>
        <w:rPr>
          <w:sz w:val="24"/>
          <w:vertAlign w:val="superscript"/>
        </w:rPr>
        <w:t>[1]</w:t>
      </w:r>
      <w:r>
        <w:rPr>
          <w:sz w:val="24"/>
          <w:vertAlign w:val="superscript"/>
        </w:rPr>
        <w:fldChar w:fldCharType="end"/>
      </w:r>
      <w:r>
        <w:rPr>
          <w:sz w:val="24"/>
        </w:rPr>
        <w:t>，且这个数据量逐年上升，专业医生增长的速度远不能匹配心电图的产出数量，导致病症诊断结果无法及时提供。在实际生活中对心律失常的诊断主要依赖医生对心电图的分析，呈指数剧增的心电数据加重了医生的工作负担。近几十年，随着</w:t>
      </w:r>
      <w:proofErr w:type="gramStart"/>
      <w:r>
        <w:rPr>
          <w:sz w:val="24"/>
        </w:rPr>
        <w:t>计算机算力的</w:t>
      </w:r>
      <w:proofErr w:type="gramEnd"/>
      <w:r>
        <w:rPr>
          <w:sz w:val="24"/>
        </w:rPr>
        <w:t>不断提升，越来越多的领域引入了计算机辅助识别诊断，计算机辅助识别在临床心电图工作流程中也变得越来越重要。然而，现有的商用</w:t>
      </w:r>
      <w:r>
        <w:rPr>
          <w:sz w:val="24"/>
        </w:rPr>
        <w:t>ECG</w:t>
      </w:r>
      <w:r>
        <w:rPr>
          <w:sz w:val="24"/>
        </w:rPr>
        <w:t>诊断算法仍然显示出较高的错误率</w:t>
      </w:r>
      <w:r>
        <w:rPr>
          <w:sz w:val="24"/>
          <w:vertAlign w:val="superscript"/>
        </w:rPr>
        <w:fldChar w:fldCharType="begin"/>
      </w:r>
      <w:r>
        <w:rPr>
          <w:sz w:val="24"/>
          <w:vertAlign w:val="superscript"/>
        </w:rPr>
        <w:instrText xml:space="preserve"> REF _Ref7409 \r \h </w:instrText>
      </w:r>
      <w:r>
        <w:rPr>
          <w:sz w:val="24"/>
          <w:vertAlign w:val="superscript"/>
        </w:rPr>
      </w:r>
      <w:r>
        <w:rPr>
          <w:sz w:val="24"/>
          <w:vertAlign w:val="superscript"/>
        </w:rPr>
        <w:fldChar w:fldCharType="separate"/>
      </w:r>
      <w:r>
        <w:rPr>
          <w:sz w:val="24"/>
          <w:vertAlign w:val="superscript"/>
        </w:rPr>
        <w:t>[2]</w:t>
      </w:r>
      <w:r>
        <w:rPr>
          <w:sz w:val="24"/>
          <w:vertAlign w:val="superscript"/>
        </w:rPr>
        <w:fldChar w:fldCharType="end"/>
      </w:r>
      <w:r>
        <w:rPr>
          <w:sz w:val="24"/>
        </w:rPr>
        <w:t>。随着</w:t>
      </w:r>
      <w:r>
        <w:rPr>
          <w:sz w:val="24"/>
        </w:rPr>
        <w:t>ECG</w:t>
      </w:r>
      <w:r>
        <w:rPr>
          <w:sz w:val="24"/>
        </w:rPr>
        <w:t>信号的数字化、计算机硬件计算力的提升和多种算法的提出三者相结合，为大规模处理原始心电信号提供了条件，也为重新创建高性能的</w:t>
      </w:r>
      <w:r>
        <w:rPr>
          <w:sz w:val="24"/>
        </w:rPr>
        <w:t>ECG</w:t>
      </w:r>
      <w:r>
        <w:rPr>
          <w:sz w:val="24"/>
        </w:rPr>
        <w:t>智能识别方法展示了可能性。</w:t>
      </w:r>
    </w:p>
    <w:p w14:paraId="3B09BA49" w14:textId="77777777" w:rsidR="00D4075B" w:rsidRDefault="00000000">
      <w:pPr>
        <w:spacing w:line="400" w:lineRule="exact"/>
        <w:ind w:firstLineChars="200" w:firstLine="480"/>
        <w:rPr>
          <w:sz w:val="24"/>
        </w:rPr>
      </w:pPr>
      <w:r>
        <w:rPr>
          <w:sz w:val="24"/>
        </w:rPr>
        <w:t>由于心电图的复杂性，对心电图进行精确分析存在很大难度。目前专业医生对心电图的分析主要依靠常年累积的行医经验，识别异常心电图在波形结构中存在的问题。为客观、准确、快速地进行心电图自动分析，借助高性能计算设备和人工智能识别算法对心电图进行自动化分析，提升心电图分析的效率和准确率是智慧医疗在心电图领域发展的应有之义。同时随着便携式设备例如带有实时心电图记录功能的智能手表的不断出现，监测主体心电信号并利用智能识别算法反馈结果可为预防心血管疾病和及时就诊提供条件。</w:t>
      </w:r>
    </w:p>
    <w:p w14:paraId="7F3C5610" w14:textId="77777777" w:rsidR="00D4075B" w:rsidRDefault="00000000">
      <w:pPr>
        <w:spacing w:line="400" w:lineRule="exact"/>
        <w:ind w:firstLineChars="200" w:firstLine="480"/>
        <w:rPr>
          <w:sz w:val="24"/>
        </w:rPr>
      </w:pPr>
      <w:r>
        <w:rPr>
          <w:sz w:val="24"/>
        </w:rPr>
        <w:t>现如今国家大力推行人工智能和智慧医疗。</w:t>
      </w:r>
      <w:r>
        <w:rPr>
          <w:rFonts w:hint="eastAsia"/>
          <w:sz w:val="24"/>
        </w:rPr>
        <w:t>“</w:t>
      </w:r>
      <w:r>
        <w:rPr>
          <w:sz w:val="24"/>
        </w:rPr>
        <w:t>十四五</w:t>
      </w:r>
      <w:r>
        <w:rPr>
          <w:rFonts w:hint="eastAsia"/>
          <w:sz w:val="24"/>
        </w:rPr>
        <w:t>”</w:t>
      </w:r>
      <w:r>
        <w:rPr>
          <w:sz w:val="24"/>
        </w:rPr>
        <w:t>期间将持续推进</w:t>
      </w:r>
      <w:r>
        <w:rPr>
          <w:rFonts w:hint="eastAsia"/>
          <w:sz w:val="24"/>
        </w:rPr>
        <w:t>“</w:t>
      </w:r>
      <w:r>
        <w:rPr>
          <w:sz w:val="24"/>
        </w:rPr>
        <w:t>智慧医院</w:t>
      </w:r>
      <w:r>
        <w:rPr>
          <w:rFonts w:hint="eastAsia"/>
          <w:sz w:val="24"/>
        </w:rPr>
        <w:t>”</w:t>
      </w:r>
      <w:r>
        <w:rPr>
          <w:sz w:val="24"/>
        </w:rPr>
        <w:t>建设，通过信息化手段提升医疗服务的效率、质量与安全。《</w:t>
      </w:r>
      <w:r>
        <w:rPr>
          <w:rFonts w:hint="eastAsia"/>
          <w:sz w:val="24"/>
        </w:rPr>
        <w:t>“</w:t>
      </w:r>
      <w:r>
        <w:rPr>
          <w:sz w:val="24"/>
        </w:rPr>
        <w:t>健康山东</w:t>
      </w:r>
      <w:r>
        <w:rPr>
          <w:sz w:val="24"/>
        </w:rPr>
        <w:t>2030</w:t>
      </w:r>
      <w:r>
        <w:rPr>
          <w:rFonts w:hint="eastAsia"/>
          <w:sz w:val="24"/>
        </w:rPr>
        <w:t>”</w:t>
      </w:r>
      <w:r>
        <w:rPr>
          <w:sz w:val="24"/>
        </w:rPr>
        <w:t>规划纲要》提出加大研发健康医疗相关的人工智能技术和</w:t>
      </w:r>
      <w:proofErr w:type="gramStart"/>
      <w:r>
        <w:rPr>
          <w:sz w:val="24"/>
        </w:rPr>
        <w:t>可</w:t>
      </w:r>
      <w:proofErr w:type="gramEnd"/>
      <w:r>
        <w:rPr>
          <w:sz w:val="24"/>
        </w:rPr>
        <w:t>穿戴设备，促进健康医疗智能装备产业升级。规划了人工智能在医疗影像辅助诊断系统中的应用研究。本研究旨在将人工智能技术应用于</w:t>
      </w:r>
      <w:proofErr w:type="gramStart"/>
      <w:r>
        <w:rPr>
          <w:sz w:val="24"/>
        </w:rPr>
        <w:t>基于十二</w:t>
      </w:r>
      <w:proofErr w:type="gramEnd"/>
      <w:r>
        <w:rPr>
          <w:sz w:val="24"/>
        </w:rPr>
        <w:t>导联</w:t>
      </w:r>
      <w:r>
        <w:rPr>
          <w:sz w:val="24"/>
        </w:rPr>
        <w:t>ECG</w:t>
      </w:r>
      <w:r>
        <w:rPr>
          <w:sz w:val="24"/>
        </w:rPr>
        <w:t>的心律失常的智能识别研究中，同时分析十二导联</w:t>
      </w:r>
      <w:r>
        <w:rPr>
          <w:sz w:val="24"/>
        </w:rPr>
        <w:t>ECG</w:t>
      </w:r>
      <w:r>
        <w:rPr>
          <w:sz w:val="24"/>
        </w:rPr>
        <w:t>信号在深度学习过程中的冗余性，有助于为便携式设备应用部分导联进行智能识别算法提供条件。因此本研究具有较高的临床意义和市场空间，具有较为广阔的应用前景，属于国家和山东省的重点发展领域。</w:t>
      </w:r>
    </w:p>
    <w:p w14:paraId="48BE91F5" w14:textId="77777777" w:rsidR="00D4075B" w:rsidRDefault="00000000">
      <w:pPr>
        <w:spacing w:before="240" w:after="120"/>
        <w:jc w:val="left"/>
        <w:outlineLvl w:val="1"/>
        <w:rPr>
          <w:rFonts w:ascii="黑体" w:eastAsia="黑体" w:hAnsi="黑体"/>
          <w:bCs/>
          <w:sz w:val="28"/>
          <w:shd w:val="clear" w:color="auto" w:fill="FFFFFF"/>
        </w:rPr>
      </w:pPr>
      <w:bookmarkStart w:id="8" w:name="_Toc4305"/>
      <w:r>
        <w:rPr>
          <w:rFonts w:eastAsia="黑体"/>
          <w:bCs/>
          <w:sz w:val="28"/>
          <w:shd w:val="clear" w:color="auto" w:fill="FFFFFF"/>
        </w:rPr>
        <w:lastRenderedPageBreak/>
        <w:t>1.</w:t>
      </w:r>
      <w:r>
        <w:rPr>
          <w:rFonts w:eastAsia="黑体" w:hint="eastAsia"/>
          <w:bCs/>
          <w:sz w:val="28"/>
          <w:shd w:val="clear" w:color="auto" w:fill="FFFFFF"/>
        </w:rPr>
        <w:t>2</w:t>
      </w:r>
      <w:r>
        <w:rPr>
          <w:rFonts w:ascii="黑体" w:eastAsia="黑体" w:hAnsi="黑体" w:hint="eastAsia"/>
          <w:bCs/>
          <w:sz w:val="28"/>
          <w:shd w:val="clear" w:color="auto" w:fill="FFFFFF"/>
        </w:rPr>
        <w:t xml:space="preserve"> </w:t>
      </w:r>
      <w:r>
        <w:rPr>
          <w:rFonts w:ascii="黑体" w:eastAsia="黑体" w:hAnsi="黑体" w:cs="黑体" w:hint="eastAsia"/>
          <w:sz w:val="28"/>
          <w:szCs w:val="28"/>
        </w:rPr>
        <w:t>研究目的和意义</w:t>
      </w:r>
      <w:bookmarkEnd w:id="8"/>
    </w:p>
    <w:p w14:paraId="51F23E71" w14:textId="77777777" w:rsidR="00D4075B" w:rsidRDefault="00000000">
      <w:pPr>
        <w:spacing w:line="400" w:lineRule="exact"/>
        <w:ind w:firstLineChars="200" w:firstLine="480"/>
        <w:rPr>
          <w:sz w:val="24"/>
        </w:rPr>
      </w:pPr>
      <w:r>
        <w:rPr>
          <w:sz w:val="24"/>
        </w:rPr>
        <w:t>根据</w:t>
      </w:r>
      <w:r>
        <w:rPr>
          <w:sz w:val="24"/>
        </w:rPr>
        <w:t>2021</w:t>
      </w:r>
      <w:r>
        <w:rPr>
          <w:sz w:val="24"/>
        </w:rPr>
        <w:t>中国心血管健康与疾病报告</w:t>
      </w:r>
      <w:r>
        <w:rPr>
          <w:sz w:val="24"/>
          <w:vertAlign w:val="superscript"/>
        </w:rPr>
        <w:fldChar w:fldCharType="begin"/>
      </w:r>
      <w:r>
        <w:rPr>
          <w:sz w:val="24"/>
          <w:vertAlign w:val="superscript"/>
        </w:rPr>
        <w:instrText xml:space="preserve"> REF _Ref23935 \r \h </w:instrText>
      </w:r>
      <w:r>
        <w:rPr>
          <w:sz w:val="24"/>
          <w:vertAlign w:val="superscript"/>
        </w:rPr>
      </w:r>
      <w:r>
        <w:rPr>
          <w:sz w:val="24"/>
          <w:vertAlign w:val="superscript"/>
        </w:rPr>
        <w:fldChar w:fldCharType="separate"/>
      </w:r>
      <w:r>
        <w:rPr>
          <w:sz w:val="24"/>
          <w:vertAlign w:val="superscript"/>
        </w:rPr>
        <w:t>[3]</w:t>
      </w:r>
      <w:r>
        <w:rPr>
          <w:sz w:val="24"/>
          <w:vertAlign w:val="superscript"/>
        </w:rPr>
        <w:fldChar w:fldCharType="end"/>
      </w:r>
      <w:r>
        <w:rPr>
          <w:sz w:val="24"/>
        </w:rPr>
        <w:t>，中国患有高血压、血脂异常和糖尿病的人群已多达数亿，依赖多种药物终生防治心血管病的人群越来越多。而心电图作为</w:t>
      </w:r>
      <w:proofErr w:type="gramStart"/>
      <w:r>
        <w:rPr>
          <w:sz w:val="24"/>
        </w:rPr>
        <w:t>最</w:t>
      </w:r>
      <w:proofErr w:type="gramEnd"/>
      <w:r>
        <w:rPr>
          <w:sz w:val="24"/>
        </w:rPr>
        <w:t>常规的观测患者身体状态的依据，一方面极度依赖于专业医生的结果诊断说明，另一方面急剧增长的心电图数量导致仅有的专业医生无法及时给出诊断结果，患者错过最佳治疗时间的情况时有发生。因此为高危人群提供心电信号实时记录，并在此基础上实现心律失常的自动识别，为医生提供辅助诊断变得尤为重要。</w:t>
      </w:r>
    </w:p>
    <w:p w14:paraId="5552581B" w14:textId="77777777" w:rsidR="00D4075B" w:rsidRDefault="00000000">
      <w:pPr>
        <w:spacing w:line="400" w:lineRule="exact"/>
        <w:ind w:firstLineChars="200" w:firstLine="480"/>
        <w:rPr>
          <w:sz w:val="24"/>
        </w:rPr>
      </w:pPr>
      <w:r>
        <w:rPr>
          <w:sz w:val="24"/>
        </w:rPr>
        <w:t>在本文的研究中，我们针对心电图的时序特性以及空间特性，建立了一种</w:t>
      </w:r>
      <w:proofErr w:type="gramStart"/>
      <w:r>
        <w:rPr>
          <w:sz w:val="24"/>
        </w:rPr>
        <w:t>二维化十二</w:t>
      </w:r>
      <w:proofErr w:type="gramEnd"/>
      <w:r>
        <w:rPr>
          <w:sz w:val="24"/>
        </w:rPr>
        <w:t>导联</w:t>
      </w:r>
      <w:r>
        <w:rPr>
          <w:sz w:val="24"/>
        </w:rPr>
        <w:t>ECG</w:t>
      </w:r>
      <w:r>
        <w:rPr>
          <w:sz w:val="24"/>
        </w:rPr>
        <w:t>的方法。其中二</w:t>
      </w:r>
      <w:proofErr w:type="gramStart"/>
      <w:r>
        <w:rPr>
          <w:sz w:val="24"/>
        </w:rPr>
        <w:t>维代表</w:t>
      </w:r>
      <w:proofErr w:type="gramEnd"/>
      <w:r>
        <w:rPr>
          <w:sz w:val="24"/>
        </w:rPr>
        <w:t>平面，平面中每个点代表某一导联的一个采样电压值。以二维卷积神经网络为基础构建深度学习模型实现导联间特征和导联内部特征的提取，同时置入患者的性别和年龄作为辅助数据，增强样本的总体特征。除此之外，我们发现部分带有心电图记录功能的辅助设备通常只记录标准十二导联中的部分导联信号。而十二导联信息囊括了来自心脏不同方位的心电信息，相较于部分导联，利用</w:t>
      </w:r>
      <w:proofErr w:type="gramStart"/>
      <w:r>
        <w:rPr>
          <w:sz w:val="24"/>
        </w:rPr>
        <w:t>完整十二</w:t>
      </w:r>
      <w:proofErr w:type="gramEnd"/>
      <w:r>
        <w:rPr>
          <w:sz w:val="24"/>
        </w:rPr>
        <w:t>导联实现心律失常的自动识别更加合理。然而全面的数据意味着庞大的记录量和计算量，为了搞清楚在利用深度学习实现心律失常的自动识别中，是否全部导联信号都发挥作用，我们对深度学习过程中不同导联组合的冗余性进行研究。综上本文的研究目的和意义如下：</w:t>
      </w:r>
    </w:p>
    <w:p w14:paraId="530AE298" w14:textId="77777777" w:rsidR="00D4075B" w:rsidRDefault="00000000">
      <w:pPr>
        <w:numPr>
          <w:ilvl w:val="0"/>
          <w:numId w:val="2"/>
        </w:numPr>
        <w:spacing w:line="400" w:lineRule="exact"/>
        <w:ind w:firstLineChars="200" w:firstLine="480"/>
        <w:rPr>
          <w:sz w:val="24"/>
        </w:rPr>
      </w:pPr>
      <w:r>
        <w:rPr>
          <w:sz w:val="24"/>
        </w:rPr>
        <w:t>研究成果提供了一种新的处理不同采样长度的十二导联数据的方法。使得处理后的十二导联数据保持相同的长度，同时让十二导联</w:t>
      </w:r>
      <w:r>
        <w:rPr>
          <w:sz w:val="24"/>
        </w:rPr>
        <w:t>ECG</w:t>
      </w:r>
      <w:r>
        <w:rPr>
          <w:sz w:val="24"/>
        </w:rPr>
        <w:t>既具有时序上的连续性，也具有空间上的相邻性。</w:t>
      </w:r>
    </w:p>
    <w:p w14:paraId="63A3B270" w14:textId="77777777" w:rsidR="00D4075B" w:rsidRDefault="00000000">
      <w:pPr>
        <w:numPr>
          <w:ilvl w:val="0"/>
          <w:numId w:val="2"/>
        </w:numPr>
        <w:spacing w:line="400" w:lineRule="exact"/>
        <w:ind w:firstLineChars="200" w:firstLine="480"/>
        <w:rPr>
          <w:sz w:val="24"/>
        </w:rPr>
      </w:pPr>
      <w:r>
        <w:rPr>
          <w:sz w:val="24"/>
        </w:rPr>
        <w:t>本论文创建了一种二维数据通用的深度模型学习框架，能够对十二导联</w:t>
      </w:r>
      <w:r>
        <w:rPr>
          <w:sz w:val="24"/>
        </w:rPr>
        <w:t>ECG</w:t>
      </w:r>
      <w:r>
        <w:rPr>
          <w:sz w:val="24"/>
        </w:rPr>
        <w:t>进行导联间特征和导联内部特征的提取。并实现较高评价体系的心律失常的自动识别。利用这种模型，我们构建了一个基于</w:t>
      </w:r>
      <w:r>
        <w:rPr>
          <w:sz w:val="24"/>
        </w:rPr>
        <w:t>Flask</w:t>
      </w:r>
      <w:r>
        <w:rPr>
          <w:sz w:val="24"/>
        </w:rPr>
        <w:t>的心律失常自动分类平台，用户可自主上传</w:t>
      </w:r>
      <w:r>
        <w:rPr>
          <w:sz w:val="24"/>
        </w:rPr>
        <w:t>ECG</w:t>
      </w:r>
      <w:r>
        <w:rPr>
          <w:sz w:val="24"/>
        </w:rPr>
        <w:t>数据，实现心律失常在线识别。</w:t>
      </w:r>
    </w:p>
    <w:p w14:paraId="1A016EFF" w14:textId="77777777" w:rsidR="00D4075B" w:rsidRDefault="00000000">
      <w:pPr>
        <w:numPr>
          <w:ilvl w:val="0"/>
          <w:numId w:val="2"/>
        </w:numPr>
        <w:spacing w:line="400" w:lineRule="exact"/>
        <w:ind w:firstLineChars="200" w:firstLine="480"/>
        <w:rPr>
          <w:sz w:val="24"/>
        </w:rPr>
      </w:pPr>
      <w:r>
        <w:rPr>
          <w:sz w:val="24"/>
        </w:rPr>
        <w:t>本论文为自动识别心律失常方向上导联之间冗余性问题的研究提供新的视角。探究了不同深度学习模型和不同导联组合对分类性能的影响。为兼容多种便携式设备提供心律失常的自动识别创造条件。</w:t>
      </w:r>
    </w:p>
    <w:p w14:paraId="440BED3A" w14:textId="77777777" w:rsidR="00D4075B" w:rsidRDefault="00000000">
      <w:pPr>
        <w:spacing w:before="240" w:after="120"/>
        <w:jc w:val="left"/>
        <w:outlineLvl w:val="1"/>
        <w:rPr>
          <w:rFonts w:ascii="黑体" w:eastAsia="黑体" w:hAnsi="黑体"/>
          <w:bCs/>
          <w:sz w:val="28"/>
          <w:shd w:val="clear" w:color="auto" w:fill="FFFFFF"/>
        </w:rPr>
      </w:pPr>
      <w:bookmarkStart w:id="9" w:name="_Toc28781"/>
      <w:r>
        <w:rPr>
          <w:rFonts w:eastAsia="黑体"/>
          <w:bCs/>
          <w:sz w:val="28"/>
          <w:shd w:val="clear" w:color="auto" w:fill="FFFFFF"/>
        </w:rPr>
        <w:t>1.</w:t>
      </w:r>
      <w:r>
        <w:rPr>
          <w:rFonts w:eastAsia="黑体" w:hint="eastAsia"/>
          <w:bCs/>
          <w:sz w:val="28"/>
          <w:shd w:val="clear" w:color="auto" w:fill="FFFFFF"/>
        </w:rPr>
        <w:t>3</w:t>
      </w:r>
      <w:r>
        <w:rPr>
          <w:rFonts w:ascii="黑体" w:eastAsia="黑体" w:hAnsi="黑体" w:hint="eastAsia"/>
          <w:bCs/>
          <w:sz w:val="28"/>
          <w:shd w:val="clear" w:color="auto" w:fill="FFFFFF"/>
        </w:rPr>
        <w:t xml:space="preserve"> </w:t>
      </w:r>
      <w:r>
        <w:rPr>
          <w:rFonts w:ascii="黑体" w:eastAsia="黑体" w:hAnsi="黑体" w:cs="黑体" w:hint="eastAsia"/>
          <w:sz w:val="28"/>
          <w:szCs w:val="28"/>
        </w:rPr>
        <w:t>国内外研究现状</w:t>
      </w:r>
      <w:bookmarkEnd w:id="9"/>
    </w:p>
    <w:p w14:paraId="18989394" w14:textId="10842C4E" w:rsidR="00D4075B" w:rsidRDefault="00000000">
      <w:pPr>
        <w:spacing w:line="400" w:lineRule="exact"/>
        <w:ind w:firstLineChars="200" w:firstLine="480"/>
        <w:rPr>
          <w:sz w:val="24"/>
        </w:rPr>
      </w:pPr>
      <w:r>
        <w:rPr>
          <w:sz w:val="24"/>
        </w:rPr>
        <w:t>过去几十年中对于心律失常自动分类的研究中，基于机器学习的算法占据大多数，这类算法通常分为构建特征工程和设计分类算法模型两部分。具体来说，研究人员首先利用数学方法从原始</w:t>
      </w:r>
      <w:r>
        <w:rPr>
          <w:sz w:val="24"/>
        </w:rPr>
        <w:t>ECG</w:t>
      </w:r>
      <w:r>
        <w:rPr>
          <w:sz w:val="24"/>
        </w:rPr>
        <w:t>中提取大量具有医学意义的特征，如小</w:t>
      </w:r>
      <w:proofErr w:type="gramStart"/>
      <w:r>
        <w:rPr>
          <w:sz w:val="24"/>
        </w:rPr>
        <w:t>波</w:t>
      </w:r>
      <w:r>
        <w:rPr>
          <w:sz w:val="24"/>
        </w:rPr>
        <w:lastRenderedPageBreak/>
        <w:t>特征</w:t>
      </w:r>
      <w:proofErr w:type="gramEnd"/>
      <w:r>
        <w:rPr>
          <w:sz w:val="24"/>
          <w:vertAlign w:val="superscript"/>
        </w:rPr>
        <w:fldChar w:fldCharType="begin"/>
      </w:r>
      <w:r>
        <w:rPr>
          <w:sz w:val="24"/>
          <w:vertAlign w:val="superscript"/>
        </w:rPr>
        <w:instrText xml:space="preserve"> REF _Ref7592 \r \h </w:instrText>
      </w:r>
      <w:r>
        <w:rPr>
          <w:sz w:val="24"/>
          <w:vertAlign w:val="superscript"/>
        </w:rPr>
      </w:r>
      <w:r>
        <w:rPr>
          <w:sz w:val="24"/>
          <w:vertAlign w:val="superscript"/>
        </w:rPr>
        <w:fldChar w:fldCharType="separate"/>
      </w:r>
      <w:r>
        <w:rPr>
          <w:sz w:val="24"/>
          <w:vertAlign w:val="superscript"/>
        </w:rPr>
        <w:t>[4]</w:t>
      </w:r>
      <w:r>
        <w:rPr>
          <w:sz w:val="24"/>
          <w:vertAlign w:val="superscript"/>
        </w:rPr>
        <w:fldChar w:fldCharType="end"/>
      </w:r>
      <w:r>
        <w:rPr>
          <w:sz w:val="24"/>
        </w:rPr>
        <w:t>、</w:t>
      </w:r>
      <w:r>
        <w:rPr>
          <w:sz w:val="24"/>
        </w:rPr>
        <w:t>P-QRS-T</w:t>
      </w:r>
      <w:r>
        <w:rPr>
          <w:sz w:val="24"/>
        </w:rPr>
        <w:t>复合特征</w:t>
      </w:r>
      <w:r>
        <w:rPr>
          <w:sz w:val="24"/>
          <w:vertAlign w:val="superscript"/>
        </w:rPr>
        <w:fldChar w:fldCharType="begin"/>
      </w:r>
      <w:r>
        <w:rPr>
          <w:sz w:val="24"/>
          <w:vertAlign w:val="superscript"/>
        </w:rPr>
        <w:instrText xml:space="preserve"> REF _Ref13683 \r \h </w:instrText>
      </w:r>
      <w:r>
        <w:rPr>
          <w:sz w:val="24"/>
          <w:vertAlign w:val="superscript"/>
        </w:rPr>
      </w:r>
      <w:r>
        <w:rPr>
          <w:sz w:val="24"/>
          <w:vertAlign w:val="superscript"/>
        </w:rPr>
        <w:fldChar w:fldCharType="separate"/>
      </w:r>
      <w:r>
        <w:rPr>
          <w:sz w:val="24"/>
          <w:vertAlign w:val="superscript"/>
        </w:rPr>
        <w:t>[5</w:t>
      </w:r>
      <w:r w:rsidR="00E52AB1">
        <w:rPr>
          <w:sz w:val="24"/>
          <w:vertAlign w:val="superscript"/>
        </w:rPr>
        <w:t>,</w:t>
      </w:r>
      <w:r>
        <w:rPr>
          <w:sz w:val="24"/>
          <w:vertAlign w:val="superscript"/>
        </w:rPr>
        <w:fldChar w:fldCharType="end"/>
      </w:r>
      <w:r>
        <w:rPr>
          <w:sz w:val="24"/>
          <w:vertAlign w:val="superscript"/>
        </w:rPr>
        <w:fldChar w:fldCharType="begin"/>
      </w:r>
      <w:r>
        <w:rPr>
          <w:sz w:val="24"/>
          <w:vertAlign w:val="superscript"/>
        </w:rPr>
        <w:instrText xml:space="preserve"> REF _Ref13690 \r \h </w:instrText>
      </w:r>
      <w:r>
        <w:rPr>
          <w:sz w:val="24"/>
          <w:vertAlign w:val="superscript"/>
        </w:rPr>
      </w:r>
      <w:r>
        <w:rPr>
          <w:sz w:val="24"/>
          <w:vertAlign w:val="superscript"/>
        </w:rPr>
        <w:fldChar w:fldCharType="separate"/>
      </w:r>
      <w:r>
        <w:rPr>
          <w:sz w:val="24"/>
          <w:vertAlign w:val="superscript"/>
        </w:rPr>
        <w:t>6]</w:t>
      </w:r>
      <w:r>
        <w:rPr>
          <w:sz w:val="24"/>
          <w:vertAlign w:val="superscript"/>
        </w:rPr>
        <w:fldChar w:fldCharType="end"/>
      </w:r>
      <w:r>
        <w:rPr>
          <w:sz w:val="24"/>
        </w:rPr>
        <w:t>、心率变异性统计特征</w:t>
      </w:r>
      <w:r>
        <w:rPr>
          <w:sz w:val="24"/>
          <w:vertAlign w:val="superscript"/>
        </w:rPr>
        <w:fldChar w:fldCharType="begin"/>
      </w:r>
      <w:r>
        <w:rPr>
          <w:sz w:val="24"/>
          <w:vertAlign w:val="superscript"/>
        </w:rPr>
        <w:instrText xml:space="preserve"> REF _Ref7746 \r \h </w:instrText>
      </w:r>
      <w:r>
        <w:rPr>
          <w:sz w:val="24"/>
          <w:vertAlign w:val="superscript"/>
        </w:rPr>
      </w:r>
      <w:r>
        <w:rPr>
          <w:sz w:val="24"/>
          <w:vertAlign w:val="superscript"/>
        </w:rPr>
        <w:fldChar w:fldCharType="separate"/>
      </w:r>
      <w:r>
        <w:rPr>
          <w:sz w:val="24"/>
          <w:vertAlign w:val="superscript"/>
        </w:rPr>
        <w:t>[7]</w:t>
      </w:r>
      <w:r>
        <w:rPr>
          <w:sz w:val="24"/>
          <w:vertAlign w:val="superscript"/>
        </w:rPr>
        <w:fldChar w:fldCharType="end"/>
      </w:r>
      <w:r>
        <w:rPr>
          <w:sz w:val="24"/>
        </w:rPr>
        <w:t>，</w:t>
      </w:r>
      <w:r>
        <w:rPr>
          <w:sz w:val="24"/>
        </w:rPr>
        <w:t>RR</w:t>
      </w:r>
      <w:r>
        <w:rPr>
          <w:sz w:val="24"/>
        </w:rPr>
        <w:t>间期相关统计特征</w:t>
      </w:r>
      <w:r>
        <w:rPr>
          <w:sz w:val="24"/>
          <w:vertAlign w:val="superscript"/>
        </w:rPr>
        <w:fldChar w:fldCharType="begin"/>
      </w:r>
      <w:r>
        <w:rPr>
          <w:sz w:val="24"/>
          <w:vertAlign w:val="superscript"/>
        </w:rPr>
        <w:instrText xml:space="preserve"> REF _Ref13742 \r \h </w:instrText>
      </w:r>
      <w:r>
        <w:rPr>
          <w:sz w:val="24"/>
          <w:vertAlign w:val="superscript"/>
        </w:rPr>
      </w:r>
      <w:r>
        <w:rPr>
          <w:sz w:val="24"/>
          <w:vertAlign w:val="superscript"/>
        </w:rPr>
        <w:fldChar w:fldCharType="separate"/>
      </w:r>
      <w:r>
        <w:rPr>
          <w:sz w:val="24"/>
          <w:vertAlign w:val="superscript"/>
        </w:rPr>
        <w:t>[8]</w:t>
      </w:r>
      <w:r>
        <w:rPr>
          <w:sz w:val="24"/>
          <w:vertAlign w:val="superscript"/>
        </w:rPr>
        <w:fldChar w:fldCharType="end"/>
      </w:r>
      <w:r>
        <w:rPr>
          <w:sz w:val="24"/>
        </w:rPr>
        <w:t>、高阶统计特征</w:t>
      </w:r>
      <w:r>
        <w:rPr>
          <w:sz w:val="24"/>
          <w:vertAlign w:val="superscript"/>
        </w:rPr>
        <w:fldChar w:fldCharType="begin"/>
      </w:r>
      <w:r>
        <w:rPr>
          <w:sz w:val="24"/>
          <w:vertAlign w:val="superscript"/>
        </w:rPr>
        <w:instrText xml:space="preserve"> REF _Ref13742 \r \h </w:instrText>
      </w:r>
      <w:r>
        <w:rPr>
          <w:sz w:val="24"/>
          <w:vertAlign w:val="superscript"/>
        </w:rPr>
      </w:r>
      <w:r>
        <w:rPr>
          <w:sz w:val="24"/>
          <w:vertAlign w:val="superscript"/>
        </w:rPr>
        <w:fldChar w:fldCharType="separate"/>
      </w:r>
      <w:r>
        <w:rPr>
          <w:sz w:val="24"/>
          <w:vertAlign w:val="superscript"/>
        </w:rPr>
        <w:t>[8</w:t>
      </w:r>
      <w:r w:rsidR="00E52AB1">
        <w:rPr>
          <w:sz w:val="24"/>
          <w:vertAlign w:val="superscript"/>
        </w:rPr>
        <w:t>,</w:t>
      </w:r>
      <w:r>
        <w:rPr>
          <w:sz w:val="24"/>
          <w:vertAlign w:val="superscript"/>
        </w:rPr>
        <w:fldChar w:fldCharType="end"/>
      </w:r>
      <w:r>
        <w:rPr>
          <w:sz w:val="24"/>
          <w:vertAlign w:val="superscript"/>
        </w:rPr>
        <w:fldChar w:fldCharType="begin"/>
      </w:r>
      <w:r>
        <w:rPr>
          <w:sz w:val="24"/>
          <w:vertAlign w:val="superscript"/>
        </w:rPr>
        <w:instrText xml:space="preserve"> REF _Ref8144 \r \h </w:instrText>
      </w:r>
      <w:r>
        <w:rPr>
          <w:sz w:val="24"/>
          <w:vertAlign w:val="superscript"/>
        </w:rPr>
      </w:r>
      <w:r>
        <w:rPr>
          <w:sz w:val="24"/>
          <w:vertAlign w:val="superscript"/>
        </w:rPr>
        <w:fldChar w:fldCharType="separate"/>
      </w:r>
      <w:r>
        <w:rPr>
          <w:sz w:val="24"/>
          <w:vertAlign w:val="superscript"/>
        </w:rPr>
        <w:t>9]</w:t>
      </w:r>
      <w:r>
        <w:rPr>
          <w:sz w:val="24"/>
          <w:vertAlign w:val="superscript"/>
        </w:rPr>
        <w:fldChar w:fldCharType="end"/>
      </w:r>
      <w:r>
        <w:rPr>
          <w:sz w:val="24"/>
        </w:rPr>
        <w:t>和形态学特征</w:t>
      </w:r>
      <w:r>
        <w:rPr>
          <w:sz w:val="24"/>
          <w:vertAlign w:val="superscript"/>
        </w:rPr>
        <w:fldChar w:fldCharType="begin"/>
      </w:r>
      <w:r>
        <w:rPr>
          <w:sz w:val="24"/>
          <w:vertAlign w:val="superscript"/>
        </w:rPr>
        <w:instrText xml:space="preserve"> REF _Ref13785 \r \h </w:instrText>
      </w:r>
      <w:r>
        <w:rPr>
          <w:sz w:val="24"/>
          <w:vertAlign w:val="superscript"/>
        </w:rPr>
      </w:r>
      <w:r>
        <w:rPr>
          <w:sz w:val="24"/>
          <w:vertAlign w:val="superscript"/>
        </w:rPr>
        <w:fldChar w:fldCharType="separate"/>
      </w:r>
      <w:r>
        <w:rPr>
          <w:sz w:val="24"/>
          <w:vertAlign w:val="superscript"/>
        </w:rPr>
        <w:t>[10</w:t>
      </w:r>
      <w:r w:rsidR="00E52AB1">
        <w:rPr>
          <w:sz w:val="24"/>
          <w:vertAlign w:val="superscript"/>
        </w:rPr>
        <w:t>,</w:t>
      </w:r>
      <w:r>
        <w:rPr>
          <w:sz w:val="24"/>
          <w:vertAlign w:val="superscript"/>
        </w:rPr>
        <w:fldChar w:fldCharType="end"/>
      </w:r>
      <w:r>
        <w:rPr>
          <w:sz w:val="24"/>
          <w:vertAlign w:val="superscript"/>
        </w:rPr>
        <w:fldChar w:fldCharType="begin"/>
      </w:r>
      <w:r>
        <w:rPr>
          <w:sz w:val="24"/>
          <w:vertAlign w:val="superscript"/>
        </w:rPr>
        <w:instrText xml:space="preserve"> REF _Ref13746 \r \h </w:instrText>
      </w:r>
      <w:r>
        <w:rPr>
          <w:sz w:val="24"/>
          <w:vertAlign w:val="superscript"/>
        </w:rPr>
      </w:r>
      <w:r>
        <w:rPr>
          <w:sz w:val="24"/>
          <w:vertAlign w:val="superscript"/>
        </w:rPr>
        <w:fldChar w:fldCharType="separate"/>
      </w:r>
      <w:r>
        <w:rPr>
          <w:sz w:val="24"/>
          <w:vertAlign w:val="superscript"/>
        </w:rPr>
        <w:t>11]</w:t>
      </w:r>
      <w:r>
        <w:rPr>
          <w:sz w:val="24"/>
          <w:vertAlign w:val="superscript"/>
        </w:rPr>
        <w:fldChar w:fldCharType="end"/>
      </w:r>
      <w:r>
        <w:rPr>
          <w:sz w:val="24"/>
        </w:rPr>
        <w:t>。主成分分析</w:t>
      </w:r>
      <w:r>
        <w:rPr>
          <w:sz w:val="24"/>
          <w:vertAlign w:val="superscript"/>
        </w:rPr>
        <w:fldChar w:fldCharType="begin"/>
      </w:r>
      <w:r>
        <w:rPr>
          <w:sz w:val="24"/>
          <w:vertAlign w:val="superscript"/>
        </w:rPr>
        <w:instrText xml:space="preserve"> REF _Ref13821 \r \h </w:instrText>
      </w:r>
      <w:r>
        <w:rPr>
          <w:sz w:val="24"/>
          <w:vertAlign w:val="superscript"/>
        </w:rPr>
      </w:r>
      <w:r>
        <w:rPr>
          <w:sz w:val="24"/>
          <w:vertAlign w:val="superscript"/>
        </w:rPr>
        <w:fldChar w:fldCharType="separate"/>
      </w:r>
      <w:r>
        <w:rPr>
          <w:sz w:val="24"/>
          <w:vertAlign w:val="superscript"/>
        </w:rPr>
        <w:t>[12]</w:t>
      </w:r>
      <w:r>
        <w:rPr>
          <w:sz w:val="24"/>
          <w:vertAlign w:val="superscript"/>
        </w:rPr>
        <w:fldChar w:fldCharType="end"/>
      </w:r>
      <w:r>
        <w:rPr>
          <w:sz w:val="24"/>
          <w:vertAlign w:val="superscript"/>
        </w:rPr>
        <w:fldChar w:fldCharType="begin"/>
      </w:r>
      <w:r>
        <w:rPr>
          <w:sz w:val="24"/>
          <w:vertAlign w:val="superscript"/>
        </w:rPr>
        <w:instrText xml:space="preserve"> REF _Ref13824 \r \h </w:instrText>
      </w:r>
      <w:r>
        <w:rPr>
          <w:sz w:val="24"/>
          <w:vertAlign w:val="superscript"/>
        </w:rPr>
      </w:r>
      <w:r>
        <w:rPr>
          <w:sz w:val="24"/>
          <w:vertAlign w:val="superscript"/>
        </w:rPr>
        <w:fldChar w:fldCharType="separate"/>
      </w:r>
      <w:r>
        <w:rPr>
          <w:sz w:val="24"/>
          <w:vertAlign w:val="superscript"/>
        </w:rPr>
        <w:t>[13]</w:t>
      </w:r>
      <w:r>
        <w:rPr>
          <w:sz w:val="24"/>
          <w:vertAlign w:val="superscript"/>
        </w:rPr>
        <w:fldChar w:fldCharType="end"/>
      </w:r>
      <w:r>
        <w:rPr>
          <w:sz w:val="24"/>
        </w:rPr>
        <w:t>和独立成分分析</w:t>
      </w:r>
      <w:r>
        <w:rPr>
          <w:sz w:val="24"/>
          <w:vertAlign w:val="superscript"/>
        </w:rPr>
        <w:fldChar w:fldCharType="begin"/>
      </w:r>
      <w:r>
        <w:rPr>
          <w:sz w:val="24"/>
          <w:vertAlign w:val="superscript"/>
        </w:rPr>
        <w:instrText xml:space="preserve"> REF _Ref13899 \r \h </w:instrText>
      </w:r>
      <w:r>
        <w:rPr>
          <w:sz w:val="24"/>
          <w:vertAlign w:val="superscript"/>
        </w:rPr>
      </w:r>
      <w:r>
        <w:rPr>
          <w:sz w:val="24"/>
          <w:vertAlign w:val="superscript"/>
        </w:rPr>
        <w:fldChar w:fldCharType="separate"/>
      </w:r>
      <w:r>
        <w:rPr>
          <w:sz w:val="24"/>
          <w:vertAlign w:val="superscript"/>
        </w:rPr>
        <w:t>[14</w:t>
      </w:r>
      <w:r w:rsidR="00E52AB1">
        <w:rPr>
          <w:sz w:val="24"/>
          <w:vertAlign w:val="superscript"/>
        </w:rPr>
        <w:t>,</w:t>
      </w:r>
      <w:r>
        <w:rPr>
          <w:sz w:val="24"/>
          <w:vertAlign w:val="superscript"/>
        </w:rPr>
        <w:fldChar w:fldCharType="end"/>
      </w:r>
      <w:r>
        <w:rPr>
          <w:sz w:val="24"/>
          <w:vertAlign w:val="superscript"/>
        </w:rPr>
        <w:fldChar w:fldCharType="begin"/>
      </w:r>
      <w:r>
        <w:rPr>
          <w:sz w:val="24"/>
          <w:vertAlign w:val="superscript"/>
        </w:rPr>
        <w:instrText xml:space="preserve"> REF _Ref13902 \r \h </w:instrText>
      </w:r>
      <w:r>
        <w:rPr>
          <w:sz w:val="24"/>
          <w:vertAlign w:val="superscript"/>
        </w:rPr>
      </w:r>
      <w:r>
        <w:rPr>
          <w:sz w:val="24"/>
          <w:vertAlign w:val="superscript"/>
        </w:rPr>
        <w:fldChar w:fldCharType="separate"/>
      </w:r>
      <w:r>
        <w:rPr>
          <w:sz w:val="24"/>
          <w:vertAlign w:val="superscript"/>
        </w:rPr>
        <w:t>15]</w:t>
      </w:r>
      <w:r>
        <w:rPr>
          <w:sz w:val="24"/>
          <w:vertAlign w:val="superscript"/>
        </w:rPr>
        <w:fldChar w:fldCharType="end"/>
      </w:r>
      <w:r>
        <w:rPr>
          <w:sz w:val="24"/>
        </w:rPr>
        <w:t>等数学方法实现心电图特征从高维空间向低维空间的映射。经过特征工程得到的信息利用分类算法进行分类，常见的分类算法包括支持</w:t>
      </w:r>
      <w:proofErr w:type="gramStart"/>
      <w:r>
        <w:rPr>
          <w:sz w:val="24"/>
        </w:rPr>
        <w:t>向量机</w:t>
      </w:r>
      <w:proofErr w:type="gramEnd"/>
      <w:r>
        <w:rPr>
          <w:sz w:val="24"/>
          <w:vertAlign w:val="superscript"/>
        </w:rPr>
        <w:fldChar w:fldCharType="begin"/>
      </w:r>
      <w:r>
        <w:rPr>
          <w:sz w:val="24"/>
          <w:vertAlign w:val="superscript"/>
        </w:rPr>
        <w:instrText xml:space="preserve"> REF _Ref13971 \r \h </w:instrText>
      </w:r>
      <w:r>
        <w:rPr>
          <w:sz w:val="24"/>
          <w:vertAlign w:val="superscript"/>
        </w:rPr>
      </w:r>
      <w:r>
        <w:rPr>
          <w:sz w:val="24"/>
          <w:vertAlign w:val="superscript"/>
        </w:rPr>
        <w:fldChar w:fldCharType="separate"/>
      </w:r>
      <w:r>
        <w:rPr>
          <w:sz w:val="24"/>
          <w:vertAlign w:val="superscript"/>
        </w:rPr>
        <w:t>[16</w:t>
      </w:r>
      <w:r w:rsidR="00E52AB1">
        <w:rPr>
          <w:sz w:val="24"/>
          <w:vertAlign w:val="superscript"/>
        </w:rPr>
        <w:t>,</w:t>
      </w:r>
      <w:r>
        <w:rPr>
          <w:sz w:val="24"/>
          <w:vertAlign w:val="superscript"/>
        </w:rPr>
        <w:fldChar w:fldCharType="end"/>
      </w:r>
      <w:r>
        <w:rPr>
          <w:sz w:val="24"/>
          <w:vertAlign w:val="superscript"/>
        </w:rPr>
        <w:fldChar w:fldCharType="begin"/>
      </w:r>
      <w:r>
        <w:rPr>
          <w:sz w:val="24"/>
          <w:vertAlign w:val="superscript"/>
        </w:rPr>
        <w:instrText xml:space="preserve"> REF _Ref13974 \r \h </w:instrText>
      </w:r>
      <w:r>
        <w:rPr>
          <w:sz w:val="24"/>
          <w:vertAlign w:val="superscript"/>
        </w:rPr>
      </w:r>
      <w:r>
        <w:rPr>
          <w:sz w:val="24"/>
          <w:vertAlign w:val="superscript"/>
        </w:rPr>
        <w:fldChar w:fldCharType="separate"/>
      </w:r>
      <w:r>
        <w:rPr>
          <w:sz w:val="24"/>
          <w:vertAlign w:val="superscript"/>
        </w:rPr>
        <w:t>17]</w:t>
      </w:r>
      <w:r>
        <w:rPr>
          <w:sz w:val="24"/>
          <w:vertAlign w:val="superscript"/>
        </w:rPr>
        <w:fldChar w:fldCharType="end"/>
      </w:r>
      <w:r>
        <w:rPr>
          <w:sz w:val="24"/>
        </w:rPr>
        <w:t>、自组织映射</w:t>
      </w:r>
      <w:r>
        <w:rPr>
          <w:sz w:val="24"/>
          <w:vertAlign w:val="superscript"/>
        </w:rPr>
        <w:fldChar w:fldCharType="begin"/>
      </w:r>
      <w:r>
        <w:rPr>
          <w:sz w:val="24"/>
          <w:vertAlign w:val="superscript"/>
        </w:rPr>
        <w:instrText xml:space="preserve"> REF _Ref8445 \r \h </w:instrText>
      </w:r>
      <w:r>
        <w:rPr>
          <w:sz w:val="24"/>
          <w:vertAlign w:val="superscript"/>
        </w:rPr>
      </w:r>
      <w:r>
        <w:rPr>
          <w:sz w:val="24"/>
          <w:vertAlign w:val="superscript"/>
        </w:rPr>
        <w:fldChar w:fldCharType="separate"/>
      </w:r>
      <w:r>
        <w:rPr>
          <w:sz w:val="24"/>
          <w:vertAlign w:val="superscript"/>
        </w:rPr>
        <w:t>[18]</w:t>
      </w:r>
      <w:r>
        <w:rPr>
          <w:sz w:val="24"/>
          <w:vertAlign w:val="superscript"/>
        </w:rPr>
        <w:fldChar w:fldCharType="end"/>
      </w:r>
      <w:r>
        <w:rPr>
          <w:sz w:val="24"/>
        </w:rPr>
        <w:t>、聚类</w:t>
      </w:r>
      <w:r>
        <w:rPr>
          <w:sz w:val="24"/>
          <w:vertAlign w:val="superscript"/>
        </w:rPr>
        <w:fldChar w:fldCharType="begin"/>
      </w:r>
      <w:r>
        <w:rPr>
          <w:sz w:val="24"/>
          <w:vertAlign w:val="superscript"/>
        </w:rPr>
        <w:instrText xml:space="preserve"> REF _Ref8484 \r \h </w:instrText>
      </w:r>
      <w:r>
        <w:rPr>
          <w:sz w:val="24"/>
          <w:vertAlign w:val="superscript"/>
        </w:rPr>
      </w:r>
      <w:r>
        <w:rPr>
          <w:sz w:val="24"/>
          <w:vertAlign w:val="superscript"/>
        </w:rPr>
        <w:fldChar w:fldCharType="separate"/>
      </w:r>
      <w:r>
        <w:rPr>
          <w:sz w:val="24"/>
          <w:vertAlign w:val="superscript"/>
        </w:rPr>
        <w:t>[19]</w:t>
      </w:r>
      <w:r>
        <w:rPr>
          <w:sz w:val="24"/>
          <w:vertAlign w:val="superscript"/>
        </w:rPr>
        <w:fldChar w:fldCharType="end"/>
      </w:r>
      <w:r>
        <w:rPr>
          <w:sz w:val="24"/>
        </w:rPr>
        <w:t>等。尽管机器学习在心律失常分类方面取得了不错的表现，但仍有一些问题需要解决。例如，基于主观因素提取的特征导致一些潜在的、深层次的重要信息被忽略、</w:t>
      </w:r>
      <w:r>
        <w:rPr>
          <w:sz w:val="24"/>
        </w:rPr>
        <w:t>ECG</w:t>
      </w:r>
      <w:r>
        <w:rPr>
          <w:sz w:val="24"/>
        </w:rPr>
        <w:t>的信息不能够被完整的使用等，这些情况会影响最终的分类性能。</w:t>
      </w:r>
    </w:p>
    <w:p w14:paraId="30624F83" w14:textId="77777777" w:rsidR="00D4075B" w:rsidRDefault="00000000">
      <w:pPr>
        <w:spacing w:line="400" w:lineRule="exact"/>
        <w:ind w:firstLineChars="200" w:firstLine="480"/>
        <w:rPr>
          <w:sz w:val="24"/>
        </w:rPr>
      </w:pPr>
      <w:r>
        <w:rPr>
          <w:sz w:val="24"/>
        </w:rPr>
        <w:t>近年来，深度神经网络（</w:t>
      </w:r>
      <w:r>
        <w:rPr>
          <w:sz w:val="24"/>
        </w:rPr>
        <w:t>Deep Neural Network</w:t>
      </w:r>
      <w:r>
        <w:rPr>
          <w:rFonts w:hint="eastAsia"/>
          <w:sz w:val="24"/>
        </w:rPr>
        <w:t>，</w:t>
      </w:r>
      <w:r>
        <w:rPr>
          <w:sz w:val="24"/>
        </w:rPr>
        <w:t>DNN</w:t>
      </w:r>
      <w:r>
        <w:rPr>
          <w:sz w:val="24"/>
        </w:rPr>
        <w:t>）以其强大的特征提取能力，极大地提升了语音识别、图像分类、疾病诊断等任务的技术水平。与机器学习方法不同，深度神经网络可以从原始输入数据中自动识别模式并学习有用的特征，而无需依赖大量的手动规则和特征工程，这使得它们特别适合应用于</w:t>
      </w:r>
      <w:r>
        <w:rPr>
          <w:sz w:val="24"/>
        </w:rPr>
        <w:t>ECG</w:t>
      </w:r>
      <w:r>
        <w:rPr>
          <w:sz w:val="24"/>
        </w:rPr>
        <w:t>数据。一些研究受此启发，将深度神经网络用于基于单导联或多导联心电图的心律失常自动分类中。</w:t>
      </w:r>
    </w:p>
    <w:p w14:paraId="469117A7" w14:textId="77777777" w:rsidR="00D4075B" w:rsidRDefault="00000000">
      <w:pPr>
        <w:spacing w:line="400" w:lineRule="exact"/>
        <w:ind w:firstLineChars="200" w:firstLine="480"/>
        <w:rPr>
          <w:sz w:val="24"/>
        </w:rPr>
      </w:pPr>
      <w:r>
        <w:rPr>
          <w:sz w:val="24"/>
        </w:rPr>
        <w:t>在这些研究中由于选择不同的数据库进行实验，导致实验样本的记录长度、导联数量不尽相同。但大体分为以下两类：基于单导联样本（每条记录有多个心拍，标签</w:t>
      </w:r>
      <w:proofErr w:type="gramStart"/>
      <w:r>
        <w:rPr>
          <w:sz w:val="24"/>
        </w:rPr>
        <w:t>按照心拍标注</w:t>
      </w:r>
      <w:proofErr w:type="gramEnd"/>
      <w:r>
        <w:rPr>
          <w:sz w:val="24"/>
        </w:rPr>
        <w:t>）的分类算法和基于多导联样本（每条记录给出一个或多个标签）的分类算法。其相关研究包括</w:t>
      </w:r>
      <w:r>
        <w:rPr>
          <w:sz w:val="24"/>
        </w:rPr>
        <w:t>Ullah</w:t>
      </w:r>
      <w:r>
        <w:rPr>
          <w:sz w:val="24"/>
        </w:rPr>
        <w:t>等人</w:t>
      </w:r>
      <w:r>
        <w:rPr>
          <w:sz w:val="24"/>
          <w:vertAlign w:val="superscript"/>
        </w:rPr>
        <w:fldChar w:fldCharType="begin"/>
      </w:r>
      <w:r>
        <w:rPr>
          <w:sz w:val="24"/>
          <w:vertAlign w:val="superscript"/>
        </w:rPr>
        <w:instrText xml:space="preserve"> REF _Ref8536 \r \h </w:instrText>
      </w:r>
      <w:r>
        <w:rPr>
          <w:sz w:val="24"/>
          <w:vertAlign w:val="superscript"/>
        </w:rPr>
      </w:r>
      <w:r>
        <w:rPr>
          <w:sz w:val="24"/>
          <w:vertAlign w:val="superscript"/>
        </w:rPr>
        <w:fldChar w:fldCharType="separate"/>
      </w:r>
      <w:r>
        <w:rPr>
          <w:sz w:val="24"/>
          <w:vertAlign w:val="superscript"/>
        </w:rPr>
        <w:t>[20]</w:t>
      </w:r>
      <w:r>
        <w:rPr>
          <w:sz w:val="24"/>
          <w:vertAlign w:val="superscript"/>
        </w:rPr>
        <w:fldChar w:fldCharType="end"/>
      </w:r>
      <w:r>
        <w:rPr>
          <w:sz w:val="24"/>
        </w:rPr>
        <w:t>提出了一种基于单导联的二维卷积神经网络（</w:t>
      </w:r>
      <w:r>
        <w:rPr>
          <w:sz w:val="24"/>
        </w:rPr>
        <w:t>Convolutional Neural Network</w:t>
      </w:r>
      <w:r>
        <w:rPr>
          <w:sz w:val="24"/>
        </w:rPr>
        <w:t>，</w:t>
      </w:r>
      <w:r>
        <w:rPr>
          <w:sz w:val="24"/>
        </w:rPr>
        <w:t>CNN</w:t>
      </w:r>
      <w:r>
        <w:rPr>
          <w:sz w:val="24"/>
        </w:rPr>
        <w:t>）模型，利用短时傅立叶变换将一维心电时间序列信号转换为二维频谱图，每个频谱图对应一个</w:t>
      </w:r>
      <w:proofErr w:type="gramStart"/>
      <w:r>
        <w:rPr>
          <w:sz w:val="24"/>
        </w:rPr>
        <w:t>心拍以及</w:t>
      </w:r>
      <w:proofErr w:type="gramEnd"/>
      <w:r>
        <w:rPr>
          <w:sz w:val="24"/>
        </w:rPr>
        <w:t>一个标签，经过训练的模型在</w:t>
      </w:r>
      <w:r>
        <w:rPr>
          <w:sz w:val="24"/>
        </w:rPr>
        <w:t>MIT-BIH</w:t>
      </w:r>
      <w:r>
        <w:rPr>
          <w:sz w:val="24"/>
        </w:rPr>
        <w:t>心律失常数据库进行评估取得了</w:t>
      </w:r>
      <w:r>
        <w:rPr>
          <w:sz w:val="24"/>
        </w:rPr>
        <w:t>99.11%</w:t>
      </w:r>
      <w:r>
        <w:rPr>
          <w:sz w:val="24"/>
        </w:rPr>
        <w:t>的平均准确率。</w:t>
      </w:r>
      <w:r>
        <w:rPr>
          <w:sz w:val="24"/>
        </w:rPr>
        <w:t>Jun</w:t>
      </w:r>
      <w:r>
        <w:rPr>
          <w:sz w:val="24"/>
        </w:rPr>
        <w:t>等人</w:t>
      </w:r>
      <w:r>
        <w:rPr>
          <w:sz w:val="24"/>
          <w:vertAlign w:val="superscript"/>
        </w:rPr>
        <w:fldChar w:fldCharType="begin"/>
      </w:r>
      <w:r>
        <w:rPr>
          <w:sz w:val="24"/>
          <w:vertAlign w:val="superscript"/>
        </w:rPr>
        <w:instrText xml:space="preserve"> REF _Ref8569 \r \h </w:instrText>
      </w:r>
      <w:r>
        <w:rPr>
          <w:sz w:val="24"/>
          <w:vertAlign w:val="superscript"/>
        </w:rPr>
      </w:r>
      <w:r>
        <w:rPr>
          <w:sz w:val="24"/>
          <w:vertAlign w:val="superscript"/>
        </w:rPr>
        <w:fldChar w:fldCharType="separate"/>
      </w:r>
      <w:r>
        <w:rPr>
          <w:sz w:val="24"/>
          <w:vertAlign w:val="superscript"/>
        </w:rPr>
        <w:t>[21]</w:t>
      </w:r>
      <w:r>
        <w:rPr>
          <w:sz w:val="24"/>
          <w:vertAlign w:val="superscript"/>
        </w:rPr>
        <w:fldChar w:fldCharType="end"/>
      </w:r>
      <w:r>
        <w:rPr>
          <w:sz w:val="24"/>
        </w:rPr>
        <w:t>提出了一种使用二维深度卷积神经网络（</w:t>
      </w:r>
      <w:r>
        <w:rPr>
          <w:sz w:val="24"/>
        </w:rPr>
        <w:t>CNN</w:t>
      </w:r>
      <w:r>
        <w:rPr>
          <w:sz w:val="24"/>
        </w:rPr>
        <w:t>）的</w:t>
      </w:r>
      <w:r>
        <w:rPr>
          <w:sz w:val="24"/>
        </w:rPr>
        <w:t>ECG</w:t>
      </w:r>
      <w:r>
        <w:rPr>
          <w:sz w:val="24"/>
        </w:rPr>
        <w:t>心律失常分类方法，该方法将每个心跳间期的波形图转换成二维灰度图像作为</w:t>
      </w:r>
      <w:r>
        <w:rPr>
          <w:sz w:val="24"/>
        </w:rPr>
        <w:t>CNN</w:t>
      </w:r>
      <w:r>
        <w:rPr>
          <w:sz w:val="24"/>
        </w:rPr>
        <w:t>分类器的输入数据，并在</w:t>
      </w:r>
      <w:r>
        <w:rPr>
          <w:sz w:val="24"/>
        </w:rPr>
        <w:t>MIT-BIH</w:t>
      </w:r>
      <w:r>
        <w:rPr>
          <w:sz w:val="24"/>
        </w:rPr>
        <w:t>心律失常数据库进行测试得到了</w:t>
      </w:r>
      <w:r>
        <w:rPr>
          <w:sz w:val="24"/>
        </w:rPr>
        <w:t>99.05%</w:t>
      </w:r>
      <w:r>
        <w:rPr>
          <w:sz w:val="24"/>
        </w:rPr>
        <w:t>的平均准确度。</w:t>
      </w:r>
      <w:proofErr w:type="spellStart"/>
      <w:r>
        <w:rPr>
          <w:sz w:val="24"/>
        </w:rPr>
        <w:t>Hannun</w:t>
      </w:r>
      <w:proofErr w:type="spellEnd"/>
      <w:r>
        <w:rPr>
          <w:sz w:val="24"/>
        </w:rPr>
        <w:t>等人</w:t>
      </w:r>
      <w:r>
        <w:rPr>
          <w:sz w:val="24"/>
          <w:vertAlign w:val="superscript"/>
        </w:rPr>
        <w:fldChar w:fldCharType="begin"/>
      </w:r>
      <w:r>
        <w:rPr>
          <w:sz w:val="24"/>
          <w:vertAlign w:val="superscript"/>
        </w:rPr>
        <w:instrText xml:space="preserve"> REF _Ref8595 \r \h </w:instrText>
      </w:r>
      <w:r>
        <w:rPr>
          <w:sz w:val="24"/>
          <w:vertAlign w:val="superscript"/>
        </w:rPr>
      </w:r>
      <w:r>
        <w:rPr>
          <w:sz w:val="24"/>
          <w:vertAlign w:val="superscript"/>
        </w:rPr>
        <w:fldChar w:fldCharType="separate"/>
      </w:r>
      <w:r>
        <w:rPr>
          <w:sz w:val="24"/>
          <w:vertAlign w:val="superscript"/>
        </w:rPr>
        <w:t>[22]</w:t>
      </w:r>
      <w:r>
        <w:rPr>
          <w:sz w:val="24"/>
          <w:vertAlign w:val="superscript"/>
        </w:rPr>
        <w:fldChar w:fldCharType="end"/>
      </w:r>
      <w:r>
        <w:rPr>
          <w:sz w:val="24"/>
        </w:rPr>
        <w:t>开发了一种基于</w:t>
      </w:r>
      <w:proofErr w:type="spellStart"/>
      <w:r>
        <w:rPr>
          <w:sz w:val="24"/>
        </w:rPr>
        <w:t>ResNet</w:t>
      </w:r>
      <w:proofErr w:type="spellEnd"/>
      <w:r>
        <w:rPr>
          <w:sz w:val="24"/>
        </w:rPr>
        <w:t>的一维</w:t>
      </w:r>
      <w:r>
        <w:rPr>
          <w:sz w:val="24"/>
        </w:rPr>
        <w:t>DNN</w:t>
      </w:r>
      <w:r>
        <w:rPr>
          <w:sz w:val="24"/>
        </w:rPr>
        <w:t>模型，实现了单导联心电数据端到端的学习，并完成正常节律以及</w:t>
      </w:r>
      <w:r>
        <w:rPr>
          <w:sz w:val="24"/>
        </w:rPr>
        <w:t>11</w:t>
      </w:r>
      <w:r>
        <w:rPr>
          <w:sz w:val="24"/>
        </w:rPr>
        <w:t>类心律失常类型的分类。训练完成的</w:t>
      </w:r>
      <w:r>
        <w:rPr>
          <w:sz w:val="24"/>
        </w:rPr>
        <w:t>DNN</w:t>
      </w:r>
      <w:r>
        <w:rPr>
          <w:sz w:val="24"/>
        </w:rPr>
        <w:t>模型在专用数据集上的敏感性超过了心脏病专家分类的平均敏感性，并且证明了端到端的深度学习方法可以从单导联心电图中分类出多种不同类型的心律失常，其诊断性能与心脏病学家相似。</w:t>
      </w:r>
    </w:p>
    <w:p w14:paraId="47452AF3" w14:textId="77777777" w:rsidR="00D4075B" w:rsidRDefault="00000000">
      <w:pPr>
        <w:spacing w:line="400" w:lineRule="exact"/>
        <w:ind w:firstLineChars="200" w:firstLine="480"/>
        <w:rPr>
          <w:sz w:val="24"/>
        </w:rPr>
      </w:pPr>
      <w:r>
        <w:rPr>
          <w:sz w:val="24"/>
        </w:rPr>
        <w:t>与基于单导联的研究相比，多导联心电图包含更多有价值的信息，更有利于心律失常的自动分类。在此基础上，随着各种能够记录不同导联</w:t>
      </w:r>
      <w:r>
        <w:rPr>
          <w:sz w:val="24"/>
        </w:rPr>
        <w:t>ECG</w:t>
      </w:r>
      <w:r>
        <w:rPr>
          <w:sz w:val="24"/>
        </w:rPr>
        <w:t>的便携式设备的出现，这些设备受制于电极的限制，无法记录</w:t>
      </w:r>
      <w:proofErr w:type="gramStart"/>
      <w:r>
        <w:rPr>
          <w:sz w:val="24"/>
        </w:rPr>
        <w:t>完整十二</w:t>
      </w:r>
      <w:proofErr w:type="gramEnd"/>
      <w:r>
        <w:rPr>
          <w:sz w:val="24"/>
        </w:rPr>
        <w:t>导联信息。这使得部分团队的研究方向逐渐转变为如何利用能够检测出的导联信息实现高性能的心律失常的自动检测。</w:t>
      </w:r>
      <w:r>
        <w:rPr>
          <w:sz w:val="24"/>
        </w:rPr>
        <w:t>Wang</w:t>
      </w:r>
      <w:r>
        <w:rPr>
          <w:sz w:val="24"/>
        </w:rPr>
        <w:t>等人</w:t>
      </w:r>
      <w:r>
        <w:rPr>
          <w:sz w:val="24"/>
          <w:vertAlign w:val="superscript"/>
        </w:rPr>
        <w:fldChar w:fldCharType="begin"/>
      </w:r>
      <w:r>
        <w:rPr>
          <w:sz w:val="24"/>
          <w:vertAlign w:val="superscript"/>
        </w:rPr>
        <w:instrText xml:space="preserve"> REF _Ref8634 \r \h </w:instrText>
      </w:r>
      <w:r>
        <w:rPr>
          <w:sz w:val="24"/>
          <w:vertAlign w:val="superscript"/>
        </w:rPr>
      </w:r>
      <w:r>
        <w:rPr>
          <w:sz w:val="24"/>
          <w:vertAlign w:val="superscript"/>
        </w:rPr>
        <w:fldChar w:fldCharType="separate"/>
      </w:r>
      <w:r>
        <w:rPr>
          <w:sz w:val="24"/>
          <w:vertAlign w:val="superscript"/>
        </w:rPr>
        <w:t>[23]</w:t>
      </w:r>
      <w:r>
        <w:rPr>
          <w:sz w:val="24"/>
          <w:vertAlign w:val="superscript"/>
        </w:rPr>
        <w:fldChar w:fldCharType="end"/>
      </w:r>
      <w:r>
        <w:rPr>
          <w:sz w:val="24"/>
        </w:rPr>
        <w:t>提出了一种基于多尺度特征提取和十二导联</w:t>
      </w:r>
      <w:r>
        <w:rPr>
          <w:sz w:val="24"/>
        </w:rPr>
        <w:t>ECG</w:t>
      </w:r>
      <w:r>
        <w:rPr>
          <w:sz w:val="24"/>
        </w:rPr>
        <w:t>跨尺度信息互补的方法来捕捉心电信号中的异常状态，并在</w:t>
      </w:r>
      <w:r>
        <w:rPr>
          <w:rFonts w:hint="eastAsia"/>
          <w:sz w:val="24"/>
        </w:rPr>
        <w:t>“</w:t>
      </w:r>
      <w:r>
        <w:rPr>
          <w:sz w:val="24"/>
        </w:rPr>
        <w:t>The China Physiological Signal Challenge 2018</w:t>
      </w:r>
      <w:r>
        <w:rPr>
          <w:sz w:val="24"/>
        </w:rPr>
        <w:t>（</w:t>
      </w:r>
      <w:r>
        <w:rPr>
          <w:sz w:val="24"/>
        </w:rPr>
        <w:t>CPSC2018</w:t>
      </w:r>
      <w:r>
        <w:rPr>
          <w:sz w:val="24"/>
        </w:rPr>
        <w:t>）</w:t>
      </w:r>
      <w:r>
        <w:rPr>
          <w:rFonts w:hint="eastAsia"/>
          <w:sz w:val="24"/>
        </w:rPr>
        <w:t>”</w:t>
      </w:r>
      <w:r>
        <w:rPr>
          <w:sz w:val="24"/>
        </w:rPr>
        <w:t>提供的心律失常数据库中进行</w:t>
      </w:r>
      <w:r>
        <w:rPr>
          <w:sz w:val="24"/>
        </w:rPr>
        <w:lastRenderedPageBreak/>
        <w:t>了测试，得到了</w:t>
      </w:r>
      <w:r>
        <w:rPr>
          <w:sz w:val="24"/>
        </w:rPr>
        <w:t>82.8%</w:t>
      </w:r>
      <w:r>
        <w:rPr>
          <w:sz w:val="24"/>
        </w:rPr>
        <w:t>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w:t>
      </w:r>
      <w:r>
        <w:rPr>
          <w:sz w:val="24"/>
        </w:rPr>
        <w:t>Chen</w:t>
      </w:r>
      <w:r>
        <w:rPr>
          <w:sz w:val="24"/>
        </w:rPr>
        <w:t>等人</w:t>
      </w:r>
      <w:r>
        <w:rPr>
          <w:sz w:val="24"/>
          <w:vertAlign w:val="superscript"/>
        </w:rPr>
        <w:fldChar w:fldCharType="begin"/>
      </w:r>
      <w:r>
        <w:rPr>
          <w:sz w:val="24"/>
          <w:vertAlign w:val="superscript"/>
        </w:rPr>
        <w:instrText xml:space="preserve"> REF _Ref8663 \r \h </w:instrText>
      </w:r>
      <w:r>
        <w:rPr>
          <w:sz w:val="24"/>
          <w:vertAlign w:val="superscript"/>
        </w:rPr>
      </w:r>
      <w:r>
        <w:rPr>
          <w:sz w:val="24"/>
          <w:vertAlign w:val="superscript"/>
        </w:rPr>
        <w:fldChar w:fldCharType="separate"/>
      </w:r>
      <w:r>
        <w:rPr>
          <w:sz w:val="24"/>
          <w:vertAlign w:val="superscript"/>
        </w:rPr>
        <w:t>[24]</w:t>
      </w:r>
      <w:r>
        <w:rPr>
          <w:sz w:val="24"/>
          <w:vertAlign w:val="superscript"/>
        </w:rPr>
        <w:fldChar w:fldCharType="end"/>
      </w:r>
      <w:r>
        <w:rPr>
          <w:sz w:val="24"/>
        </w:rPr>
        <w:t>提出了一种结合了</w:t>
      </w:r>
      <w:r>
        <w:rPr>
          <w:sz w:val="24"/>
        </w:rPr>
        <w:t>CNN</w:t>
      </w:r>
      <w:r>
        <w:rPr>
          <w:sz w:val="24"/>
        </w:rPr>
        <w:t>、循环神经网络（</w:t>
      </w:r>
      <w:r>
        <w:rPr>
          <w:sz w:val="24"/>
        </w:rPr>
        <w:t>Recurrent Neural Network</w:t>
      </w:r>
      <w:r>
        <w:rPr>
          <w:sz w:val="24"/>
        </w:rPr>
        <w:t>，</w:t>
      </w:r>
      <w:r>
        <w:rPr>
          <w:sz w:val="24"/>
        </w:rPr>
        <w:t>RNN</w:t>
      </w:r>
      <w:r>
        <w:rPr>
          <w:sz w:val="24"/>
        </w:rPr>
        <w:t>）和注意力机制（</w:t>
      </w:r>
      <w:r>
        <w:rPr>
          <w:sz w:val="24"/>
        </w:rPr>
        <w:t>Attention</w:t>
      </w:r>
      <w:r>
        <w:rPr>
          <w:sz w:val="24"/>
        </w:rPr>
        <w:t>）的用于心律失常分类的模型，应用于</w:t>
      </w:r>
      <w:r>
        <w:rPr>
          <w:sz w:val="24"/>
        </w:rPr>
        <w:t>CPSC2018</w:t>
      </w:r>
      <w:r>
        <w:rPr>
          <w:sz w:val="24"/>
        </w:rPr>
        <w:t>心律失常数据库并取得了排名第一的测试结果，同时基于单导联进行实验，发现使用单导联数据产生的性能次于</w:t>
      </w:r>
      <w:proofErr w:type="gramStart"/>
      <w:r>
        <w:rPr>
          <w:sz w:val="24"/>
        </w:rPr>
        <w:t>完整十二</w:t>
      </w:r>
      <w:proofErr w:type="gramEnd"/>
      <w:r>
        <w:rPr>
          <w:sz w:val="24"/>
        </w:rPr>
        <w:t>导联</w:t>
      </w:r>
      <w:r>
        <w:rPr>
          <w:sz w:val="24"/>
        </w:rPr>
        <w:t>ECG</w:t>
      </w:r>
      <w:r>
        <w:rPr>
          <w:sz w:val="24"/>
        </w:rPr>
        <w:t>，其中利用导联</w:t>
      </w:r>
      <w:proofErr w:type="spellStart"/>
      <w:r>
        <w:rPr>
          <w:sz w:val="24"/>
        </w:rPr>
        <w:t>aVR</w:t>
      </w:r>
      <w:proofErr w:type="spellEnd"/>
      <w:r>
        <w:rPr>
          <w:sz w:val="24"/>
        </w:rPr>
        <w:t>和</w:t>
      </w:r>
      <w:r>
        <w:rPr>
          <w:sz w:val="24"/>
        </w:rPr>
        <w:t>V1</w:t>
      </w:r>
      <w:r>
        <w:rPr>
          <w:sz w:val="24"/>
        </w:rPr>
        <w:t>的分类表现接近于十二导联。</w:t>
      </w:r>
      <w:r>
        <w:rPr>
          <w:sz w:val="24"/>
        </w:rPr>
        <w:t>Zhang</w:t>
      </w:r>
      <w:r>
        <w:rPr>
          <w:sz w:val="24"/>
        </w:rPr>
        <w:t>等人</w:t>
      </w:r>
      <w:r>
        <w:rPr>
          <w:sz w:val="24"/>
          <w:vertAlign w:val="superscript"/>
        </w:rPr>
        <w:fldChar w:fldCharType="begin"/>
      </w:r>
      <w:r>
        <w:rPr>
          <w:sz w:val="24"/>
          <w:vertAlign w:val="superscript"/>
        </w:rPr>
        <w:instrText xml:space="preserve"> REF _Ref8712 \r \h </w:instrText>
      </w:r>
      <w:r>
        <w:rPr>
          <w:sz w:val="24"/>
          <w:vertAlign w:val="superscript"/>
        </w:rPr>
      </w:r>
      <w:r>
        <w:rPr>
          <w:sz w:val="24"/>
          <w:vertAlign w:val="superscript"/>
        </w:rPr>
        <w:fldChar w:fldCharType="separate"/>
      </w:r>
      <w:r>
        <w:rPr>
          <w:sz w:val="24"/>
          <w:vertAlign w:val="superscript"/>
        </w:rPr>
        <w:t>[25]</w:t>
      </w:r>
      <w:r>
        <w:rPr>
          <w:sz w:val="24"/>
          <w:vertAlign w:val="superscript"/>
        </w:rPr>
        <w:fldChar w:fldCharType="end"/>
      </w:r>
      <w:r>
        <w:rPr>
          <w:sz w:val="24"/>
        </w:rPr>
        <w:t>逐导联训练并融合特征再度训练得到一维</w:t>
      </w:r>
      <w:r>
        <w:rPr>
          <w:sz w:val="24"/>
        </w:rPr>
        <w:t>DNN</w:t>
      </w:r>
      <w:r>
        <w:rPr>
          <w:sz w:val="24"/>
        </w:rPr>
        <w:t>模型，该模型在测试数据</w:t>
      </w:r>
      <w:proofErr w:type="gramStart"/>
      <w:r>
        <w:rPr>
          <w:sz w:val="24"/>
        </w:rPr>
        <w:t>库平均</w:t>
      </w:r>
      <w:proofErr w:type="gramEnd"/>
      <w:r>
        <w:rPr>
          <w:sz w:val="24"/>
        </w:rPr>
        <w:t>得分</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=0.813</w:t>
      </w:r>
      <w:r>
        <w:rPr>
          <w:sz w:val="24"/>
        </w:rPr>
        <w:t>，这个结果显示出优于从提取的专家特征中学习的四种机器学习方法的性能。此外，在单导联</w:t>
      </w:r>
      <w:r>
        <w:rPr>
          <w:sz w:val="24"/>
        </w:rPr>
        <w:t>ECG</w:t>
      </w:r>
      <w:r>
        <w:rPr>
          <w:sz w:val="24"/>
        </w:rPr>
        <w:t>上训练的深度模型产生的性能低于同时使用所有</w:t>
      </w:r>
      <w:r>
        <w:rPr>
          <w:sz w:val="24"/>
        </w:rPr>
        <w:t>12</w:t>
      </w:r>
      <w:r>
        <w:rPr>
          <w:sz w:val="24"/>
        </w:rPr>
        <w:t>个导联，表现最好的导联是</w:t>
      </w:r>
      <w:r>
        <w:rPr>
          <w:sz w:val="24"/>
        </w:rPr>
        <w:t>I</w:t>
      </w:r>
      <w:r>
        <w:rPr>
          <w:sz w:val="24"/>
        </w:rPr>
        <w:t>、</w:t>
      </w:r>
      <w:proofErr w:type="spellStart"/>
      <w:r>
        <w:rPr>
          <w:sz w:val="24"/>
        </w:rPr>
        <w:t>aVR</w:t>
      </w:r>
      <w:proofErr w:type="spellEnd"/>
      <w:r>
        <w:rPr>
          <w:sz w:val="24"/>
        </w:rPr>
        <w:t>和</w:t>
      </w:r>
      <w:r>
        <w:rPr>
          <w:sz w:val="24"/>
        </w:rPr>
        <w:t>V5</w:t>
      </w:r>
      <w:r>
        <w:rPr>
          <w:sz w:val="24"/>
        </w:rPr>
        <w:t>。</w:t>
      </w:r>
      <w:proofErr w:type="spellStart"/>
      <w:r>
        <w:rPr>
          <w:sz w:val="24"/>
        </w:rPr>
        <w:t>Chiou</w:t>
      </w:r>
      <w:proofErr w:type="spellEnd"/>
      <w:r>
        <w:rPr>
          <w:sz w:val="24"/>
        </w:rPr>
        <w:t>等人</w:t>
      </w:r>
      <w:r>
        <w:rPr>
          <w:sz w:val="24"/>
          <w:vertAlign w:val="superscript"/>
        </w:rPr>
        <w:fldChar w:fldCharType="begin"/>
      </w:r>
      <w:r>
        <w:rPr>
          <w:sz w:val="24"/>
          <w:vertAlign w:val="superscript"/>
        </w:rPr>
        <w:instrText xml:space="preserve"> REF _Ref9095 \r \h </w:instrText>
      </w:r>
      <w:r>
        <w:rPr>
          <w:sz w:val="24"/>
          <w:vertAlign w:val="superscript"/>
        </w:rPr>
      </w:r>
      <w:r>
        <w:rPr>
          <w:sz w:val="24"/>
          <w:vertAlign w:val="superscript"/>
        </w:rPr>
        <w:fldChar w:fldCharType="separate"/>
      </w:r>
      <w:r>
        <w:rPr>
          <w:sz w:val="24"/>
          <w:vertAlign w:val="superscript"/>
        </w:rPr>
        <w:t>[26]</w:t>
      </w:r>
      <w:r>
        <w:rPr>
          <w:sz w:val="24"/>
          <w:vertAlign w:val="superscript"/>
        </w:rPr>
        <w:fldChar w:fldCharType="end"/>
      </w:r>
      <w:r>
        <w:rPr>
          <w:sz w:val="24"/>
        </w:rPr>
        <w:t>应用连续小波变换（</w:t>
      </w:r>
      <w:r>
        <w:rPr>
          <w:sz w:val="24"/>
        </w:rPr>
        <w:t>CWT</w:t>
      </w:r>
      <w:r>
        <w:rPr>
          <w:sz w:val="24"/>
        </w:rPr>
        <w:t>）将一维</w:t>
      </w:r>
      <w:r>
        <w:rPr>
          <w:sz w:val="24"/>
        </w:rPr>
        <w:t>ECG</w:t>
      </w:r>
      <w:r>
        <w:rPr>
          <w:sz w:val="24"/>
        </w:rPr>
        <w:t>信号转换为二维光谱，用于二维</w:t>
      </w:r>
      <w:r>
        <w:rPr>
          <w:sz w:val="24"/>
        </w:rPr>
        <w:t>CNN</w:t>
      </w:r>
      <w:r>
        <w:rPr>
          <w:sz w:val="24"/>
        </w:rPr>
        <w:t>分类，并评估了单个</w:t>
      </w:r>
      <w:r>
        <w:rPr>
          <w:sz w:val="24"/>
        </w:rPr>
        <w:t>ECG</w:t>
      </w:r>
      <w:r>
        <w:rPr>
          <w:sz w:val="24"/>
        </w:rPr>
        <w:t>导联对收缩性心力衰竭（</w:t>
      </w:r>
      <w:r>
        <w:rPr>
          <w:sz w:val="24"/>
        </w:rPr>
        <w:t>HF</w:t>
      </w:r>
      <w:r>
        <w:rPr>
          <w:sz w:val="24"/>
        </w:rPr>
        <w:t>）分类结果的贡献，设计综合评分方法以改善分类性能。结果表明将十二导联心电图信号中的</w:t>
      </w:r>
      <w:r>
        <w:rPr>
          <w:sz w:val="24"/>
        </w:rPr>
        <w:t>V5</w:t>
      </w:r>
      <w:r>
        <w:rPr>
          <w:sz w:val="24"/>
        </w:rPr>
        <w:t>导联和</w:t>
      </w:r>
      <w:r>
        <w:rPr>
          <w:sz w:val="24"/>
        </w:rPr>
        <w:t>V6</w:t>
      </w:r>
      <w:r>
        <w:rPr>
          <w:sz w:val="24"/>
        </w:rPr>
        <w:t>导联进行组合，可获得质量最高的评分。此外，</w:t>
      </w:r>
      <w:proofErr w:type="spellStart"/>
      <w:r>
        <w:rPr>
          <w:sz w:val="24"/>
        </w:rPr>
        <w:t>zhao</w:t>
      </w:r>
      <w:proofErr w:type="spellEnd"/>
      <w:r>
        <w:rPr>
          <w:sz w:val="24"/>
        </w:rPr>
        <w:t>等人</w:t>
      </w:r>
      <w:r>
        <w:rPr>
          <w:sz w:val="24"/>
          <w:vertAlign w:val="superscript"/>
        </w:rPr>
        <w:fldChar w:fldCharType="begin"/>
      </w:r>
      <w:r>
        <w:rPr>
          <w:sz w:val="24"/>
          <w:vertAlign w:val="superscript"/>
        </w:rPr>
        <w:instrText xml:space="preserve"> REF _Ref9140 \r \h </w:instrText>
      </w:r>
      <w:r>
        <w:rPr>
          <w:sz w:val="24"/>
          <w:vertAlign w:val="superscript"/>
        </w:rPr>
      </w:r>
      <w:r>
        <w:rPr>
          <w:sz w:val="24"/>
          <w:vertAlign w:val="superscript"/>
        </w:rPr>
        <w:fldChar w:fldCharType="separate"/>
      </w:r>
      <w:r>
        <w:rPr>
          <w:sz w:val="24"/>
          <w:vertAlign w:val="superscript"/>
        </w:rPr>
        <w:t>[27]</w:t>
      </w:r>
      <w:r>
        <w:rPr>
          <w:sz w:val="24"/>
          <w:vertAlign w:val="superscript"/>
        </w:rPr>
        <w:fldChar w:fldCharType="end"/>
      </w:r>
      <w:r>
        <w:rPr>
          <w:sz w:val="24"/>
        </w:rPr>
        <w:t>的文章表明，添加性别和年龄等临床数据作为辅助特征可以提高分类性能。王英龙等人</w:t>
      </w:r>
      <w:r>
        <w:rPr>
          <w:sz w:val="24"/>
          <w:vertAlign w:val="superscript"/>
        </w:rPr>
        <w:fldChar w:fldCharType="begin"/>
      </w:r>
      <w:r>
        <w:rPr>
          <w:sz w:val="24"/>
          <w:vertAlign w:val="superscript"/>
        </w:rPr>
        <w:instrText xml:space="preserve"> REF _Ref130894934 \r \h </w:instrText>
      </w:r>
      <w:r>
        <w:rPr>
          <w:sz w:val="24"/>
          <w:vertAlign w:val="superscript"/>
        </w:rPr>
      </w:r>
      <w:r>
        <w:rPr>
          <w:sz w:val="24"/>
          <w:vertAlign w:val="superscript"/>
        </w:rPr>
        <w:fldChar w:fldCharType="separate"/>
      </w:r>
      <w:r>
        <w:rPr>
          <w:sz w:val="24"/>
          <w:vertAlign w:val="superscript"/>
        </w:rPr>
        <w:t>[28]</w:t>
      </w:r>
      <w:r>
        <w:rPr>
          <w:sz w:val="24"/>
          <w:vertAlign w:val="superscript"/>
        </w:rPr>
        <w:fldChar w:fldCharType="end"/>
      </w:r>
      <w:r>
        <w:rPr>
          <w:sz w:val="24"/>
        </w:rPr>
        <w:t>提出一种基于</w:t>
      </w:r>
      <w:r>
        <w:rPr>
          <w:sz w:val="24"/>
        </w:rPr>
        <w:t>CNN</w:t>
      </w:r>
      <w:r>
        <w:rPr>
          <w:sz w:val="24"/>
        </w:rPr>
        <w:t>和长短期记忆网络的心电图分类方法，将多导联心电图数据应用于</w:t>
      </w:r>
      <w:r>
        <w:rPr>
          <w:sz w:val="24"/>
        </w:rPr>
        <w:t>CNN</w:t>
      </w:r>
      <w:r>
        <w:rPr>
          <w:sz w:val="24"/>
        </w:rPr>
        <w:t>结构和长短期记忆网络（</w:t>
      </w:r>
      <w:r>
        <w:rPr>
          <w:sz w:val="24"/>
        </w:rPr>
        <w:t>Long Short-Term Memory</w:t>
      </w:r>
      <w:r>
        <w:rPr>
          <w:sz w:val="24"/>
        </w:rPr>
        <w:t>，</w:t>
      </w:r>
      <w:r>
        <w:rPr>
          <w:sz w:val="24"/>
        </w:rPr>
        <w:t>LSTM</w:t>
      </w:r>
      <w:r>
        <w:rPr>
          <w:sz w:val="24"/>
        </w:rPr>
        <w:t>）的组合模型实现心律失常自动分类。一方面多导联心电图较单导联心电图蕴含更多信息，另一方面</w:t>
      </w:r>
      <w:r>
        <w:rPr>
          <w:sz w:val="24"/>
        </w:rPr>
        <w:t>CNN-LSTM</w:t>
      </w:r>
      <w:r>
        <w:rPr>
          <w:sz w:val="24"/>
        </w:rPr>
        <w:t>组合模型结合</w:t>
      </w:r>
      <w:r>
        <w:rPr>
          <w:sz w:val="24"/>
        </w:rPr>
        <w:t>CNN</w:t>
      </w:r>
      <w:r>
        <w:rPr>
          <w:sz w:val="24"/>
        </w:rPr>
        <w:t>和</w:t>
      </w:r>
      <w:r>
        <w:rPr>
          <w:sz w:val="24"/>
        </w:rPr>
        <w:t>LSTM</w:t>
      </w:r>
      <w:r>
        <w:rPr>
          <w:sz w:val="24"/>
        </w:rPr>
        <w:t>的优点，在学习空间数据结构和时间序列结构方面有着独特优势，利用多导联心电图数据训练</w:t>
      </w:r>
      <w:r>
        <w:rPr>
          <w:sz w:val="24"/>
        </w:rPr>
        <w:t>CNN-LSTM</w:t>
      </w:r>
      <w:r>
        <w:rPr>
          <w:sz w:val="24"/>
        </w:rPr>
        <w:t>能够提高网络的学习效率和心电图识别的精度。</w:t>
      </w:r>
      <w:r>
        <w:rPr>
          <w:sz w:val="24"/>
        </w:rPr>
        <w:t>Hong</w:t>
      </w:r>
      <w:r>
        <w:rPr>
          <w:sz w:val="24"/>
        </w:rPr>
        <w:t>等人</w:t>
      </w:r>
      <w:r>
        <w:rPr>
          <w:sz w:val="24"/>
          <w:vertAlign w:val="superscript"/>
        </w:rPr>
        <w:fldChar w:fldCharType="begin"/>
      </w:r>
      <w:r>
        <w:rPr>
          <w:sz w:val="24"/>
          <w:vertAlign w:val="superscript"/>
        </w:rPr>
        <w:instrText xml:space="preserve"> REF _Ref9206 \r \h </w:instrText>
      </w:r>
      <w:r>
        <w:rPr>
          <w:sz w:val="24"/>
          <w:vertAlign w:val="superscript"/>
        </w:rPr>
      </w:r>
      <w:r>
        <w:rPr>
          <w:sz w:val="24"/>
          <w:vertAlign w:val="superscript"/>
        </w:rPr>
        <w:fldChar w:fldCharType="separate"/>
      </w:r>
      <w:r>
        <w:rPr>
          <w:sz w:val="24"/>
          <w:vertAlign w:val="superscript"/>
        </w:rPr>
        <w:t>[29]</w:t>
      </w:r>
      <w:r>
        <w:rPr>
          <w:sz w:val="24"/>
          <w:vertAlign w:val="superscript"/>
        </w:rPr>
        <w:fldChar w:fldCharType="end"/>
      </w:r>
      <w:r>
        <w:rPr>
          <w:sz w:val="24"/>
        </w:rPr>
        <w:t>提出了一种用于</w:t>
      </w:r>
      <w:r>
        <w:rPr>
          <w:sz w:val="24"/>
        </w:rPr>
        <w:t>ECG</w:t>
      </w:r>
      <w:r>
        <w:rPr>
          <w:sz w:val="24"/>
        </w:rPr>
        <w:t>分类的集成分类器，首先提取心电图的统计特征、信号处理特征和医学特征，然后构建</w:t>
      </w:r>
      <w:r>
        <w:rPr>
          <w:sz w:val="24"/>
        </w:rPr>
        <w:t>DNN</w:t>
      </w:r>
      <w:r>
        <w:rPr>
          <w:sz w:val="24"/>
        </w:rPr>
        <w:t>来自动提取深层特征，同时提出了一种新的算法来寻找中心波（一名患者心电图波形中最具代表性的波形）特征。最后将专家特征、深度特征和中心</w:t>
      </w:r>
      <w:proofErr w:type="gramStart"/>
      <w:r>
        <w:rPr>
          <w:sz w:val="24"/>
        </w:rPr>
        <w:t>波特征</w:t>
      </w:r>
      <w:proofErr w:type="gramEnd"/>
      <w:r>
        <w:rPr>
          <w:sz w:val="24"/>
        </w:rPr>
        <w:t>结合起来，训练多个梯度决策树分类器，并将这些分类器集成在一起输出预测。结果表明集成分类器增强了模型的分类性能。</w:t>
      </w:r>
    </w:p>
    <w:p w14:paraId="438D787B" w14:textId="77777777" w:rsidR="00D4075B" w:rsidRDefault="00000000">
      <w:pPr>
        <w:spacing w:line="400" w:lineRule="exact"/>
        <w:ind w:firstLineChars="200" w:firstLine="480"/>
        <w:rPr>
          <w:sz w:val="24"/>
        </w:rPr>
      </w:pPr>
      <w:r>
        <w:rPr>
          <w:sz w:val="24"/>
        </w:rPr>
        <w:t>以上的部分研究利用单导联</w:t>
      </w:r>
      <w:r>
        <w:rPr>
          <w:sz w:val="24"/>
        </w:rPr>
        <w:t>ECG</w:t>
      </w:r>
      <w:r>
        <w:rPr>
          <w:sz w:val="24"/>
        </w:rPr>
        <w:t>进行实验，使用</w:t>
      </w:r>
      <w:r>
        <w:rPr>
          <w:sz w:val="24"/>
        </w:rPr>
        <w:t>MIT-BIH</w:t>
      </w:r>
      <w:r>
        <w:rPr>
          <w:sz w:val="24"/>
        </w:rPr>
        <w:t>心律失常数据库进行测试，这个数据库中记录了</w:t>
      </w:r>
      <w:r>
        <w:rPr>
          <w:sz w:val="24"/>
        </w:rPr>
        <w:t>48</w:t>
      </w:r>
      <w:r>
        <w:rPr>
          <w:sz w:val="24"/>
        </w:rPr>
        <w:t>名受试者的记录，每条记录按照心拍给出标注（</w:t>
      </w:r>
      <w:r>
        <w:rPr>
          <w:sz w:val="24"/>
        </w:rPr>
        <w:t>48</w:t>
      </w:r>
      <w:r>
        <w:rPr>
          <w:sz w:val="24"/>
        </w:rPr>
        <w:t>条记录约合</w:t>
      </w:r>
      <w:r>
        <w:rPr>
          <w:sz w:val="24"/>
        </w:rPr>
        <w:t>1</w:t>
      </w:r>
      <w:r>
        <w:rPr>
          <w:rFonts w:hint="eastAsia"/>
          <w:sz w:val="24"/>
        </w:rPr>
        <w:t>1</w:t>
      </w:r>
      <w:r>
        <w:rPr>
          <w:sz w:val="24"/>
        </w:rPr>
        <w:t>万心拍），所以</w:t>
      </w:r>
      <w:proofErr w:type="gramStart"/>
      <w:r>
        <w:rPr>
          <w:sz w:val="24"/>
        </w:rPr>
        <w:t>按照心拍切分</w:t>
      </w:r>
      <w:proofErr w:type="gramEnd"/>
      <w:r>
        <w:rPr>
          <w:sz w:val="24"/>
        </w:rPr>
        <w:t>样本后训练集中存在多个样本对应一位患者的情况，这导致训练后的模型过度拟合该数据库，使测试结果偏颇。</w:t>
      </w:r>
      <w:proofErr w:type="gramStart"/>
      <w:r>
        <w:rPr>
          <w:sz w:val="24"/>
        </w:rPr>
        <w:t>基于十二</w:t>
      </w:r>
      <w:proofErr w:type="gramEnd"/>
      <w:r>
        <w:rPr>
          <w:sz w:val="24"/>
        </w:rPr>
        <w:t>导联作为数据源的研究，往往忽略导联间的关系，例如</w:t>
      </w:r>
      <w:r>
        <w:rPr>
          <w:sz w:val="24"/>
        </w:rPr>
        <w:t>DNN</w:t>
      </w:r>
      <w:r>
        <w:rPr>
          <w:sz w:val="24"/>
        </w:rPr>
        <w:t>使用一维卷积对各导联独立进行特征学习，再将不同导联得到的特征融合，这种模式虽然能够在训练初期提取各导联的内部特征，但是无法捕获导联之间的相关联系，从而割裂了十二导联数据之间的相关性。同时，这些模型对于部分心律失常类型识别的准确度仍然有进一步提高的可能性。</w:t>
      </w:r>
    </w:p>
    <w:p w14:paraId="2553D61C" w14:textId="77777777" w:rsidR="00D4075B" w:rsidRDefault="00000000">
      <w:pPr>
        <w:spacing w:before="240" w:after="120"/>
        <w:jc w:val="left"/>
        <w:outlineLvl w:val="1"/>
        <w:rPr>
          <w:rFonts w:ascii="黑体" w:eastAsia="黑体" w:hAnsi="黑体"/>
          <w:bCs/>
          <w:sz w:val="28"/>
          <w:shd w:val="clear" w:color="auto" w:fill="FFFFFF"/>
        </w:rPr>
      </w:pPr>
      <w:bookmarkStart w:id="10" w:name="_Toc29834"/>
      <w:r>
        <w:rPr>
          <w:rFonts w:eastAsia="黑体"/>
          <w:bCs/>
          <w:sz w:val="28"/>
          <w:shd w:val="clear" w:color="auto" w:fill="FFFFFF"/>
        </w:rPr>
        <w:lastRenderedPageBreak/>
        <w:t>1.</w:t>
      </w:r>
      <w:r>
        <w:rPr>
          <w:rFonts w:eastAsia="黑体" w:hint="eastAsia"/>
          <w:bCs/>
          <w:sz w:val="28"/>
          <w:shd w:val="clear" w:color="auto" w:fill="FFFFFF"/>
        </w:rPr>
        <w:t>4</w:t>
      </w:r>
      <w:r>
        <w:rPr>
          <w:rFonts w:ascii="黑体" w:eastAsia="黑体" w:hAnsi="黑体" w:hint="eastAsia"/>
          <w:bCs/>
          <w:sz w:val="28"/>
          <w:shd w:val="clear" w:color="auto" w:fill="FFFFFF"/>
        </w:rPr>
        <w:t xml:space="preserve"> </w:t>
      </w:r>
      <w:r>
        <w:rPr>
          <w:rFonts w:ascii="黑体" w:eastAsia="黑体" w:hAnsi="黑体" w:cs="黑体" w:hint="eastAsia"/>
          <w:sz w:val="28"/>
          <w:szCs w:val="28"/>
        </w:rPr>
        <w:t>本文的主要内容与整体结构</w:t>
      </w:r>
      <w:bookmarkEnd w:id="10"/>
    </w:p>
    <w:p w14:paraId="1C49B855" w14:textId="77777777" w:rsidR="00D4075B" w:rsidRDefault="00000000">
      <w:pPr>
        <w:autoSpaceDE w:val="0"/>
        <w:autoSpaceDN w:val="0"/>
        <w:adjustRightInd w:val="0"/>
        <w:spacing w:line="400" w:lineRule="exact"/>
        <w:ind w:firstLineChars="200" w:firstLine="480"/>
        <w:rPr>
          <w:kern w:val="0"/>
          <w:sz w:val="24"/>
        </w:rPr>
      </w:pPr>
      <w:r>
        <w:rPr>
          <w:kern w:val="0"/>
          <w:sz w:val="24"/>
        </w:rPr>
        <w:t>本论文主要利用深度学习对</w:t>
      </w:r>
      <w:proofErr w:type="gramStart"/>
      <w:r>
        <w:rPr>
          <w:kern w:val="0"/>
          <w:sz w:val="24"/>
        </w:rPr>
        <w:t>二维化十二</w:t>
      </w:r>
      <w:proofErr w:type="gramEnd"/>
      <w:r>
        <w:rPr>
          <w:kern w:val="0"/>
          <w:sz w:val="24"/>
        </w:rPr>
        <w:t>导联</w:t>
      </w:r>
      <w:r>
        <w:rPr>
          <w:kern w:val="0"/>
          <w:sz w:val="24"/>
        </w:rPr>
        <w:t>ECG</w:t>
      </w:r>
      <w:r>
        <w:rPr>
          <w:kern w:val="0"/>
          <w:sz w:val="24"/>
        </w:rPr>
        <w:t>信号进行自动分类和对深度学习过程中导联信息的冗余性进行分析与研究。第一章我们依次介绍了课题的研究背景、研究目的和意义、国内外研究现状以及本文的主要内容与整体结构。</w:t>
      </w:r>
    </w:p>
    <w:p w14:paraId="53314548" w14:textId="77777777" w:rsidR="00D4075B" w:rsidRDefault="00000000">
      <w:pPr>
        <w:autoSpaceDE w:val="0"/>
        <w:autoSpaceDN w:val="0"/>
        <w:adjustRightInd w:val="0"/>
        <w:spacing w:line="400" w:lineRule="exact"/>
        <w:ind w:firstLineChars="200" w:firstLine="480"/>
        <w:rPr>
          <w:kern w:val="0"/>
          <w:sz w:val="24"/>
        </w:rPr>
      </w:pPr>
      <w:r>
        <w:rPr>
          <w:kern w:val="0"/>
          <w:sz w:val="24"/>
        </w:rPr>
        <w:t>第二章对心律失常发生的原因、十二导联心电图、常见心电图数据库、心律失常和神经网络相关基础知识进行介绍，组建它们之间的联系。</w:t>
      </w:r>
    </w:p>
    <w:p w14:paraId="243BC209" w14:textId="77777777" w:rsidR="00D4075B" w:rsidRDefault="00000000">
      <w:pPr>
        <w:spacing w:line="400" w:lineRule="exact"/>
        <w:ind w:firstLineChars="200" w:firstLine="480"/>
        <w:rPr>
          <w:sz w:val="24"/>
        </w:rPr>
      </w:pPr>
      <w:r>
        <w:rPr>
          <w:kern w:val="0"/>
          <w:sz w:val="24"/>
        </w:rPr>
        <w:t>第三章我们构建了用于处理二</w:t>
      </w:r>
      <w:proofErr w:type="gramStart"/>
      <w:r>
        <w:rPr>
          <w:kern w:val="0"/>
          <w:sz w:val="24"/>
        </w:rPr>
        <w:t>维化数据</w:t>
      </w:r>
      <w:proofErr w:type="gramEnd"/>
      <w:r>
        <w:rPr>
          <w:kern w:val="0"/>
          <w:sz w:val="24"/>
        </w:rPr>
        <w:t>的通用神经网络模型实现心律失常的自动识别。首先对</w:t>
      </w:r>
      <w:proofErr w:type="gramStart"/>
      <w:r>
        <w:rPr>
          <w:kern w:val="0"/>
          <w:sz w:val="24"/>
        </w:rPr>
        <w:t>二维化十二</w:t>
      </w:r>
      <w:proofErr w:type="gramEnd"/>
      <w:r>
        <w:rPr>
          <w:kern w:val="0"/>
          <w:sz w:val="24"/>
        </w:rPr>
        <w:t>导联</w:t>
      </w:r>
      <w:r>
        <w:rPr>
          <w:kern w:val="0"/>
          <w:sz w:val="24"/>
        </w:rPr>
        <w:t>ECG</w:t>
      </w:r>
      <w:r>
        <w:rPr>
          <w:kern w:val="0"/>
          <w:sz w:val="24"/>
        </w:rPr>
        <w:t>进行详细解释，包括</w:t>
      </w:r>
      <w:proofErr w:type="gramStart"/>
      <w:r>
        <w:rPr>
          <w:kern w:val="0"/>
          <w:sz w:val="24"/>
        </w:rPr>
        <w:t>二维化十二</w:t>
      </w:r>
      <w:proofErr w:type="gramEnd"/>
      <w:r>
        <w:rPr>
          <w:kern w:val="0"/>
          <w:sz w:val="24"/>
        </w:rPr>
        <w:t>导联</w:t>
      </w:r>
      <w:r>
        <w:rPr>
          <w:kern w:val="0"/>
          <w:sz w:val="24"/>
        </w:rPr>
        <w:t>ECG</w:t>
      </w:r>
      <w:r>
        <w:rPr>
          <w:kern w:val="0"/>
          <w:sz w:val="24"/>
        </w:rPr>
        <w:t>的原理、数据的预处理等。然后阐述了</w:t>
      </w:r>
      <w:proofErr w:type="gramStart"/>
      <w:r>
        <w:rPr>
          <w:kern w:val="0"/>
          <w:sz w:val="24"/>
        </w:rPr>
        <w:t>二维化神经网络模型</w:t>
      </w:r>
      <w:proofErr w:type="gramEnd"/>
      <w:r>
        <w:rPr>
          <w:kern w:val="0"/>
          <w:sz w:val="24"/>
        </w:rPr>
        <w:t>的构建过程、超参数的选择方式以及集成模型的原理。最终对分类结果做出解释和说明，并基于这个结果进行讨论。</w:t>
      </w:r>
    </w:p>
    <w:p w14:paraId="238F95CF" w14:textId="77777777" w:rsidR="00D4075B" w:rsidRDefault="00000000">
      <w:pPr>
        <w:spacing w:line="400" w:lineRule="exact"/>
        <w:ind w:firstLineChars="200" w:firstLine="480"/>
        <w:rPr>
          <w:sz w:val="24"/>
        </w:rPr>
      </w:pPr>
      <w:r>
        <w:rPr>
          <w:sz w:val="24"/>
        </w:rPr>
        <w:t>第四章我们对深度学习过程中的十二导联</w:t>
      </w:r>
      <w:r>
        <w:rPr>
          <w:sz w:val="24"/>
        </w:rPr>
        <w:t>ECG</w:t>
      </w:r>
      <w:r>
        <w:rPr>
          <w:sz w:val="24"/>
        </w:rPr>
        <w:t>的信号冗余性进行实验分析。主体结构沿用第三章提出的</w:t>
      </w:r>
      <w:r>
        <w:rPr>
          <w:kern w:val="0"/>
          <w:sz w:val="24"/>
        </w:rPr>
        <w:t>神经网络模型</w:t>
      </w:r>
      <w:r>
        <w:rPr>
          <w:sz w:val="24"/>
        </w:rPr>
        <w:t>，并对这个结构进行延伸和扩展，得到五种不同结构的</w:t>
      </w:r>
      <w:r>
        <w:rPr>
          <w:sz w:val="24"/>
        </w:rPr>
        <w:t>DNN</w:t>
      </w:r>
      <w:r>
        <w:rPr>
          <w:sz w:val="24"/>
        </w:rPr>
        <w:t>模型。对第三章中的</w:t>
      </w:r>
      <w:proofErr w:type="gramStart"/>
      <w:r>
        <w:rPr>
          <w:sz w:val="24"/>
        </w:rPr>
        <w:t>二维化方式</w:t>
      </w:r>
      <w:proofErr w:type="gramEnd"/>
      <w:r>
        <w:rPr>
          <w:sz w:val="24"/>
        </w:rPr>
        <w:t>进行改进产生更加复杂的数据维度结构从而保证样本在训练集的唯一性。通过擦除不同导联组合的信号值，探究在不同深度学习模型中不同导联组合对自动识别心律失常的影响，从而得出在深度学习过程存在冗余导联的结论，并对这种现象做出解释和讨论。</w:t>
      </w:r>
    </w:p>
    <w:p w14:paraId="5672E510" w14:textId="77777777" w:rsidR="00D4075B" w:rsidRDefault="00000000">
      <w:pPr>
        <w:autoSpaceDE w:val="0"/>
        <w:autoSpaceDN w:val="0"/>
        <w:adjustRightInd w:val="0"/>
        <w:spacing w:line="400" w:lineRule="exact"/>
        <w:ind w:firstLineChars="200" w:firstLine="480"/>
        <w:rPr>
          <w:kern w:val="0"/>
          <w:sz w:val="24"/>
        </w:rPr>
      </w:pPr>
      <w:r>
        <w:rPr>
          <w:kern w:val="0"/>
          <w:sz w:val="24"/>
        </w:rPr>
        <w:t>第五章建立了一个基于</w:t>
      </w:r>
      <w:r>
        <w:rPr>
          <w:kern w:val="0"/>
          <w:sz w:val="24"/>
        </w:rPr>
        <w:t>Flask</w:t>
      </w:r>
      <w:r>
        <w:rPr>
          <w:kern w:val="0"/>
          <w:sz w:val="24"/>
        </w:rPr>
        <w:t>的心律失常自动分类平台，本章节将数据处理算法与</w:t>
      </w:r>
      <w:r>
        <w:rPr>
          <w:kern w:val="0"/>
          <w:sz w:val="24"/>
        </w:rPr>
        <w:t>DNN</w:t>
      </w:r>
      <w:r>
        <w:rPr>
          <w:kern w:val="0"/>
          <w:sz w:val="24"/>
        </w:rPr>
        <w:t>分类算法打包为接口同前端页面实现数据交互。</w:t>
      </w:r>
    </w:p>
    <w:p w14:paraId="10CA7FDD" w14:textId="77777777" w:rsidR="00D4075B" w:rsidRDefault="00000000">
      <w:pPr>
        <w:autoSpaceDE w:val="0"/>
        <w:autoSpaceDN w:val="0"/>
        <w:adjustRightInd w:val="0"/>
        <w:spacing w:line="400" w:lineRule="exact"/>
        <w:ind w:firstLineChars="200" w:firstLine="480"/>
        <w:rPr>
          <w:kern w:val="0"/>
          <w:sz w:val="24"/>
        </w:rPr>
      </w:pPr>
      <w:r>
        <w:rPr>
          <w:kern w:val="0"/>
          <w:sz w:val="24"/>
        </w:rPr>
        <w:t>第六章为本文的总结和展望。</w:t>
      </w:r>
    </w:p>
    <w:p w14:paraId="43980E16" w14:textId="77777777" w:rsidR="00D4075B" w:rsidRDefault="00D4075B">
      <w:pPr>
        <w:rPr>
          <w:kern w:val="0"/>
          <w:sz w:val="24"/>
        </w:rPr>
        <w:sectPr w:rsidR="00D4075B">
          <w:headerReference w:type="even" r:id="rId26"/>
          <w:headerReference w:type="default" r:id="rId27"/>
          <w:footerReference w:type="even" r:id="rId28"/>
          <w:footerReference w:type="default" r:id="rId29"/>
          <w:pgSz w:w="11906" w:h="16838"/>
          <w:pgMar w:top="1417" w:right="1417" w:bottom="1417" w:left="1417" w:header="737" w:footer="992" w:gutter="567"/>
          <w:pgNumType w:start="1"/>
          <w:cols w:space="0"/>
          <w:docGrid w:type="linesAndChars" w:linePitch="318"/>
        </w:sectPr>
      </w:pPr>
    </w:p>
    <w:p w14:paraId="3B6142CD" w14:textId="77777777" w:rsidR="00D4075B" w:rsidRDefault="00000000">
      <w:pPr>
        <w:spacing w:before="480" w:after="360"/>
        <w:jc w:val="center"/>
        <w:outlineLvl w:val="0"/>
        <w:rPr>
          <w:rFonts w:ascii="黑体" w:eastAsia="黑体" w:hAnsi="黑体"/>
          <w:bCs/>
          <w:color w:val="000000"/>
          <w:sz w:val="32"/>
          <w:szCs w:val="32"/>
          <w:shd w:val="clear" w:color="auto" w:fill="FFFFFF"/>
        </w:rPr>
      </w:pPr>
      <w:bookmarkStart w:id="11" w:name="_Toc11902"/>
      <w:bookmarkStart w:id="12" w:name="_Toc24015"/>
      <w:bookmarkStart w:id="13" w:name="_Toc31793_WPSOffice_Level1"/>
      <w:bookmarkStart w:id="14" w:name="_Toc27603"/>
      <w:r>
        <w:rPr>
          <w:rFonts w:ascii="黑体" w:eastAsia="黑体" w:hAnsi="黑体" w:hint="eastAsia"/>
          <w:bCs/>
          <w:color w:val="000000"/>
          <w:sz w:val="32"/>
          <w:szCs w:val="32"/>
          <w:shd w:val="clear" w:color="auto" w:fill="FFFFFF"/>
        </w:rPr>
        <w:lastRenderedPageBreak/>
        <w:t>第</w:t>
      </w:r>
      <w:r>
        <w:rPr>
          <w:rFonts w:eastAsia="黑体"/>
          <w:bCs/>
          <w:color w:val="000000"/>
          <w:sz w:val="32"/>
          <w:szCs w:val="32"/>
          <w:shd w:val="clear" w:color="auto" w:fill="FFFFFF"/>
        </w:rPr>
        <w:t>2</w:t>
      </w:r>
      <w:r>
        <w:rPr>
          <w:rFonts w:ascii="黑体" w:eastAsia="黑体" w:hAnsi="黑体" w:hint="eastAsia"/>
          <w:bCs/>
          <w:color w:val="000000"/>
          <w:sz w:val="32"/>
          <w:szCs w:val="32"/>
          <w:shd w:val="clear" w:color="auto" w:fill="FFFFFF"/>
        </w:rPr>
        <w:t xml:space="preserve">章 </w:t>
      </w:r>
      <w:bookmarkEnd w:id="11"/>
      <w:bookmarkEnd w:id="12"/>
      <w:bookmarkEnd w:id="13"/>
      <w:r>
        <w:rPr>
          <w:rFonts w:ascii="黑体" w:eastAsia="黑体" w:hAnsi="黑体" w:hint="eastAsia"/>
          <w:bCs/>
          <w:color w:val="000000"/>
          <w:sz w:val="32"/>
          <w:szCs w:val="32"/>
          <w:shd w:val="clear" w:color="auto" w:fill="FFFFFF"/>
        </w:rPr>
        <w:t>心律失常、深度学习相关理论知识</w:t>
      </w:r>
      <w:bookmarkEnd w:id="14"/>
    </w:p>
    <w:p w14:paraId="1D4C8007" w14:textId="77777777" w:rsidR="00D4075B" w:rsidRDefault="00000000">
      <w:pPr>
        <w:spacing w:before="240" w:after="120"/>
        <w:jc w:val="left"/>
        <w:outlineLvl w:val="1"/>
        <w:rPr>
          <w:rFonts w:ascii="黑体" w:eastAsia="黑体" w:hAnsi="黑体"/>
          <w:bCs/>
          <w:sz w:val="28"/>
          <w:shd w:val="clear" w:color="auto" w:fill="FFFFFF"/>
        </w:rPr>
      </w:pPr>
      <w:bookmarkStart w:id="15" w:name="_Toc12151"/>
      <w:bookmarkStart w:id="16" w:name="_Toc12161_WPSOffice_Level2"/>
      <w:bookmarkStart w:id="17" w:name="_Toc4287"/>
      <w:bookmarkStart w:id="18" w:name="_Toc30155"/>
      <w:r>
        <w:rPr>
          <w:rFonts w:eastAsia="黑体"/>
          <w:bCs/>
          <w:sz w:val="28"/>
          <w:shd w:val="clear" w:color="auto" w:fill="FFFFFF"/>
        </w:rPr>
        <w:t>2.1</w:t>
      </w:r>
      <w:r>
        <w:rPr>
          <w:rFonts w:ascii="黑体" w:eastAsia="黑体" w:hAnsi="黑体" w:hint="eastAsia"/>
          <w:bCs/>
          <w:sz w:val="28"/>
          <w:shd w:val="clear" w:color="auto" w:fill="FFFFFF"/>
        </w:rPr>
        <w:t xml:space="preserve"> </w:t>
      </w:r>
      <w:bookmarkEnd w:id="15"/>
      <w:bookmarkEnd w:id="16"/>
      <w:bookmarkEnd w:id="17"/>
      <w:r>
        <w:rPr>
          <w:rFonts w:ascii="黑体" w:eastAsia="黑体" w:hAnsi="黑体" w:cs="黑体" w:hint="eastAsia"/>
          <w:sz w:val="28"/>
          <w:szCs w:val="28"/>
        </w:rPr>
        <w:t>心律失常概述</w:t>
      </w:r>
      <w:bookmarkEnd w:id="18"/>
    </w:p>
    <w:p w14:paraId="1AD83FF2" w14:textId="77777777" w:rsidR="00D4075B" w:rsidRDefault="00000000">
      <w:pPr>
        <w:autoSpaceDE w:val="0"/>
        <w:autoSpaceDN w:val="0"/>
        <w:adjustRightInd w:val="0"/>
        <w:spacing w:line="400" w:lineRule="exact"/>
        <w:ind w:firstLineChars="200" w:firstLine="480"/>
        <w:rPr>
          <w:sz w:val="24"/>
        </w:rPr>
      </w:pPr>
      <w:r>
        <w:rPr>
          <w:kern w:val="0"/>
          <w:sz w:val="24"/>
        </w:rPr>
        <w:t>心律失常（</w:t>
      </w:r>
      <w:r>
        <w:rPr>
          <w:kern w:val="0"/>
          <w:sz w:val="24"/>
        </w:rPr>
        <w:t>Cardiac Arrhythmia</w:t>
      </w:r>
      <w:r>
        <w:rPr>
          <w:kern w:val="0"/>
          <w:sz w:val="24"/>
        </w:rPr>
        <w:t>）是指心脏电传导系统异常而引起的心跳过慢、过快或心跳不规则的总称。随着我国高龄化时代的到来和代谢危险因素持续流行，患有心律失常病症的患者群体与日俱增，且呈现年轻化的趋势</w:t>
      </w:r>
      <w:r>
        <w:rPr>
          <w:kern w:val="0"/>
          <w:sz w:val="24"/>
          <w:vertAlign w:val="superscript"/>
        </w:rPr>
        <w:fldChar w:fldCharType="begin"/>
      </w:r>
      <w:r>
        <w:rPr>
          <w:kern w:val="0"/>
          <w:sz w:val="24"/>
          <w:vertAlign w:val="superscript"/>
        </w:rPr>
        <w:instrText xml:space="preserve"> REF _Ref28640 \r \h </w:instrText>
      </w:r>
      <w:r>
        <w:rPr>
          <w:kern w:val="0"/>
          <w:sz w:val="24"/>
          <w:vertAlign w:val="superscript"/>
        </w:rPr>
      </w:r>
      <w:r>
        <w:rPr>
          <w:kern w:val="0"/>
          <w:sz w:val="24"/>
          <w:vertAlign w:val="superscript"/>
        </w:rPr>
        <w:fldChar w:fldCharType="separate"/>
      </w:r>
      <w:r>
        <w:rPr>
          <w:kern w:val="0"/>
          <w:sz w:val="24"/>
          <w:vertAlign w:val="superscript"/>
        </w:rPr>
        <w:t>[30]</w:t>
      </w:r>
      <w:r>
        <w:rPr>
          <w:kern w:val="0"/>
          <w:sz w:val="24"/>
          <w:vertAlign w:val="superscript"/>
        </w:rPr>
        <w:fldChar w:fldCharType="end"/>
      </w:r>
      <w:r>
        <w:rPr>
          <w:kern w:val="0"/>
          <w:sz w:val="24"/>
        </w:rPr>
        <w:t>。它严重危害着人类的健康，了解心律失常产生的原因对预防和治疗心律失常有着重要的意义。</w:t>
      </w:r>
    </w:p>
    <w:p w14:paraId="7519F19D" w14:textId="77777777" w:rsidR="00D4075B" w:rsidRDefault="00000000">
      <w:pPr>
        <w:spacing w:before="120" w:after="120"/>
        <w:jc w:val="left"/>
        <w:outlineLvl w:val="2"/>
        <w:rPr>
          <w:rFonts w:ascii="黑体" w:eastAsia="黑体" w:hAnsi="黑体"/>
          <w:bCs/>
          <w:sz w:val="24"/>
          <w:szCs w:val="26"/>
        </w:rPr>
      </w:pPr>
      <w:bookmarkStart w:id="19" w:name="_Toc12161_WPSOffice_Level3"/>
      <w:bookmarkStart w:id="20" w:name="_Toc16328"/>
      <w:bookmarkStart w:id="21" w:name="_Toc22617"/>
      <w:r>
        <w:rPr>
          <w:rFonts w:eastAsia="黑体"/>
          <w:bCs/>
          <w:sz w:val="24"/>
          <w:szCs w:val="26"/>
        </w:rPr>
        <w:t>2.1.1</w:t>
      </w:r>
      <w:r>
        <w:rPr>
          <w:rFonts w:ascii="黑体" w:eastAsia="黑体" w:hAnsi="黑体" w:hint="eastAsia"/>
          <w:bCs/>
          <w:sz w:val="24"/>
          <w:szCs w:val="26"/>
        </w:rPr>
        <w:t xml:space="preserve"> </w:t>
      </w:r>
      <w:bookmarkEnd w:id="19"/>
      <w:bookmarkEnd w:id="20"/>
      <w:r>
        <w:rPr>
          <w:rFonts w:ascii="黑体" w:eastAsia="黑体" w:hAnsi="黑体" w:cs="黑体" w:hint="eastAsia"/>
          <w:sz w:val="24"/>
        </w:rPr>
        <w:t>心律失常产生的原因</w:t>
      </w:r>
      <w:bookmarkEnd w:id="21"/>
    </w:p>
    <w:p w14:paraId="7F5717E8" w14:textId="77777777" w:rsidR="00D4075B" w:rsidRDefault="00000000">
      <w:pPr>
        <w:autoSpaceDE w:val="0"/>
        <w:autoSpaceDN w:val="0"/>
        <w:adjustRightInd w:val="0"/>
        <w:spacing w:line="400" w:lineRule="exact"/>
        <w:ind w:firstLineChars="200" w:firstLine="480"/>
        <w:rPr>
          <w:kern w:val="0"/>
          <w:sz w:val="24"/>
        </w:rPr>
      </w:pPr>
      <w:r>
        <w:rPr>
          <w:kern w:val="0"/>
          <w:sz w:val="24"/>
        </w:rPr>
        <w:t>心律失常根据获得类型可分为先天存在和后天获得。先天存在通常由家族遗传或基因突变导致；后天获得类型包括生理性因素例如运动、情绪、精神和睡眠问题等以及病理性因素例如心脏病、冠心病、心肌病、电解质紊乱、神经与体液调节功能失调等导致。</w:t>
      </w:r>
    </w:p>
    <w:p w14:paraId="4B3D137F" w14:textId="77777777" w:rsidR="00D4075B" w:rsidRDefault="00000000">
      <w:pPr>
        <w:autoSpaceDE w:val="0"/>
        <w:autoSpaceDN w:val="0"/>
        <w:adjustRightInd w:val="0"/>
        <w:spacing w:line="400" w:lineRule="exact"/>
        <w:ind w:firstLineChars="200" w:firstLine="480"/>
        <w:rPr>
          <w:kern w:val="0"/>
          <w:sz w:val="24"/>
        </w:rPr>
      </w:pPr>
      <w:r>
        <w:rPr>
          <w:kern w:val="0"/>
          <w:sz w:val="24"/>
        </w:rPr>
        <w:t>心脏电活动由心脏电信号传导系统进行控制，该传导系统是由位于心肌内能够产生和传导激动的多种心肌细胞构成，主要组成部分包括窦房结、房间束、结间束、房室结、房室束、右束支、左束支和浦肯野（</w:t>
      </w:r>
      <w:r>
        <w:rPr>
          <w:kern w:val="0"/>
          <w:sz w:val="24"/>
        </w:rPr>
        <w:t>Purkinje</w:t>
      </w:r>
      <w:r>
        <w:rPr>
          <w:kern w:val="0"/>
          <w:sz w:val="24"/>
        </w:rPr>
        <w:t>）纤维等</w:t>
      </w:r>
      <w:r>
        <w:rPr>
          <w:kern w:val="0"/>
          <w:sz w:val="24"/>
          <w:vertAlign w:val="superscript"/>
        </w:rPr>
        <w:fldChar w:fldCharType="begin"/>
      </w:r>
      <w:r>
        <w:rPr>
          <w:kern w:val="0"/>
          <w:sz w:val="24"/>
          <w:vertAlign w:val="superscript"/>
        </w:rPr>
        <w:instrText xml:space="preserve"> REF _Ref30365 \r \h </w:instrText>
      </w:r>
      <w:r>
        <w:rPr>
          <w:kern w:val="0"/>
          <w:sz w:val="24"/>
          <w:vertAlign w:val="superscript"/>
        </w:rPr>
      </w:r>
      <w:r>
        <w:rPr>
          <w:kern w:val="0"/>
          <w:sz w:val="24"/>
          <w:vertAlign w:val="superscript"/>
        </w:rPr>
        <w:fldChar w:fldCharType="separate"/>
      </w:r>
      <w:r>
        <w:rPr>
          <w:kern w:val="0"/>
          <w:sz w:val="24"/>
          <w:vertAlign w:val="superscript"/>
        </w:rPr>
        <w:t>[31]</w:t>
      </w:r>
      <w:r>
        <w:rPr>
          <w:kern w:val="0"/>
          <w:sz w:val="24"/>
          <w:vertAlign w:val="superscript"/>
        </w:rPr>
        <w:fldChar w:fldCharType="end"/>
      </w:r>
      <w:r>
        <w:rPr>
          <w:kern w:val="0"/>
          <w:sz w:val="24"/>
        </w:rPr>
        <w:t>。正常情况下心电信号（激动）产生于窦房结，即窦房结是心脏的正常起搏点，产生的电信号首先经过房间束和心房肌，然后传导至房室结，再经由左右束支传导到心室束，心室束再将电活动传导至</w:t>
      </w:r>
      <w:r>
        <w:rPr>
          <w:kern w:val="0"/>
          <w:sz w:val="24"/>
        </w:rPr>
        <w:t>Purkinje</w:t>
      </w:r>
      <w:r>
        <w:rPr>
          <w:kern w:val="0"/>
          <w:sz w:val="24"/>
        </w:rPr>
        <w:t>纤维，最终电活动被</w:t>
      </w:r>
      <w:r>
        <w:rPr>
          <w:kern w:val="0"/>
          <w:sz w:val="24"/>
        </w:rPr>
        <w:t>Purkinje</w:t>
      </w:r>
      <w:r>
        <w:rPr>
          <w:kern w:val="0"/>
          <w:sz w:val="24"/>
        </w:rPr>
        <w:t>传导至每一个心室肌细胞，引发心脏收缩。心肌细胞通过连续不断地接受电信号刺激产生有规律的收缩舒张，使得心脏能够为全身提供源源不断的血液供给，保障人体血液循环。然而心脏的各个传导系统组织结构都存在病变可能性，导致产生不同类型的心律失常。</w:t>
      </w:r>
    </w:p>
    <w:p w14:paraId="0121BE7D" w14:textId="77777777" w:rsidR="00D4075B" w:rsidRDefault="00000000">
      <w:pPr>
        <w:autoSpaceDE w:val="0"/>
        <w:autoSpaceDN w:val="0"/>
        <w:adjustRightInd w:val="0"/>
        <w:spacing w:line="400" w:lineRule="exact"/>
        <w:ind w:firstLineChars="200" w:firstLine="480"/>
        <w:rPr>
          <w:kern w:val="0"/>
          <w:sz w:val="24"/>
        </w:rPr>
      </w:pPr>
      <w:r>
        <w:rPr>
          <w:kern w:val="0"/>
          <w:sz w:val="24"/>
        </w:rPr>
        <w:t>从心脏结构及心脏电信号传导过程分析，心律失常产生的原因主要来自于以下几个方面：</w:t>
      </w:r>
    </w:p>
    <w:p w14:paraId="0695829A" w14:textId="77777777" w:rsidR="00D4075B" w:rsidRDefault="00000000">
      <w:pPr>
        <w:numPr>
          <w:ilvl w:val="0"/>
          <w:numId w:val="3"/>
        </w:numPr>
        <w:autoSpaceDE w:val="0"/>
        <w:autoSpaceDN w:val="0"/>
        <w:adjustRightInd w:val="0"/>
        <w:spacing w:line="400" w:lineRule="exact"/>
        <w:ind w:firstLineChars="200" w:firstLine="480"/>
        <w:rPr>
          <w:kern w:val="0"/>
          <w:sz w:val="24"/>
        </w:rPr>
      </w:pPr>
      <w:r>
        <w:rPr>
          <w:kern w:val="0"/>
          <w:sz w:val="24"/>
        </w:rPr>
        <w:t>窦房结激动异常：窦房结发生病变或结构性变化，导致电信号产生异常或者不产生电信号，引发心搏频率和节律异常。</w:t>
      </w:r>
    </w:p>
    <w:p w14:paraId="30C00279" w14:textId="77777777" w:rsidR="00D4075B" w:rsidRDefault="00000000">
      <w:pPr>
        <w:numPr>
          <w:ilvl w:val="0"/>
          <w:numId w:val="3"/>
        </w:numPr>
        <w:autoSpaceDE w:val="0"/>
        <w:autoSpaceDN w:val="0"/>
        <w:adjustRightInd w:val="0"/>
        <w:spacing w:line="400" w:lineRule="exact"/>
        <w:ind w:firstLineChars="200" w:firstLine="480"/>
        <w:rPr>
          <w:kern w:val="0"/>
          <w:sz w:val="24"/>
        </w:rPr>
      </w:pPr>
      <w:r>
        <w:rPr>
          <w:kern w:val="0"/>
          <w:sz w:val="24"/>
        </w:rPr>
        <w:t>激动产生于窦房结之外：窦房结是正常心脏起搏点，电信号产生于窦房结之外，可能导致电信号传导缓慢，引起心律失常。</w:t>
      </w:r>
    </w:p>
    <w:p w14:paraId="512BA797" w14:textId="77777777" w:rsidR="00D4075B" w:rsidRDefault="00000000">
      <w:pPr>
        <w:numPr>
          <w:ilvl w:val="0"/>
          <w:numId w:val="3"/>
        </w:numPr>
        <w:autoSpaceDE w:val="0"/>
        <w:autoSpaceDN w:val="0"/>
        <w:adjustRightInd w:val="0"/>
        <w:spacing w:line="400" w:lineRule="exact"/>
        <w:ind w:firstLineChars="200" w:firstLine="480"/>
        <w:rPr>
          <w:kern w:val="0"/>
          <w:sz w:val="24"/>
        </w:rPr>
      </w:pPr>
      <w:r>
        <w:rPr>
          <w:kern w:val="0"/>
          <w:sz w:val="24"/>
        </w:rPr>
        <w:t>传导系统结构阻滞：电信号受心脏电信号传导系统通道结构影响，导致电信号传导过快、过慢或者阻滞，引起心律失常。常见阻滞包括窦房阻滞、房室传导阻滞以及室内阻滞。</w:t>
      </w:r>
    </w:p>
    <w:p w14:paraId="12C93F49" w14:textId="77777777" w:rsidR="00D4075B" w:rsidRDefault="00000000">
      <w:pPr>
        <w:spacing w:before="120" w:after="120"/>
        <w:jc w:val="left"/>
        <w:outlineLvl w:val="2"/>
        <w:rPr>
          <w:rFonts w:ascii="黑体" w:eastAsia="黑体" w:hAnsi="黑体"/>
          <w:bCs/>
          <w:sz w:val="24"/>
          <w:szCs w:val="26"/>
        </w:rPr>
      </w:pPr>
      <w:bookmarkStart w:id="22" w:name="_Toc32637"/>
      <w:r>
        <w:rPr>
          <w:rFonts w:eastAsia="黑体"/>
          <w:bCs/>
          <w:sz w:val="24"/>
          <w:szCs w:val="26"/>
        </w:rPr>
        <w:lastRenderedPageBreak/>
        <w:t>2.1.</w:t>
      </w:r>
      <w:r>
        <w:rPr>
          <w:rFonts w:eastAsia="黑体" w:hint="eastAsia"/>
          <w:bCs/>
          <w:sz w:val="24"/>
          <w:szCs w:val="26"/>
        </w:rPr>
        <w:t>2</w:t>
      </w:r>
      <w:r>
        <w:rPr>
          <w:rFonts w:ascii="黑体" w:eastAsia="黑体" w:hAnsi="黑体" w:hint="eastAsia"/>
          <w:bCs/>
          <w:sz w:val="24"/>
          <w:szCs w:val="26"/>
        </w:rPr>
        <w:t xml:space="preserve"> </w:t>
      </w:r>
      <w:r>
        <w:rPr>
          <w:rFonts w:ascii="黑体" w:eastAsia="黑体" w:hAnsi="黑体" w:cs="黑体" w:hint="eastAsia"/>
          <w:sz w:val="24"/>
        </w:rPr>
        <w:t>常见心律失常类型</w:t>
      </w:r>
      <w:bookmarkEnd w:id="22"/>
    </w:p>
    <w:p w14:paraId="4D8D9335" w14:textId="77777777" w:rsidR="00D4075B" w:rsidRDefault="00000000">
      <w:pPr>
        <w:autoSpaceDE w:val="0"/>
        <w:autoSpaceDN w:val="0"/>
        <w:adjustRightInd w:val="0"/>
        <w:spacing w:line="400" w:lineRule="exact"/>
        <w:ind w:firstLineChars="200" w:firstLine="480"/>
        <w:rPr>
          <w:kern w:val="0"/>
          <w:sz w:val="24"/>
        </w:rPr>
      </w:pPr>
      <w:r>
        <w:rPr>
          <w:kern w:val="0"/>
          <w:sz w:val="24"/>
        </w:rPr>
        <w:t>由于心电传导系统的复杂性，心律失常的根源可能来自于不同部位，因此心律失常类型较多，以下展示按照发生部位分类的心律失常类型：</w:t>
      </w:r>
    </w:p>
    <w:p w14:paraId="4B55413A" w14:textId="77777777" w:rsidR="00D4075B" w:rsidRDefault="00000000">
      <w:pPr>
        <w:numPr>
          <w:ilvl w:val="0"/>
          <w:numId w:val="4"/>
        </w:numPr>
        <w:autoSpaceDE w:val="0"/>
        <w:autoSpaceDN w:val="0"/>
        <w:adjustRightInd w:val="0"/>
        <w:spacing w:line="400" w:lineRule="exact"/>
        <w:ind w:firstLineChars="200" w:firstLine="480"/>
        <w:rPr>
          <w:kern w:val="0"/>
          <w:sz w:val="24"/>
        </w:rPr>
      </w:pPr>
      <w:r>
        <w:rPr>
          <w:kern w:val="0"/>
          <w:sz w:val="24"/>
        </w:rPr>
        <w:t>窦房结发生的心律失常：窦房结发生的心律失常常以</w:t>
      </w:r>
      <w:r>
        <w:rPr>
          <w:rFonts w:hint="eastAsia"/>
          <w:kern w:val="0"/>
          <w:sz w:val="24"/>
        </w:rPr>
        <w:t>“</w:t>
      </w:r>
      <w:r>
        <w:rPr>
          <w:kern w:val="0"/>
          <w:sz w:val="24"/>
        </w:rPr>
        <w:t>窦性</w:t>
      </w:r>
      <w:r>
        <w:rPr>
          <w:rFonts w:hint="eastAsia"/>
          <w:kern w:val="0"/>
          <w:sz w:val="24"/>
        </w:rPr>
        <w:t>”</w:t>
      </w:r>
      <w:r>
        <w:rPr>
          <w:kern w:val="0"/>
          <w:sz w:val="24"/>
        </w:rPr>
        <w:t>命名。例如窦性心动过速、窦性心动缓慢、窦性心律不齐、窦性停搏等。</w:t>
      </w:r>
    </w:p>
    <w:p w14:paraId="20B43A45" w14:textId="77777777" w:rsidR="00D4075B" w:rsidRDefault="00000000">
      <w:pPr>
        <w:numPr>
          <w:ilvl w:val="0"/>
          <w:numId w:val="4"/>
        </w:numPr>
        <w:autoSpaceDE w:val="0"/>
        <w:autoSpaceDN w:val="0"/>
        <w:adjustRightInd w:val="0"/>
        <w:spacing w:line="400" w:lineRule="exact"/>
        <w:ind w:firstLineChars="200" w:firstLine="480"/>
        <w:rPr>
          <w:kern w:val="0"/>
          <w:sz w:val="24"/>
        </w:rPr>
      </w:pPr>
      <w:r>
        <w:rPr>
          <w:rFonts w:hint="eastAsia"/>
          <w:kern w:val="0"/>
          <w:sz w:val="24"/>
        </w:rPr>
        <w:t>心房发生的心律失常：心房发生的心律失常常以“房性”命名。例如心房颤动、心房扑动、阵发性房性心动过速等。</w:t>
      </w:r>
    </w:p>
    <w:p w14:paraId="3D2C27A2" w14:textId="77777777" w:rsidR="00D4075B" w:rsidRDefault="00000000">
      <w:pPr>
        <w:numPr>
          <w:ilvl w:val="0"/>
          <w:numId w:val="4"/>
        </w:numPr>
        <w:autoSpaceDE w:val="0"/>
        <w:autoSpaceDN w:val="0"/>
        <w:adjustRightInd w:val="0"/>
        <w:spacing w:line="400" w:lineRule="exact"/>
        <w:ind w:firstLineChars="200" w:firstLine="480"/>
        <w:rPr>
          <w:kern w:val="0"/>
          <w:sz w:val="24"/>
        </w:rPr>
      </w:pPr>
      <w:r>
        <w:rPr>
          <w:kern w:val="0"/>
          <w:sz w:val="24"/>
        </w:rPr>
        <w:t>房室交界区发生的心律失常：房室交界区心律失常是由房室结及周围组织引起的心律失常。常见例如房室交界区期前收缩、非阵发性交界区心动过速等。</w:t>
      </w:r>
    </w:p>
    <w:p w14:paraId="61F93F07" w14:textId="77777777" w:rsidR="00D4075B" w:rsidRDefault="00000000">
      <w:pPr>
        <w:numPr>
          <w:ilvl w:val="0"/>
          <w:numId w:val="4"/>
        </w:numPr>
        <w:autoSpaceDE w:val="0"/>
        <w:autoSpaceDN w:val="0"/>
        <w:adjustRightInd w:val="0"/>
        <w:spacing w:line="400" w:lineRule="exact"/>
        <w:ind w:firstLineChars="200" w:firstLine="480"/>
        <w:rPr>
          <w:kern w:val="0"/>
          <w:sz w:val="24"/>
        </w:rPr>
      </w:pPr>
      <w:r>
        <w:rPr>
          <w:kern w:val="0"/>
          <w:sz w:val="24"/>
        </w:rPr>
        <w:t>心室发生的心律失常：心室发生的心律失常常以</w:t>
      </w:r>
      <w:r>
        <w:rPr>
          <w:rFonts w:hint="eastAsia"/>
          <w:kern w:val="0"/>
          <w:sz w:val="24"/>
        </w:rPr>
        <w:t>“</w:t>
      </w:r>
      <w:r>
        <w:rPr>
          <w:kern w:val="0"/>
          <w:sz w:val="24"/>
        </w:rPr>
        <w:t>室性</w:t>
      </w:r>
      <w:r>
        <w:rPr>
          <w:rFonts w:hint="eastAsia"/>
          <w:kern w:val="0"/>
          <w:sz w:val="24"/>
        </w:rPr>
        <w:t>”</w:t>
      </w:r>
      <w:r>
        <w:rPr>
          <w:kern w:val="0"/>
          <w:sz w:val="24"/>
        </w:rPr>
        <w:t>命名。例如心室颤动、心室扑动、室性心动过速等。</w:t>
      </w:r>
    </w:p>
    <w:p w14:paraId="31F3CCD4" w14:textId="77777777" w:rsidR="00D4075B" w:rsidRDefault="00000000">
      <w:pPr>
        <w:spacing w:before="120" w:after="120"/>
        <w:jc w:val="left"/>
        <w:outlineLvl w:val="2"/>
        <w:rPr>
          <w:rFonts w:ascii="黑体" w:eastAsia="黑体" w:hAnsi="黑体"/>
          <w:bCs/>
          <w:sz w:val="24"/>
          <w:szCs w:val="26"/>
        </w:rPr>
      </w:pPr>
      <w:bookmarkStart w:id="23" w:name="_Toc27930"/>
      <w:r>
        <w:rPr>
          <w:rFonts w:eastAsia="黑体"/>
          <w:bCs/>
          <w:sz w:val="24"/>
          <w:szCs w:val="26"/>
        </w:rPr>
        <w:t>2.1.</w:t>
      </w:r>
      <w:r>
        <w:rPr>
          <w:rFonts w:eastAsia="黑体" w:hint="eastAsia"/>
          <w:bCs/>
          <w:sz w:val="24"/>
          <w:szCs w:val="26"/>
        </w:rPr>
        <w:t>3</w:t>
      </w:r>
      <w:r>
        <w:rPr>
          <w:rFonts w:ascii="黑体" w:eastAsia="黑体" w:hAnsi="黑体" w:hint="eastAsia"/>
          <w:bCs/>
          <w:sz w:val="24"/>
          <w:szCs w:val="26"/>
        </w:rPr>
        <w:t xml:space="preserve"> </w:t>
      </w:r>
      <w:r>
        <w:rPr>
          <w:rFonts w:ascii="黑体" w:eastAsia="黑体" w:hAnsi="黑体" w:cs="黑体" w:hint="eastAsia"/>
          <w:sz w:val="24"/>
        </w:rPr>
        <w:t>心律失常的表现</w:t>
      </w:r>
      <w:bookmarkEnd w:id="23"/>
    </w:p>
    <w:p w14:paraId="7105C052" w14:textId="77777777" w:rsidR="00D4075B" w:rsidRDefault="00000000">
      <w:pPr>
        <w:spacing w:line="400" w:lineRule="exact"/>
        <w:ind w:firstLineChars="200" w:firstLine="480"/>
        <w:rPr>
          <w:sz w:val="24"/>
        </w:rPr>
      </w:pPr>
      <w:r>
        <w:rPr>
          <w:sz w:val="24"/>
        </w:rPr>
        <w:t>不同心律失常类型在不同患者身上的表现可能不同，相同心律失常类型测量出的</w:t>
      </w:r>
      <w:r>
        <w:rPr>
          <w:sz w:val="24"/>
        </w:rPr>
        <w:t>ECG</w:t>
      </w:r>
      <w:r>
        <w:rPr>
          <w:sz w:val="24"/>
        </w:rPr>
        <w:t>波形结构也可能是不相同的。这就造成心律失常识别难度较高，误诊率也较高。从生理症状看，心律失常患者常伴有视力模糊、头晕、昏厥、腹胀、腹泻、尿频尿急、胸闷气短等表现。而在</w:t>
      </w:r>
      <w:r>
        <w:rPr>
          <w:sz w:val="24"/>
        </w:rPr>
        <w:t>ECG</w:t>
      </w:r>
      <w:r>
        <w:rPr>
          <w:sz w:val="24"/>
        </w:rPr>
        <w:t>中则表现为波形结构、波段持续时间和各种峰值等</w:t>
      </w:r>
      <w:proofErr w:type="gramStart"/>
      <w:r>
        <w:rPr>
          <w:sz w:val="24"/>
        </w:rPr>
        <w:t>标量值异于</w:t>
      </w:r>
      <w:proofErr w:type="gramEnd"/>
      <w:r>
        <w:rPr>
          <w:sz w:val="24"/>
        </w:rPr>
        <w:t>常人。</w:t>
      </w:r>
    </w:p>
    <w:p w14:paraId="04B00BCB" w14:textId="77777777" w:rsidR="00D4075B" w:rsidRDefault="00000000">
      <w:pPr>
        <w:spacing w:line="400" w:lineRule="exact"/>
        <w:ind w:firstLineChars="200" w:firstLine="480"/>
        <w:rPr>
          <w:sz w:val="24"/>
        </w:rPr>
      </w:pPr>
      <w:r>
        <w:rPr>
          <w:sz w:val="24"/>
        </w:rPr>
        <w:t>一条正常心电图信号由多个心跳节拍信号组成，每个心跳节拍信号包含</w:t>
      </w:r>
      <w:r>
        <w:rPr>
          <w:sz w:val="24"/>
        </w:rPr>
        <w:t>P</w:t>
      </w:r>
      <w:r>
        <w:rPr>
          <w:sz w:val="24"/>
        </w:rPr>
        <w:t>波、</w:t>
      </w:r>
      <w:r>
        <w:rPr>
          <w:sz w:val="24"/>
        </w:rPr>
        <w:t>QRS</w:t>
      </w:r>
      <w:r>
        <w:rPr>
          <w:sz w:val="24"/>
        </w:rPr>
        <w:t>复合波和</w:t>
      </w:r>
      <w:r>
        <w:rPr>
          <w:sz w:val="24"/>
        </w:rPr>
        <w:t>T</w:t>
      </w:r>
      <w:r>
        <w:rPr>
          <w:sz w:val="24"/>
        </w:rPr>
        <w:t>波。这意味着一个心跳节拍信号存在多个波形峰值（</w:t>
      </w:r>
      <w:r>
        <w:rPr>
          <w:sz w:val="24"/>
        </w:rPr>
        <w:t>P</w:t>
      </w:r>
      <w:r>
        <w:rPr>
          <w:sz w:val="24"/>
        </w:rPr>
        <w:t>波、</w:t>
      </w:r>
      <w:r>
        <w:rPr>
          <w:sz w:val="24"/>
        </w:rPr>
        <w:t>Q</w:t>
      </w:r>
      <w:r>
        <w:rPr>
          <w:sz w:val="24"/>
        </w:rPr>
        <w:t>波、</w:t>
      </w:r>
      <w:r>
        <w:rPr>
          <w:sz w:val="24"/>
        </w:rPr>
        <w:t>R</w:t>
      </w:r>
      <w:r>
        <w:rPr>
          <w:sz w:val="24"/>
        </w:rPr>
        <w:t>波、</w:t>
      </w:r>
      <w:r>
        <w:rPr>
          <w:sz w:val="24"/>
        </w:rPr>
        <w:t>S</w:t>
      </w:r>
      <w:r>
        <w:rPr>
          <w:sz w:val="24"/>
        </w:rPr>
        <w:t>波、</w:t>
      </w:r>
      <w:r>
        <w:rPr>
          <w:sz w:val="24"/>
        </w:rPr>
        <w:t>T</w:t>
      </w:r>
      <w:r>
        <w:rPr>
          <w:sz w:val="24"/>
        </w:rPr>
        <w:t>波和</w:t>
      </w:r>
      <w:r>
        <w:rPr>
          <w:sz w:val="24"/>
        </w:rPr>
        <w:t>U</w:t>
      </w:r>
      <w:r>
        <w:rPr>
          <w:sz w:val="24"/>
        </w:rPr>
        <w:t>波）、多组间隔（</w:t>
      </w:r>
      <w:r>
        <w:rPr>
          <w:sz w:val="24"/>
        </w:rPr>
        <w:t>PR</w:t>
      </w:r>
      <w:r>
        <w:rPr>
          <w:sz w:val="24"/>
        </w:rPr>
        <w:t>间隔、</w:t>
      </w:r>
      <w:r>
        <w:rPr>
          <w:sz w:val="24"/>
        </w:rPr>
        <w:t>RR</w:t>
      </w:r>
      <w:r>
        <w:rPr>
          <w:sz w:val="24"/>
        </w:rPr>
        <w:t>间隔、</w:t>
      </w:r>
      <w:r>
        <w:rPr>
          <w:sz w:val="24"/>
        </w:rPr>
        <w:t>QRS</w:t>
      </w:r>
      <w:r>
        <w:rPr>
          <w:sz w:val="24"/>
        </w:rPr>
        <w:t>间隔、</w:t>
      </w:r>
      <w:r>
        <w:rPr>
          <w:sz w:val="24"/>
        </w:rPr>
        <w:t>ST</w:t>
      </w:r>
      <w:r>
        <w:rPr>
          <w:sz w:val="24"/>
        </w:rPr>
        <w:t>间隔和</w:t>
      </w:r>
      <w:r>
        <w:rPr>
          <w:sz w:val="24"/>
        </w:rPr>
        <w:t>QT</w:t>
      </w:r>
      <w:r>
        <w:rPr>
          <w:sz w:val="24"/>
        </w:rPr>
        <w:t>间隔）和两个段（</w:t>
      </w:r>
      <w:r>
        <w:rPr>
          <w:sz w:val="24"/>
        </w:rPr>
        <w:t>PR</w:t>
      </w:r>
      <w:r>
        <w:rPr>
          <w:sz w:val="24"/>
        </w:rPr>
        <w:t>段和</w:t>
      </w:r>
      <w:r>
        <w:rPr>
          <w:sz w:val="24"/>
        </w:rPr>
        <w:t>ST</w:t>
      </w:r>
      <w:r>
        <w:rPr>
          <w:sz w:val="24"/>
        </w:rPr>
        <w:t>段）。</w:t>
      </w:r>
      <w:r>
        <w:rPr>
          <w:sz w:val="24"/>
        </w:rPr>
        <w:t>ECG</w:t>
      </w:r>
      <w:r>
        <w:rPr>
          <w:sz w:val="24"/>
        </w:rPr>
        <w:t>波形反映了心脏兴奋过程中心脏不同方位的电位变化</w:t>
      </w:r>
      <w:r>
        <w:rPr>
          <w:sz w:val="24"/>
          <w:vertAlign w:val="superscript"/>
        </w:rPr>
        <w:fldChar w:fldCharType="begin"/>
      </w:r>
      <w:r>
        <w:rPr>
          <w:sz w:val="24"/>
          <w:vertAlign w:val="superscript"/>
        </w:rPr>
        <w:instrText xml:space="preserve"> REF _Ref31361 \r \h </w:instrText>
      </w:r>
      <w:r>
        <w:rPr>
          <w:sz w:val="24"/>
          <w:vertAlign w:val="superscript"/>
        </w:rPr>
      </w:r>
      <w:r>
        <w:rPr>
          <w:sz w:val="24"/>
          <w:vertAlign w:val="superscript"/>
        </w:rPr>
        <w:fldChar w:fldCharType="separate"/>
      </w:r>
      <w:r>
        <w:rPr>
          <w:sz w:val="24"/>
          <w:vertAlign w:val="superscript"/>
        </w:rPr>
        <w:t>[32]</w:t>
      </w:r>
      <w:r>
        <w:rPr>
          <w:sz w:val="24"/>
          <w:vertAlign w:val="superscript"/>
        </w:rPr>
        <w:fldChar w:fldCharType="end"/>
      </w:r>
      <w:r>
        <w:rPr>
          <w:sz w:val="24"/>
        </w:rPr>
        <w:t>。不同峰值、间隔和段都有其正常振幅或持续时间值。这些峰值、间隔和段称为</w:t>
      </w:r>
      <w:r>
        <w:rPr>
          <w:sz w:val="24"/>
        </w:rPr>
        <w:t>ECG</w:t>
      </w:r>
      <w:r>
        <w:rPr>
          <w:sz w:val="24"/>
        </w:rPr>
        <w:t>特征。任意</w:t>
      </w:r>
      <w:r>
        <w:rPr>
          <w:sz w:val="24"/>
        </w:rPr>
        <w:t>ECG</w:t>
      </w:r>
      <w:r>
        <w:rPr>
          <w:sz w:val="24"/>
        </w:rPr>
        <w:t>特征出现异常，是特定类型心律失常的心电图表现。图</w:t>
      </w:r>
      <w:r>
        <w:rPr>
          <w:sz w:val="24"/>
        </w:rPr>
        <w:t>2.1</w:t>
      </w:r>
      <w:r>
        <w:rPr>
          <w:sz w:val="24"/>
        </w:rPr>
        <w:t>展示了一个正常心跳节拍信号波形结构。</w:t>
      </w:r>
    </w:p>
    <w:p w14:paraId="70C123EA" w14:textId="77777777" w:rsidR="00D4075B" w:rsidRDefault="00000000">
      <w:pPr>
        <w:pStyle w:val="ab"/>
        <w:ind w:firstLineChars="0" w:firstLine="0"/>
      </w:pPr>
      <w:r>
        <w:rPr>
          <w:noProof/>
        </w:rPr>
        <w:drawing>
          <wp:inline distT="0" distB="0" distL="114300" distR="114300" wp14:anchorId="35063D35" wp14:editId="4B66DD3D">
            <wp:extent cx="3688715" cy="1954530"/>
            <wp:effectExtent l="0" t="0" r="14605" b="11430"/>
            <wp:docPr id="38" name="图片 38" descr="心跳波形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心跳波形结构图"/>
                    <pic:cNvPicPr>
                      <a:picLocks noChangeAspect="1"/>
                    </pic:cNvPicPr>
                  </pic:nvPicPr>
                  <pic:blipFill>
                    <a:blip r:embed="rId30"/>
                    <a:stretch>
                      <a:fillRect/>
                    </a:stretch>
                  </pic:blipFill>
                  <pic:spPr>
                    <a:xfrm>
                      <a:off x="0" y="0"/>
                      <a:ext cx="3688715" cy="1954530"/>
                    </a:xfrm>
                    <a:prstGeom prst="rect">
                      <a:avLst/>
                    </a:prstGeom>
                  </pic:spPr>
                </pic:pic>
              </a:graphicData>
            </a:graphic>
          </wp:inline>
        </w:drawing>
      </w:r>
    </w:p>
    <w:p w14:paraId="3C8BB88D" w14:textId="77777777" w:rsidR="00D4075B" w:rsidRDefault="00000000">
      <w:pPr>
        <w:pStyle w:val="ab"/>
        <w:ind w:firstLineChars="0" w:firstLine="0"/>
      </w:pPr>
      <w:r>
        <w:rPr>
          <w:rFonts w:hint="eastAsia"/>
        </w:rPr>
        <w:t>图</w:t>
      </w:r>
      <w:r>
        <w:rPr>
          <w:rFonts w:hint="eastAsia"/>
        </w:rPr>
        <w:t xml:space="preserve">2.1 </w:t>
      </w:r>
      <w:r>
        <w:rPr>
          <w:rFonts w:hint="eastAsia"/>
        </w:rPr>
        <w:t>正常心跳节拍信号波形结构</w:t>
      </w:r>
    </w:p>
    <w:p w14:paraId="5733CC78" w14:textId="77777777" w:rsidR="00D4075B" w:rsidRDefault="00000000">
      <w:pPr>
        <w:spacing w:before="240" w:after="120"/>
        <w:jc w:val="left"/>
        <w:outlineLvl w:val="1"/>
        <w:rPr>
          <w:rFonts w:ascii="黑体" w:eastAsia="黑体" w:hAnsi="黑体"/>
          <w:bCs/>
          <w:sz w:val="28"/>
          <w:shd w:val="clear" w:color="auto" w:fill="FFFFFF"/>
        </w:rPr>
      </w:pPr>
      <w:bookmarkStart w:id="24" w:name="_Toc19673"/>
      <w:r>
        <w:rPr>
          <w:rFonts w:eastAsia="黑体"/>
          <w:bCs/>
          <w:sz w:val="28"/>
          <w:shd w:val="clear" w:color="auto" w:fill="FFFFFF"/>
        </w:rPr>
        <w:lastRenderedPageBreak/>
        <w:t>2.</w:t>
      </w:r>
      <w:r>
        <w:rPr>
          <w:rFonts w:eastAsia="黑体" w:hint="eastAsia"/>
          <w:bCs/>
          <w:sz w:val="28"/>
          <w:shd w:val="clear" w:color="auto" w:fill="FFFFFF"/>
        </w:rPr>
        <w:t>2</w:t>
      </w:r>
      <w:r>
        <w:rPr>
          <w:rFonts w:ascii="黑体" w:eastAsia="黑体" w:hAnsi="黑体" w:hint="eastAsia"/>
          <w:bCs/>
          <w:sz w:val="28"/>
          <w:shd w:val="clear" w:color="auto" w:fill="FFFFFF"/>
        </w:rPr>
        <w:t xml:space="preserve"> </w:t>
      </w:r>
      <w:r>
        <w:rPr>
          <w:rFonts w:ascii="黑体" w:eastAsia="黑体" w:hAnsi="黑体" w:cs="黑体" w:hint="eastAsia"/>
          <w:sz w:val="28"/>
          <w:szCs w:val="28"/>
        </w:rPr>
        <w:t>十二导联</w:t>
      </w:r>
      <w:r>
        <w:rPr>
          <w:rFonts w:eastAsia="黑体"/>
          <w:sz w:val="28"/>
          <w:szCs w:val="28"/>
        </w:rPr>
        <w:t>ECG</w:t>
      </w:r>
      <w:r>
        <w:rPr>
          <w:rFonts w:ascii="黑体" w:eastAsia="黑体" w:hAnsi="黑体" w:cs="黑体" w:hint="eastAsia"/>
          <w:sz w:val="28"/>
          <w:szCs w:val="28"/>
        </w:rPr>
        <w:t>概述</w:t>
      </w:r>
      <w:bookmarkEnd w:id="24"/>
    </w:p>
    <w:p w14:paraId="7937E9DD" w14:textId="77777777" w:rsidR="00D4075B" w:rsidRDefault="00000000">
      <w:pPr>
        <w:spacing w:line="400" w:lineRule="exact"/>
        <w:ind w:firstLineChars="200" w:firstLine="480"/>
        <w:rPr>
          <w:sz w:val="24"/>
        </w:rPr>
      </w:pPr>
      <w:r>
        <w:rPr>
          <w:sz w:val="24"/>
        </w:rPr>
        <w:t>十二导联</w:t>
      </w:r>
      <w:r>
        <w:rPr>
          <w:sz w:val="24"/>
        </w:rPr>
        <w:t>ECG</w:t>
      </w:r>
      <w:r>
        <w:rPr>
          <w:sz w:val="24"/>
        </w:rPr>
        <w:t>具有无创、便捷等特点，是临床中最广泛使用的诊断心律失常的手段。为全方位反映心脏电活动情况，我国临床常用标准十二导联组成体表心电图，所用的导联体系为</w:t>
      </w:r>
      <w:r>
        <w:rPr>
          <w:sz w:val="24"/>
        </w:rPr>
        <w:t>Einthoven-Wilson</w:t>
      </w:r>
      <w:r>
        <w:rPr>
          <w:sz w:val="24"/>
        </w:rPr>
        <w:t>体系</w:t>
      </w:r>
      <w:r>
        <w:rPr>
          <w:sz w:val="24"/>
          <w:vertAlign w:val="superscript"/>
        </w:rPr>
        <w:fldChar w:fldCharType="begin"/>
      </w:r>
      <w:r>
        <w:rPr>
          <w:sz w:val="24"/>
          <w:vertAlign w:val="superscript"/>
        </w:rPr>
        <w:instrText xml:space="preserve"> REF _Ref3648 \r \h </w:instrText>
      </w:r>
      <w:r>
        <w:rPr>
          <w:sz w:val="24"/>
          <w:vertAlign w:val="superscript"/>
        </w:rPr>
      </w:r>
      <w:r>
        <w:rPr>
          <w:sz w:val="24"/>
          <w:vertAlign w:val="superscript"/>
        </w:rPr>
        <w:fldChar w:fldCharType="separate"/>
      </w:r>
      <w:r>
        <w:rPr>
          <w:sz w:val="24"/>
          <w:vertAlign w:val="superscript"/>
        </w:rPr>
        <w:t>[33]</w:t>
      </w:r>
      <w:r>
        <w:rPr>
          <w:sz w:val="24"/>
          <w:vertAlign w:val="superscript"/>
        </w:rPr>
        <w:fldChar w:fldCharType="end"/>
      </w:r>
      <w:r>
        <w:rPr>
          <w:sz w:val="24"/>
        </w:rPr>
        <w:t>。</w:t>
      </w:r>
    </w:p>
    <w:p w14:paraId="7113AE0E" w14:textId="77777777" w:rsidR="00D4075B" w:rsidRDefault="00000000">
      <w:pPr>
        <w:spacing w:before="120" w:after="120"/>
        <w:jc w:val="left"/>
        <w:outlineLvl w:val="2"/>
        <w:rPr>
          <w:rFonts w:ascii="黑体" w:eastAsia="黑体" w:hAnsi="黑体"/>
          <w:bCs/>
          <w:sz w:val="24"/>
          <w:szCs w:val="26"/>
        </w:rPr>
      </w:pPr>
      <w:bookmarkStart w:id="25" w:name="_Toc32457"/>
      <w:r>
        <w:rPr>
          <w:rFonts w:eastAsia="黑体"/>
          <w:bCs/>
          <w:sz w:val="24"/>
          <w:szCs w:val="26"/>
        </w:rPr>
        <w:t>2.</w:t>
      </w:r>
      <w:r>
        <w:rPr>
          <w:rFonts w:eastAsia="黑体" w:hint="eastAsia"/>
          <w:bCs/>
          <w:sz w:val="24"/>
          <w:szCs w:val="26"/>
        </w:rPr>
        <w:t>2</w:t>
      </w:r>
      <w:r>
        <w:rPr>
          <w:rFonts w:eastAsia="黑体"/>
          <w:bCs/>
          <w:sz w:val="24"/>
          <w:szCs w:val="26"/>
        </w:rPr>
        <w:t>.1</w:t>
      </w:r>
      <w:r>
        <w:rPr>
          <w:rFonts w:ascii="黑体" w:eastAsia="黑体" w:hAnsi="黑体" w:hint="eastAsia"/>
          <w:bCs/>
          <w:sz w:val="24"/>
          <w:szCs w:val="26"/>
        </w:rPr>
        <w:t xml:space="preserve"> 十二导联</w:t>
      </w:r>
      <w:r>
        <w:rPr>
          <w:rFonts w:eastAsia="黑体"/>
          <w:bCs/>
          <w:sz w:val="24"/>
          <w:szCs w:val="26"/>
        </w:rPr>
        <w:t>ECG</w:t>
      </w:r>
      <w:r>
        <w:rPr>
          <w:rFonts w:ascii="黑体" w:eastAsia="黑体" w:hAnsi="黑体" w:hint="eastAsia"/>
          <w:bCs/>
          <w:sz w:val="24"/>
          <w:szCs w:val="26"/>
        </w:rPr>
        <w:t>的起源和发展</w:t>
      </w:r>
      <w:bookmarkEnd w:id="25"/>
    </w:p>
    <w:p w14:paraId="1B094926" w14:textId="77777777" w:rsidR="00D4075B" w:rsidRDefault="00000000">
      <w:pPr>
        <w:spacing w:line="400" w:lineRule="exact"/>
        <w:ind w:firstLineChars="200" w:firstLine="480"/>
        <w:rPr>
          <w:sz w:val="24"/>
        </w:rPr>
      </w:pPr>
      <w:r>
        <w:rPr>
          <w:sz w:val="24"/>
        </w:rPr>
        <w:t>二十世纪初，体表心电图由三个导联组成，称标准导联</w:t>
      </w:r>
      <w:r>
        <w:rPr>
          <w:sz w:val="24"/>
        </w:rPr>
        <w:t>Ⅰ</w:t>
      </w:r>
      <w:r>
        <w:rPr>
          <w:sz w:val="24"/>
        </w:rPr>
        <w:t>、</w:t>
      </w:r>
      <w:r>
        <w:rPr>
          <w:sz w:val="24"/>
        </w:rPr>
        <w:t>Ⅱ</w:t>
      </w:r>
      <w:r>
        <w:rPr>
          <w:sz w:val="24"/>
        </w:rPr>
        <w:t>和</w:t>
      </w:r>
      <w:r>
        <w:rPr>
          <w:sz w:val="24"/>
        </w:rPr>
        <w:t>Ⅲ</w:t>
      </w:r>
      <w:r>
        <w:rPr>
          <w:sz w:val="24"/>
        </w:rPr>
        <w:t>，也称双极肢体导联</w:t>
      </w:r>
      <w:r>
        <w:rPr>
          <w:sz w:val="24"/>
        </w:rPr>
        <w:t>Ⅰ</w:t>
      </w:r>
      <w:r>
        <w:rPr>
          <w:sz w:val="24"/>
        </w:rPr>
        <w:t>、</w:t>
      </w:r>
      <w:r>
        <w:rPr>
          <w:sz w:val="24"/>
        </w:rPr>
        <w:t>Ⅱ</w:t>
      </w:r>
      <w:r>
        <w:rPr>
          <w:sz w:val="24"/>
        </w:rPr>
        <w:t>和</w:t>
      </w:r>
      <w:r>
        <w:rPr>
          <w:sz w:val="24"/>
        </w:rPr>
        <w:t>Ⅲ</w:t>
      </w:r>
      <w:r>
        <w:rPr>
          <w:sz w:val="24"/>
        </w:rPr>
        <w:t>。它们的电极连接方式如下，标准导联</w:t>
      </w:r>
      <w:r>
        <w:rPr>
          <w:sz w:val="24"/>
        </w:rPr>
        <w:t>Ⅰ</w:t>
      </w:r>
      <w:r>
        <w:rPr>
          <w:sz w:val="24"/>
        </w:rPr>
        <w:t>：将测量设备的阳极连接至人体左腕，阴极连接</w:t>
      </w:r>
      <w:r>
        <w:rPr>
          <w:rFonts w:hint="eastAsia"/>
          <w:sz w:val="24"/>
        </w:rPr>
        <w:t>至</w:t>
      </w:r>
      <w:r>
        <w:rPr>
          <w:sz w:val="24"/>
        </w:rPr>
        <w:t>人体右腕，能够记录人体左臂与右臂间电压差。标准导联</w:t>
      </w:r>
      <w:r>
        <w:rPr>
          <w:sz w:val="24"/>
        </w:rPr>
        <w:t>Ⅱ</w:t>
      </w:r>
      <w:r>
        <w:rPr>
          <w:sz w:val="24"/>
        </w:rPr>
        <w:t>：阳极连接人体左踝，阴极连接人体右腕，能够记录了人体左腿与右臂间电压差。标准导联</w:t>
      </w:r>
      <w:r>
        <w:rPr>
          <w:sz w:val="24"/>
        </w:rPr>
        <w:t>Ⅲ</w:t>
      </w:r>
      <w:r>
        <w:rPr>
          <w:sz w:val="24"/>
        </w:rPr>
        <w:t>：阳极连接人体左踝，阴极连接人体右腕，能够记录人体左腿与左臂电极间电压差。其电极摆放位置如图</w:t>
      </w:r>
      <w:r>
        <w:rPr>
          <w:sz w:val="24"/>
        </w:rPr>
        <w:t>2.2</w:t>
      </w:r>
      <w:r>
        <w:rPr>
          <w:sz w:val="24"/>
        </w:rPr>
        <w:t>所示。标准导联</w:t>
      </w:r>
      <w:r>
        <w:rPr>
          <w:sz w:val="24"/>
        </w:rPr>
        <w:t>Ⅰ</w:t>
      </w:r>
      <w:r>
        <w:rPr>
          <w:sz w:val="24"/>
        </w:rPr>
        <w:t>、</w:t>
      </w:r>
      <w:r>
        <w:rPr>
          <w:sz w:val="24"/>
        </w:rPr>
        <w:t>Ⅱ</w:t>
      </w:r>
      <w:r>
        <w:rPr>
          <w:sz w:val="24"/>
        </w:rPr>
        <w:t>、</w:t>
      </w:r>
      <w:proofErr w:type="gramStart"/>
      <w:r>
        <w:rPr>
          <w:sz w:val="24"/>
        </w:rPr>
        <w:t>Ⅲ</w:t>
      </w:r>
      <w:r>
        <w:rPr>
          <w:sz w:val="24"/>
        </w:rPr>
        <w:t>记录</w:t>
      </w:r>
      <w:proofErr w:type="gramEnd"/>
      <w:r>
        <w:rPr>
          <w:sz w:val="24"/>
        </w:rPr>
        <w:t>了</w:t>
      </w:r>
      <w:proofErr w:type="gramStart"/>
      <w:r>
        <w:rPr>
          <w:sz w:val="24"/>
        </w:rPr>
        <w:t>心脏额状面</w:t>
      </w:r>
      <w:proofErr w:type="gramEnd"/>
      <w:r>
        <w:rPr>
          <w:sz w:val="24"/>
        </w:rPr>
        <w:t>不同方位的电位变化。</w:t>
      </w:r>
    </w:p>
    <w:p w14:paraId="4E47E63C" w14:textId="77777777" w:rsidR="00D4075B" w:rsidRDefault="00000000">
      <w:pPr>
        <w:pStyle w:val="ab"/>
        <w:ind w:firstLineChars="0" w:firstLine="0"/>
      </w:pPr>
      <w:r>
        <w:rPr>
          <w:noProof/>
        </w:rPr>
        <w:drawing>
          <wp:inline distT="0" distB="0" distL="114300" distR="114300" wp14:anchorId="444255D6" wp14:editId="3FE3C311">
            <wp:extent cx="5400040" cy="2139950"/>
            <wp:effectExtent l="0" t="0" r="10160" b="8890"/>
            <wp:docPr id="52" name="图片 52" descr="导联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导联123"/>
                    <pic:cNvPicPr>
                      <a:picLocks noChangeAspect="1"/>
                    </pic:cNvPicPr>
                  </pic:nvPicPr>
                  <pic:blipFill>
                    <a:blip r:embed="rId31"/>
                    <a:stretch>
                      <a:fillRect/>
                    </a:stretch>
                  </pic:blipFill>
                  <pic:spPr>
                    <a:xfrm>
                      <a:off x="0" y="0"/>
                      <a:ext cx="5400040" cy="2139950"/>
                    </a:xfrm>
                    <a:prstGeom prst="rect">
                      <a:avLst/>
                    </a:prstGeom>
                  </pic:spPr>
                </pic:pic>
              </a:graphicData>
            </a:graphic>
          </wp:inline>
        </w:drawing>
      </w:r>
    </w:p>
    <w:p w14:paraId="375864D0" w14:textId="77777777" w:rsidR="00D4075B" w:rsidRDefault="00000000">
      <w:pPr>
        <w:pStyle w:val="ab"/>
        <w:ind w:firstLineChars="0" w:firstLine="0"/>
      </w:pPr>
      <w:r>
        <w:rPr>
          <w:rFonts w:hint="eastAsia"/>
        </w:rPr>
        <w:t>图</w:t>
      </w:r>
      <w:r>
        <w:rPr>
          <w:rFonts w:hint="eastAsia"/>
        </w:rPr>
        <w:t xml:space="preserve">2.2 </w:t>
      </w:r>
      <w:r>
        <w:rPr>
          <w:rFonts w:hint="eastAsia"/>
        </w:rPr>
        <w:t>双极肢体导联电极放置方式图</w:t>
      </w:r>
    </w:p>
    <w:p w14:paraId="5520514F" w14:textId="77777777" w:rsidR="00D4075B" w:rsidRDefault="00000000">
      <w:pPr>
        <w:spacing w:line="400" w:lineRule="exact"/>
        <w:ind w:firstLineChars="200" w:firstLine="480"/>
        <w:rPr>
          <w:rFonts w:eastAsiaTheme="minorEastAsia"/>
          <w:sz w:val="24"/>
        </w:rPr>
      </w:pPr>
      <w:r>
        <w:rPr>
          <w:rFonts w:eastAsiaTheme="minorEastAsia"/>
          <w:sz w:val="24"/>
        </w:rPr>
        <w:t>二十世纪三十年代末至四十年代初，位于美国密歇根州的以</w:t>
      </w:r>
      <w:r>
        <w:rPr>
          <w:rFonts w:eastAsiaTheme="minorEastAsia"/>
          <w:sz w:val="24"/>
        </w:rPr>
        <w:t>Wilson</w:t>
      </w:r>
      <w:r>
        <w:rPr>
          <w:rFonts w:eastAsiaTheme="minorEastAsia"/>
          <w:sz w:val="24"/>
        </w:rPr>
        <w:t>为首的科研团队不满足于现有的只能观测</w:t>
      </w:r>
      <w:proofErr w:type="gramStart"/>
      <w:r>
        <w:rPr>
          <w:rFonts w:eastAsiaTheme="minorEastAsia"/>
          <w:sz w:val="24"/>
        </w:rPr>
        <w:t>心脏额状面</w:t>
      </w:r>
      <w:proofErr w:type="gramEnd"/>
      <w:r>
        <w:rPr>
          <w:rFonts w:eastAsiaTheme="minorEastAsia"/>
          <w:sz w:val="24"/>
        </w:rPr>
        <w:t>电位变化的体表心电图系统。实验过程中，他们首先把测量</w:t>
      </w:r>
      <w:r>
        <w:rPr>
          <w:rFonts w:eastAsiaTheme="minorEastAsia" w:hint="eastAsia"/>
          <w:sz w:val="24"/>
        </w:rPr>
        <w:t>双极肢体</w:t>
      </w:r>
      <w:r>
        <w:rPr>
          <w:rFonts w:eastAsiaTheme="minorEastAsia"/>
          <w:sz w:val="24"/>
        </w:rPr>
        <w:t>导联</w:t>
      </w:r>
      <w:r>
        <w:rPr>
          <w:rFonts w:eastAsiaTheme="minorEastAsia"/>
          <w:sz w:val="24"/>
        </w:rPr>
        <w:t>Ⅰ</w:t>
      </w:r>
      <w:r>
        <w:rPr>
          <w:rFonts w:eastAsiaTheme="minorEastAsia"/>
          <w:sz w:val="24"/>
        </w:rPr>
        <w:t>、</w:t>
      </w:r>
      <w:r>
        <w:rPr>
          <w:rFonts w:eastAsiaTheme="minorEastAsia"/>
          <w:sz w:val="24"/>
        </w:rPr>
        <w:t>Ⅱ</w:t>
      </w:r>
      <w:r>
        <w:rPr>
          <w:rFonts w:eastAsiaTheme="minorEastAsia"/>
          <w:sz w:val="24"/>
        </w:rPr>
        <w:t>、</w:t>
      </w:r>
      <w:r>
        <w:rPr>
          <w:rFonts w:eastAsiaTheme="minorEastAsia"/>
          <w:sz w:val="24"/>
        </w:rPr>
        <w:t>Ⅲ</w:t>
      </w:r>
      <w:r>
        <w:rPr>
          <w:rFonts w:eastAsiaTheme="minorEastAsia"/>
          <w:sz w:val="24"/>
        </w:rPr>
        <w:t>的左、右手及左踝的电极连在一起，发现综合电位几乎等于</w:t>
      </w:r>
      <w:r>
        <w:rPr>
          <w:rFonts w:eastAsiaTheme="minorEastAsia" w:hint="eastAsia"/>
          <w:sz w:val="24"/>
        </w:rPr>
        <w:t>0</w:t>
      </w:r>
      <w:r>
        <w:rPr>
          <w:rFonts w:eastAsiaTheme="minorEastAsia"/>
          <w:sz w:val="24"/>
        </w:rPr>
        <w:t>，于是他们便把这个综合电极定义为</w:t>
      </w:r>
      <w:r>
        <w:rPr>
          <w:rFonts w:eastAsiaTheme="minorEastAsia" w:hint="eastAsia"/>
          <w:sz w:val="24"/>
        </w:rPr>
        <w:t>“</w:t>
      </w:r>
      <w:r>
        <w:rPr>
          <w:rFonts w:eastAsiaTheme="minorEastAsia"/>
          <w:sz w:val="24"/>
        </w:rPr>
        <w:t>中心电端</w:t>
      </w:r>
      <w:r>
        <w:rPr>
          <w:rFonts w:eastAsiaTheme="minorEastAsia" w:hint="eastAsia"/>
          <w:sz w:val="24"/>
        </w:rPr>
        <w:t>”</w:t>
      </w:r>
      <w:r>
        <w:rPr>
          <w:rFonts w:eastAsiaTheme="minorEastAsia"/>
          <w:sz w:val="24"/>
        </w:rPr>
        <w:t>，用它连接测量</w:t>
      </w:r>
      <w:r>
        <w:rPr>
          <w:rFonts w:eastAsiaTheme="minorEastAsia" w:hint="eastAsia"/>
          <w:sz w:val="24"/>
        </w:rPr>
        <w:t>设备</w:t>
      </w:r>
      <w:r>
        <w:rPr>
          <w:rFonts w:eastAsiaTheme="minorEastAsia"/>
          <w:sz w:val="24"/>
        </w:rPr>
        <w:t>的阴极端，另外用一个</w:t>
      </w:r>
      <w:r>
        <w:rPr>
          <w:rFonts w:eastAsiaTheme="minorEastAsia" w:hint="eastAsia"/>
          <w:sz w:val="24"/>
        </w:rPr>
        <w:t>“</w:t>
      </w:r>
      <w:r>
        <w:rPr>
          <w:rFonts w:eastAsiaTheme="minorEastAsia"/>
          <w:sz w:val="24"/>
        </w:rPr>
        <w:t>记录电极</w:t>
      </w:r>
      <w:r>
        <w:rPr>
          <w:rFonts w:eastAsiaTheme="minorEastAsia" w:hint="eastAsia"/>
          <w:sz w:val="24"/>
        </w:rPr>
        <w:t>”</w:t>
      </w:r>
      <w:r>
        <w:rPr>
          <w:rFonts w:eastAsiaTheme="minorEastAsia"/>
          <w:sz w:val="24"/>
        </w:rPr>
        <w:t>放在身体的不同部位</w:t>
      </w:r>
      <w:r>
        <w:rPr>
          <w:rFonts w:eastAsiaTheme="minorEastAsia" w:hint="eastAsia"/>
          <w:sz w:val="24"/>
        </w:rPr>
        <w:t>。“</w:t>
      </w:r>
      <w:r>
        <w:rPr>
          <w:rFonts w:eastAsiaTheme="minorEastAsia"/>
          <w:sz w:val="24"/>
        </w:rPr>
        <w:t>记录电极</w:t>
      </w:r>
      <w:r>
        <w:rPr>
          <w:rFonts w:eastAsiaTheme="minorEastAsia" w:hint="eastAsia"/>
          <w:sz w:val="24"/>
        </w:rPr>
        <w:t>”记</w:t>
      </w:r>
      <w:r>
        <w:rPr>
          <w:rFonts w:eastAsiaTheme="minorEastAsia"/>
          <w:sz w:val="24"/>
        </w:rPr>
        <w:t>录的</w:t>
      </w:r>
      <w:r>
        <w:rPr>
          <w:rFonts w:eastAsiaTheme="minorEastAsia" w:hint="eastAsia"/>
          <w:sz w:val="24"/>
        </w:rPr>
        <w:t>ECG</w:t>
      </w:r>
      <w:r>
        <w:rPr>
          <w:rFonts w:eastAsiaTheme="minorEastAsia"/>
          <w:sz w:val="24"/>
        </w:rPr>
        <w:t>便被定义为</w:t>
      </w:r>
      <w:r>
        <w:rPr>
          <w:rFonts w:eastAsiaTheme="minorEastAsia" w:hint="eastAsia"/>
          <w:sz w:val="24"/>
        </w:rPr>
        <w:t>“</w:t>
      </w:r>
      <w:r>
        <w:rPr>
          <w:rFonts w:eastAsiaTheme="minorEastAsia"/>
          <w:sz w:val="24"/>
        </w:rPr>
        <w:t>单极肢体导联心电图</w:t>
      </w:r>
      <w:r>
        <w:rPr>
          <w:rFonts w:eastAsiaTheme="minorEastAsia"/>
          <w:sz w:val="24"/>
        </w:rPr>
        <w:t>VR</w:t>
      </w:r>
      <w:r>
        <w:rPr>
          <w:rFonts w:eastAsiaTheme="minorEastAsia"/>
          <w:sz w:val="24"/>
        </w:rPr>
        <w:t>、</w:t>
      </w:r>
      <w:r>
        <w:rPr>
          <w:rFonts w:eastAsiaTheme="minorEastAsia"/>
          <w:sz w:val="24"/>
        </w:rPr>
        <w:t>VL</w:t>
      </w:r>
      <w:r>
        <w:rPr>
          <w:rFonts w:eastAsiaTheme="minorEastAsia" w:hint="eastAsia"/>
          <w:sz w:val="24"/>
        </w:rPr>
        <w:t>和</w:t>
      </w:r>
      <w:r>
        <w:rPr>
          <w:rFonts w:eastAsiaTheme="minorEastAsia"/>
          <w:sz w:val="24"/>
        </w:rPr>
        <w:t>VF</w:t>
      </w:r>
      <w:r>
        <w:rPr>
          <w:rFonts w:eastAsiaTheme="minorEastAsia" w:hint="eastAsia"/>
          <w:sz w:val="24"/>
        </w:rPr>
        <w:t>”</w:t>
      </w:r>
      <w:r>
        <w:rPr>
          <w:rFonts w:eastAsiaTheme="minorEastAsia"/>
          <w:sz w:val="24"/>
        </w:rPr>
        <w:t>。为了测量心脏水平方向上的电位变化，</w:t>
      </w:r>
      <w:r>
        <w:rPr>
          <w:rFonts w:eastAsiaTheme="minorEastAsia"/>
          <w:sz w:val="24"/>
        </w:rPr>
        <w:t>Wilson</w:t>
      </w:r>
      <w:r>
        <w:rPr>
          <w:rFonts w:eastAsiaTheme="minorEastAsia"/>
          <w:sz w:val="24"/>
        </w:rPr>
        <w:t>团队还提出了胸前导联系统</w:t>
      </w:r>
      <w:r>
        <w:rPr>
          <w:rFonts w:eastAsiaTheme="minorEastAsia"/>
          <w:sz w:val="24"/>
        </w:rPr>
        <w:t>V1</w:t>
      </w:r>
      <w:r>
        <w:rPr>
          <w:rFonts w:eastAsiaTheme="minorEastAsia"/>
          <w:sz w:val="24"/>
        </w:rPr>
        <w:t>、</w:t>
      </w:r>
      <w:r>
        <w:rPr>
          <w:rFonts w:eastAsiaTheme="minorEastAsia"/>
          <w:sz w:val="24"/>
        </w:rPr>
        <w:t>V2</w:t>
      </w:r>
      <w:r>
        <w:rPr>
          <w:rFonts w:eastAsiaTheme="minorEastAsia"/>
          <w:sz w:val="24"/>
        </w:rPr>
        <w:t>、</w:t>
      </w:r>
      <w:r>
        <w:rPr>
          <w:rFonts w:eastAsiaTheme="minorEastAsia"/>
          <w:sz w:val="24"/>
        </w:rPr>
        <w:t>V3</w:t>
      </w:r>
      <w:r>
        <w:rPr>
          <w:rFonts w:eastAsiaTheme="minorEastAsia"/>
          <w:sz w:val="24"/>
        </w:rPr>
        <w:t>、</w:t>
      </w:r>
      <w:r>
        <w:rPr>
          <w:rFonts w:eastAsiaTheme="minorEastAsia"/>
          <w:sz w:val="24"/>
        </w:rPr>
        <w:t>V4</w:t>
      </w:r>
      <w:r>
        <w:rPr>
          <w:rFonts w:eastAsiaTheme="minorEastAsia"/>
          <w:sz w:val="24"/>
        </w:rPr>
        <w:t>、</w:t>
      </w:r>
      <w:r>
        <w:rPr>
          <w:rFonts w:eastAsiaTheme="minorEastAsia"/>
          <w:sz w:val="24"/>
        </w:rPr>
        <w:t>V5</w:t>
      </w:r>
      <w:r>
        <w:rPr>
          <w:rFonts w:eastAsiaTheme="minorEastAsia" w:hint="eastAsia"/>
          <w:sz w:val="24"/>
        </w:rPr>
        <w:t>和</w:t>
      </w:r>
      <w:r>
        <w:rPr>
          <w:rFonts w:eastAsiaTheme="minorEastAsia"/>
          <w:sz w:val="24"/>
        </w:rPr>
        <w:t>V6</w:t>
      </w:r>
      <w:r>
        <w:rPr>
          <w:rFonts w:eastAsiaTheme="minorEastAsia"/>
          <w:sz w:val="24"/>
        </w:rPr>
        <w:t>，胸前六导联电极摆放位置如图</w:t>
      </w:r>
      <w:r>
        <w:rPr>
          <w:rFonts w:eastAsiaTheme="minorEastAsia"/>
          <w:sz w:val="24"/>
        </w:rPr>
        <w:t>2.3</w:t>
      </w:r>
      <w:r>
        <w:rPr>
          <w:rFonts w:eastAsiaTheme="minorEastAsia"/>
          <w:sz w:val="24"/>
        </w:rPr>
        <w:t>所示，它们记录了心脏横断面不同方位的电位变化。</w:t>
      </w:r>
    </w:p>
    <w:p w14:paraId="53DC240E" w14:textId="77777777" w:rsidR="00D4075B" w:rsidRDefault="00000000">
      <w:pPr>
        <w:pStyle w:val="ab"/>
        <w:ind w:firstLineChars="0" w:firstLine="0"/>
      </w:pPr>
      <w:r>
        <w:rPr>
          <w:noProof/>
        </w:rPr>
        <w:lastRenderedPageBreak/>
        <w:drawing>
          <wp:inline distT="0" distB="0" distL="114300" distR="114300" wp14:anchorId="1FBF323A" wp14:editId="04F6A6C0">
            <wp:extent cx="2257425" cy="2257425"/>
            <wp:effectExtent l="0" t="0" r="13335" b="13335"/>
            <wp:docPr id="7" name="图片 7" descr="肢体导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肢体导联"/>
                    <pic:cNvPicPr>
                      <a:picLocks noChangeAspect="1"/>
                    </pic:cNvPicPr>
                  </pic:nvPicPr>
                  <pic:blipFill>
                    <a:blip r:embed="rId32"/>
                    <a:stretch>
                      <a:fillRect/>
                    </a:stretch>
                  </pic:blipFill>
                  <pic:spPr>
                    <a:xfrm>
                      <a:off x="0" y="0"/>
                      <a:ext cx="2257425" cy="2257425"/>
                    </a:xfrm>
                    <a:prstGeom prst="rect">
                      <a:avLst/>
                    </a:prstGeom>
                  </pic:spPr>
                </pic:pic>
              </a:graphicData>
            </a:graphic>
          </wp:inline>
        </w:drawing>
      </w:r>
    </w:p>
    <w:p w14:paraId="3F601D8E" w14:textId="77777777" w:rsidR="00D4075B" w:rsidRDefault="00000000">
      <w:pPr>
        <w:pStyle w:val="ab"/>
        <w:ind w:firstLineChars="0" w:firstLine="0"/>
      </w:pPr>
      <w:r>
        <w:t>图</w:t>
      </w:r>
      <w:r>
        <w:t xml:space="preserve">2.3 </w:t>
      </w:r>
      <w:r>
        <w:t>胸前六导联</w:t>
      </w:r>
      <w:r>
        <w:rPr>
          <w:rFonts w:hint="eastAsia"/>
        </w:rPr>
        <w:t>电极放置方式图</w:t>
      </w:r>
    </w:p>
    <w:p w14:paraId="655A9CB6" w14:textId="77777777" w:rsidR="00D4075B" w:rsidRDefault="00000000">
      <w:pPr>
        <w:spacing w:line="400" w:lineRule="exact"/>
        <w:ind w:firstLineChars="200" w:firstLine="480"/>
        <w:rPr>
          <w:sz w:val="24"/>
        </w:rPr>
      </w:pPr>
      <w:r>
        <w:rPr>
          <w:sz w:val="24"/>
        </w:rPr>
        <w:t>由于单极肢体导联心电图</w:t>
      </w:r>
      <w:r>
        <w:rPr>
          <w:sz w:val="24"/>
        </w:rPr>
        <w:t>VR</w:t>
      </w:r>
      <w:r>
        <w:rPr>
          <w:sz w:val="24"/>
        </w:rPr>
        <w:t>、</w:t>
      </w:r>
      <w:r>
        <w:rPr>
          <w:sz w:val="24"/>
        </w:rPr>
        <w:t>VL</w:t>
      </w:r>
      <w:r>
        <w:rPr>
          <w:sz w:val="24"/>
        </w:rPr>
        <w:t>和</w:t>
      </w:r>
      <w:r>
        <w:rPr>
          <w:sz w:val="24"/>
        </w:rPr>
        <w:t>VF</w:t>
      </w:r>
      <w:r>
        <w:rPr>
          <w:sz w:val="24"/>
        </w:rPr>
        <w:t>所展示的心电图波形不明显，</w:t>
      </w:r>
      <w:r>
        <w:rPr>
          <w:sz w:val="24"/>
        </w:rPr>
        <w:t>Goldberger</w:t>
      </w:r>
      <w:r>
        <w:rPr>
          <w:sz w:val="24"/>
          <w:vertAlign w:val="superscript"/>
        </w:rPr>
        <w:fldChar w:fldCharType="begin"/>
      </w:r>
      <w:r>
        <w:rPr>
          <w:sz w:val="24"/>
          <w:vertAlign w:val="superscript"/>
        </w:rPr>
        <w:instrText xml:space="preserve"> REF _Ref5212 \r \h </w:instrText>
      </w:r>
      <w:r>
        <w:rPr>
          <w:sz w:val="24"/>
          <w:vertAlign w:val="superscript"/>
        </w:rPr>
      </w:r>
      <w:r>
        <w:rPr>
          <w:sz w:val="24"/>
          <w:vertAlign w:val="superscript"/>
        </w:rPr>
        <w:fldChar w:fldCharType="separate"/>
      </w:r>
      <w:r>
        <w:rPr>
          <w:sz w:val="24"/>
          <w:vertAlign w:val="superscript"/>
        </w:rPr>
        <w:t>[34]</w:t>
      </w:r>
      <w:r>
        <w:rPr>
          <w:sz w:val="24"/>
          <w:vertAlign w:val="superscript"/>
        </w:rPr>
        <w:fldChar w:fldCharType="end"/>
      </w:r>
      <w:r>
        <w:rPr>
          <w:sz w:val="24"/>
        </w:rPr>
        <w:t>提出了</w:t>
      </w:r>
      <w:r>
        <w:rPr>
          <w:rFonts w:hint="eastAsia"/>
          <w:sz w:val="24"/>
        </w:rPr>
        <w:t>单极加压</w:t>
      </w:r>
      <w:r>
        <w:rPr>
          <w:sz w:val="24"/>
        </w:rPr>
        <w:t>肢体导联</w:t>
      </w:r>
      <w:proofErr w:type="spellStart"/>
      <w:r>
        <w:rPr>
          <w:sz w:val="24"/>
        </w:rPr>
        <w:t>aVR</w:t>
      </w:r>
      <w:proofErr w:type="spellEnd"/>
      <w:r>
        <w:rPr>
          <w:sz w:val="24"/>
        </w:rPr>
        <w:t>、</w:t>
      </w:r>
      <w:proofErr w:type="spellStart"/>
      <w:r>
        <w:rPr>
          <w:sz w:val="24"/>
        </w:rPr>
        <w:t>aVL</w:t>
      </w:r>
      <w:proofErr w:type="spellEnd"/>
      <w:r>
        <w:rPr>
          <w:sz w:val="24"/>
        </w:rPr>
        <w:t>和</w:t>
      </w:r>
      <w:proofErr w:type="spellStart"/>
      <w:r>
        <w:rPr>
          <w:sz w:val="24"/>
        </w:rPr>
        <w:t>aVF</w:t>
      </w:r>
      <w:proofErr w:type="spellEnd"/>
      <w:r>
        <w:rPr>
          <w:sz w:val="24"/>
        </w:rPr>
        <w:t>（</w:t>
      </w:r>
      <w:r>
        <w:rPr>
          <w:sz w:val="24"/>
        </w:rPr>
        <w:t>a</w:t>
      </w:r>
      <w:r>
        <w:rPr>
          <w:sz w:val="24"/>
        </w:rPr>
        <w:t>代表</w:t>
      </w:r>
      <w:r>
        <w:rPr>
          <w:sz w:val="24"/>
        </w:rPr>
        <w:t>augmented</w:t>
      </w:r>
      <w:r>
        <w:rPr>
          <w:sz w:val="24"/>
        </w:rPr>
        <w:t>，</w:t>
      </w:r>
      <w:r>
        <w:rPr>
          <w:sz w:val="24"/>
        </w:rPr>
        <w:t>V</w:t>
      </w:r>
      <w:r>
        <w:rPr>
          <w:sz w:val="24"/>
        </w:rPr>
        <w:t>代表单极导联，</w:t>
      </w:r>
      <w:r>
        <w:rPr>
          <w:sz w:val="24"/>
        </w:rPr>
        <w:t>R</w:t>
      </w:r>
      <w:r>
        <w:rPr>
          <w:sz w:val="24"/>
        </w:rPr>
        <w:t>、</w:t>
      </w:r>
      <w:r>
        <w:rPr>
          <w:sz w:val="24"/>
        </w:rPr>
        <w:t>L</w:t>
      </w:r>
      <w:r>
        <w:rPr>
          <w:sz w:val="24"/>
        </w:rPr>
        <w:t>、</w:t>
      </w:r>
      <w:r>
        <w:rPr>
          <w:sz w:val="24"/>
        </w:rPr>
        <w:t>F</w:t>
      </w:r>
      <w:r>
        <w:rPr>
          <w:sz w:val="24"/>
        </w:rPr>
        <w:t>分别代表右臂、左臂和左腿）。具体原理是在测量右腕的单极导联时，便把中心电端中的右腕电极拔除。实际上阳极连接人体右腕，阴极连接人体左腕、左踝，这样得到的心电图与</w:t>
      </w:r>
      <w:r>
        <w:rPr>
          <w:sz w:val="24"/>
        </w:rPr>
        <w:t>VR</w:t>
      </w:r>
      <w:r>
        <w:rPr>
          <w:sz w:val="24"/>
        </w:rPr>
        <w:t>相同，但整体波形增大了</w:t>
      </w:r>
      <w:r>
        <w:rPr>
          <w:sz w:val="24"/>
        </w:rPr>
        <w:t>0.5</w:t>
      </w:r>
      <w:r>
        <w:rPr>
          <w:sz w:val="24"/>
        </w:rPr>
        <w:t>倍，故称为</w:t>
      </w:r>
      <w:r>
        <w:rPr>
          <w:rFonts w:hint="eastAsia"/>
          <w:sz w:val="24"/>
        </w:rPr>
        <w:t>单极加压</w:t>
      </w:r>
      <w:r>
        <w:rPr>
          <w:sz w:val="24"/>
        </w:rPr>
        <w:t>肢体导联（</w:t>
      </w:r>
      <w:r>
        <w:rPr>
          <w:sz w:val="24"/>
        </w:rPr>
        <w:t>Augmented unipolar limb lead</w:t>
      </w:r>
      <w:r>
        <w:rPr>
          <w:sz w:val="24"/>
        </w:rPr>
        <w:t>）。同样的记录</w:t>
      </w:r>
      <w:r>
        <w:rPr>
          <w:sz w:val="24"/>
        </w:rPr>
        <w:t>VL</w:t>
      </w:r>
      <w:r>
        <w:rPr>
          <w:sz w:val="24"/>
        </w:rPr>
        <w:t>时，也只把阳极连左腕，阴极连接右腕、左踝；记录</w:t>
      </w:r>
      <w:r>
        <w:rPr>
          <w:sz w:val="24"/>
        </w:rPr>
        <w:t>VF</w:t>
      </w:r>
      <w:r>
        <w:rPr>
          <w:sz w:val="24"/>
        </w:rPr>
        <w:t>时，把阳极连在左踝，阴极连接左、右腕。这样便得到了单极</w:t>
      </w:r>
      <w:r>
        <w:rPr>
          <w:rFonts w:hint="eastAsia"/>
          <w:sz w:val="24"/>
        </w:rPr>
        <w:t>加压</w:t>
      </w:r>
      <w:r>
        <w:rPr>
          <w:sz w:val="24"/>
        </w:rPr>
        <w:t>肢体导联</w:t>
      </w:r>
      <w:proofErr w:type="spellStart"/>
      <w:r>
        <w:rPr>
          <w:sz w:val="24"/>
        </w:rPr>
        <w:t>aVR</w:t>
      </w:r>
      <w:proofErr w:type="spellEnd"/>
      <w:r>
        <w:rPr>
          <w:sz w:val="24"/>
        </w:rPr>
        <w:t>、</w:t>
      </w:r>
      <w:proofErr w:type="spellStart"/>
      <w:r>
        <w:rPr>
          <w:sz w:val="24"/>
        </w:rPr>
        <w:t>aVL</w:t>
      </w:r>
      <w:proofErr w:type="spellEnd"/>
      <w:r>
        <w:rPr>
          <w:sz w:val="24"/>
        </w:rPr>
        <w:t>和</w:t>
      </w:r>
      <w:proofErr w:type="spellStart"/>
      <w:r>
        <w:rPr>
          <w:sz w:val="24"/>
        </w:rPr>
        <w:t>aVF</w:t>
      </w:r>
      <w:proofErr w:type="spellEnd"/>
      <w:r>
        <w:rPr>
          <w:sz w:val="24"/>
        </w:rPr>
        <w:t>。导联</w:t>
      </w:r>
      <w:proofErr w:type="spellStart"/>
      <w:r>
        <w:rPr>
          <w:sz w:val="24"/>
        </w:rPr>
        <w:t>aVR</w:t>
      </w:r>
      <w:proofErr w:type="spellEnd"/>
      <w:r>
        <w:rPr>
          <w:sz w:val="24"/>
        </w:rPr>
        <w:t>、</w:t>
      </w:r>
      <w:proofErr w:type="spellStart"/>
      <w:r>
        <w:rPr>
          <w:sz w:val="24"/>
        </w:rPr>
        <w:t>aVL</w:t>
      </w:r>
      <w:proofErr w:type="spellEnd"/>
      <w:r>
        <w:rPr>
          <w:sz w:val="24"/>
        </w:rPr>
        <w:t>和</w:t>
      </w:r>
      <w:proofErr w:type="spellStart"/>
      <w:r>
        <w:rPr>
          <w:sz w:val="24"/>
        </w:rPr>
        <w:t>aVF</w:t>
      </w:r>
      <w:proofErr w:type="spellEnd"/>
      <w:r>
        <w:rPr>
          <w:sz w:val="24"/>
        </w:rPr>
        <w:t>的电极位置图如图</w:t>
      </w:r>
      <w:r>
        <w:rPr>
          <w:sz w:val="24"/>
        </w:rPr>
        <w:t>2.4</w:t>
      </w:r>
      <w:r>
        <w:rPr>
          <w:sz w:val="24"/>
        </w:rPr>
        <w:t>所示。这三个导联也记录了</w:t>
      </w:r>
      <w:proofErr w:type="gramStart"/>
      <w:r>
        <w:rPr>
          <w:sz w:val="24"/>
        </w:rPr>
        <w:t>心脏额状面</w:t>
      </w:r>
      <w:proofErr w:type="gramEnd"/>
      <w:r>
        <w:rPr>
          <w:sz w:val="24"/>
        </w:rPr>
        <w:t>不同方位的电位变化。</w:t>
      </w:r>
    </w:p>
    <w:p w14:paraId="603AE0EF" w14:textId="77777777" w:rsidR="00D4075B" w:rsidRDefault="00000000">
      <w:pPr>
        <w:pStyle w:val="ab"/>
        <w:ind w:firstLineChars="0" w:firstLine="0"/>
      </w:pPr>
      <w:r>
        <w:rPr>
          <w:noProof/>
        </w:rPr>
        <w:drawing>
          <wp:inline distT="0" distB="0" distL="114300" distR="114300" wp14:anchorId="0567D8C3" wp14:editId="7BF36F7A">
            <wp:extent cx="5163185" cy="2038985"/>
            <wp:effectExtent l="0" t="0" r="3175" b="3175"/>
            <wp:docPr id="39" name="图片 39" descr="导联avR、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导联avR、L、F"/>
                    <pic:cNvPicPr>
                      <a:picLocks noChangeAspect="1"/>
                    </pic:cNvPicPr>
                  </pic:nvPicPr>
                  <pic:blipFill>
                    <a:blip r:embed="rId33"/>
                    <a:stretch>
                      <a:fillRect/>
                    </a:stretch>
                  </pic:blipFill>
                  <pic:spPr>
                    <a:xfrm>
                      <a:off x="0" y="0"/>
                      <a:ext cx="5163185" cy="2038985"/>
                    </a:xfrm>
                    <a:prstGeom prst="rect">
                      <a:avLst/>
                    </a:prstGeom>
                  </pic:spPr>
                </pic:pic>
              </a:graphicData>
            </a:graphic>
          </wp:inline>
        </w:drawing>
      </w:r>
    </w:p>
    <w:p w14:paraId="4DD42377" w14:textId="77777777" w:rsidR="00D4075B" w:rsidRDefault="00000000">
      <w:pPr>
        <w:pStyle w:val="ab"/>
        <w:ind w:firstLineChars="0" w:firstLine="0"/>
      </w:pPr>
      <w:r>
        <w:rPr>
          <w:rFonts w:hint="eastAsia"/>
        </w:rPr>
        <w:t>图</w:t>
      </w:r>
      <w:r>
        <w:rPr>
          <w:rFonts w:hint="eastAsia"/>
        </w:rPr>
        <w:t xml:space="preserve">2.4 </w:t>
      </w:r>
      <w:r>
        <w:rPr>
          <w:rFonts w:hint="eastAsia"/>
        </w:rPr>
        <w:t>单极加压肢体导联电极放置方式图</w:t>
      </w:r>
    </w:p>
    <w:p w14:paraId="5E61629F" w14:textId="77777777" w:rsidR="00D4075B" w:rsidRDefault="00000000">
      <w:pPr>
        <w:spacing w:line="400" w:lineRule="exact"/>
        <w:ind w:firstLineChars="200" w:firstLine="480"/>
        <w:rPr>
          <w:sz w:val="24"/>
        </w:rPr>
      </w:pPr>
      <w:r>
        <w:rPr>
          <w:sz w:val="24"/>
        </w:rPr>
        <w:t>至此，标准十二导联系统正式产生，它共由三部分导联信号构成。分别为双极肢体导联</w:t>
      </w:r>
      <w:r>
        <w:rPr>
          <w:sz w:val="24"/>
        </w:rPr>
        <w:t>Ⅰ</w:t>
      </w:r>
      <w:r>
        <w:rPr>
          <w:sz w:val="24"/>
        </w:rPr>
        <w:t>、</w:t>
      </w:r>
      <w:r>
        <w:rPr>
          <w:sz w:val="24"/>
        </w:rPr>
        <w:t>Ⅱ</w:t>
      </w:r>
      <w:r>
        <w:rPr>
          <w:sz w:val="24"/>
        </w:rPr>
        <w:t>和</w:t>
      </w:r>
      <w:r>
        <w:rPr>
          <w:sz w:val="24"/>
        </w:rPr>
        <w:t>Ⅲ</w:t>
      </w:r>
      <w:r>
        <w:rPr>
          <w:sz w:val="24"/>
        </w:rPr>
        <w:t>；单极加压肢体导联</w:t>
      </w:r>
      <w:proofErr w:type="spellStart"/>
      <w:r>
        <w:rPr>
          <w:sz w:val="24"/>
        </w:rPr>
        <w:t>aVR</w:t>
      </w:r>
      <w:proofErr w:type="spellEnd"/>
      <w:r>
        <w:rPr>
          <w:sz w:val="24"/>
        </w:rPr>
        <w:t>、</w:t>
      </w:r>
      <w:proofErr w:type="spellStart"/>
      <w:r>
        <w:rPr>
          <w:sz w:val="24"/>
        </w:rPr>
        <w:t>aVL</w:t>
      </w:r>
      <w:proofErr w:type="spellEnd"/>
      <w:r>
        <w:rPr>
          <w:sz w:val="24"/>
        </w:rPr>
        <w:t>和</w:t>
      </w:r>
      <w:proofErr w:type="spellStart"/>
      <w:r>
        <w:rPr>
          <w:sz w:val="24"/>
        </w:rPr>
        <w:t>aVF</w:t>
      </w:r>
      <w:proofErr w:type="spellEnd"/>
      <w:r>
        <w:rPr>
          <w:sz w:val="24"/>
        </w:rPr>
        <w:t>；胸前导联</w:t>
      </w:r>
      <w:r>
        <w:rPr>
          <w:sz w:val="24"/>
        </w:rPr>
        <w:t>V1</w:t>
      </w:r>
      <w:r>
        <w:rPr>
          <w:sz w:val="24"/>
        </w:rPr>
        <w:t>、</w:t>
      </w:r>
      <w:r>
        <w:rPr>
          <w:sz w:val="24"/>
        </w:rPr>
        <w:t>V2</w:t>
      </w:r>
      <w:r>
        <w:rPr>
          <w:sz w:val="24"/>
        </w:rPr>
        <w:t>、</w:t>
      </w:r>
      <w:r>
        <w:rPr>
          <w:sz w:val="24"/>
        </w:rPr>
        <w:lastRenderedPageBreak/>
        <w:t>V3</w:t>
      </w:r>
      <w:r>
        <w:rPr>
          <w:sz w:val="24"/>
        </w:rPr>
        <w:t>、</w:t>
      </w:r>
      <w:r>
        <w:rPr>
          <w:sz w:val="24"/>
        </w:rPr>
        <w:t>V4</w:t>
      </w:r>
      <w:r>
        <w:rPr>
          <w:sz w:val="24"/>
        </w:rPr>
        <w:t>、</w:t>
      </w:r>
      <w:r>
        <w:rPr>
          <w:sz w:val="24"/>
        </w:rPr>
        <w:t>V5</w:t>
      </w:r>
      <w:r>
        <w:rPr>
          <w:sz w:val="24"/>
        </w:rPr>
        <w:t>和</w:t>
      </w:r>
      <w:r>
        <w:rPr>
          <w:sz w:val="24"/>
        </w:rPr>
        <w:t>V6</w:t>
      </w:r>
      <w:r>
        <w:rPr>
          <w:sz w:val="24"/>
        </w:rPr>
        <w:t>。它能够测量</w:t>
      </w:r>
      <w:proofErr w:type="gramStart"/>
      <w:r>
        <w:rPr>
          <w:sz w:val="24"/>
        </w:rPr>
        <w:t>出来自</w:t>
      </w:r>
      <w:proofErr w:type="gramEnd"/>
      <w:r>
        <w:rPr>
          <w:sz w:val="24"/>
        </w:rPr>
        <w:t>于</w:t>
      </w:r>
      <w:proofErr w:type="gramStart"/>
      <w:r>
        <w:rPr>
          <w:sz w:val="24"/>
        </w:rPr>
        <w:t>心脏额状面</w:t>
      </w:r>
      <w:proofErr w:type="gramEnd"/>
      <w:r>
        <w:rPr>
          <w:sz w:val="24"/>
        </w:rPr>
        <w:t>和横断面的多方位的</w:t>
      </w:r>
      <w:r>
        <w:rPr>
          <w:sz w:val="24"/>
        </w:rPr>
        <w:t>ECG</w:t>
      </w:r>
      <w:r>
        <w:rPr>
          <w:sz w:val="24"/>
        </w:rPr>
        <w:t>信号，是检查相关心脏疾病的最基本、最常见的检查手段，也是临床中最广泛应用的心电图检测系统。</w:t>
      </w:r>
    </w:p>
    <w:p w14:paraId="59115829" w14:textId="77777777" w:rsidR="00D4075B" w:rsidRDefault="00000000">
      <w:pPr>
        <w:spacing w:before="120" w:after="120"/>
        <w:jc w:val="left"/>
        <w:outlineLvl w:val="2"/>
        <w:rPr>
          <w:rFonts w:ascii="黑体" w:eastAsia="黑体" w:hAnsi="黑体"/>
          <w:bCs/>
          <w:sz w:val="24"/>
          <w:szCs w:val="26"/>
        </w:rPr>
      </w:pPr>
      <w:bookmarkStart w:id="26" w:name="_Toc21664"/>
      <w:r>
        <w:rPr>
          <w:rFonts w:eastAsia="黑体"/>
          <w:bCs/>
          <w:sz w:val="24"/>
          <w:szCs w:val="26"/>
        </w:rPr>
        <w:t>2.</w:t>
      </w:r>
      <w:r>
        <w:rPr>
          <w:rFonts w:eastAsia="黑体" w:hint="eastAsia"/>
          <w:bCs/>
          <w:sz w:val="24"/>
          <w:szCs w:val="26"/>
        </w:rPr>
        <w:t>2</w:t>
      </w:r>
      <w:r>
        <w:rPr>
          <w:rFonts w:eastAsia="黑体"/>
          <w:bCs/>
          <w:sz w:val="24"/>
          <w:szCs w:val="26"/>
        </w:rPr>
        <w:t>.</w:t>
      </w:r>
      <w:r>
        <w:rPr>
          <w:rFonts w:eastAsia="黑体" w:hint="eastAsia"/>
          <w:bCs/>
          <w:sz w:val="24"/>
          <w:szCs w:val="26"/>
        </w:rPr>
        <w:t>2</w:t>
      </w:r>
      <w:r>
        <w:rPr>
          <w:rFonts w:ascii="黑体" w:eastAsia="黑体" w:hAnsi="黑体" w:hint="eastAsia"/>
          <w:bCs/>
          <w:sz w:val="24"/>
          <w:szCs w:val="26"/>
        </w:rPr>
        <w:t xml:space="preserve"> 临床十二导联的作用</w:t>
      </w:r>
      <w:bookmarkEnd w:id="26"/>
    </w:p>
    <w:p w14:paraId="096FF40A" w14:textId="77777777" w:rsidR="00D4075B" w:rsidRDefault="00000000">
      <w:pPr>
        <w:spacing w:line="400" w:lineRule="exact"/>
        <w:ind w:firstLineChars="200" w:firstLine="480"/>
        <w:rPr>
          <w:sz w:val="24"/>
        </w:rPr>
      </w:pPr>
      <w:r>
        <w:rPr>
          <w:sz w:val="24"/>
        </w:rPr>
        <w:t>相较于美国临床使用较多的三导联系统，十二导联系统不仅能够精确记录心律失常的发生，例如房颤、室性心动过速等，而且能够提高心肌缺血检测效率，能够帮助医生定位心肌缺血或者梗死的部位，为心脏相关疾病的检查提供有力的保障。同时我国国产动态心电图（</w:t>
      </w:r>
      <w:r>
        <w:rPr>
          <w:sz w:val="24"/>
        </w:rPr>
        <w:t>Holter</w:t>
      </w:r>
      <w:r>
        <w:rPr>
          <w:sz w:val="24"/>
        </w:rPr>
        <w:t>）仪器占有较高市场份额，更加速了十二导联</w:t>
      </w:r>
      <w:r>
        <w:rPr>
          <w:sz w:val="24"/>
        </w:rPr>
        <w:t>ECG</w:t>
      </w:r>
      <w:r>
        <w:rPr>
          <w:sz w:val="24"/>
        </w:rPr>
        <w:t>系统在临床和日常生活中的应用。</w:t>
      </w:r>
    </w:p>
    <w:p w14:paraId="26F1E0A0" w14:textId="77777777" w:rsidR="00D4075B" w:rsidRDefault="00000000">
      <w:pPr>
        <w:spacing w:before="240" w:after="120"/>
        <w:jc w:val="left"/>
        <w:outlineLvl w:val="1"/>
        <w:rPr>
          <w:rFonts w:ascii="黑体" w:eastAsia="黑体" w:hAnsi="黑体"/>
          <w:bCs/>
          <w:sz w:val="28"/>
          <w:shd w:val="clear" w:color="auto" w:fill="FFFFFF"/>
        </w:rPr>
      </w:pPr>
      <w:bookmarkStart w:id="27" w:name="_Toc12953"/>
      <w:r>
        <w:rPr>
          <w:rFonts w:eastAsia="黑体"/>
          <w:bCs/>
          <w:sz w:val="28"/>
          <w:shd w:val="clear" w:color="auto" w:fill="FFFFFF"/>
        </w:rPr>
        <w:t>2.</w:t>
      </w:r>
      <w:r>
        <w:rPr>
          <w:rFonts w:eastAsia="黑体" w:hint="eastAsia"/>
          <w:bCs/>
          <w:sz w:val="28"/>
          <w:shd w:val="clear" w:color="auto" w:fill="FFFFFF"/>
        </w:rPr>
        <w:t>3</w:t>
      </w:r>
      <w:r>
        <w:rPr>
          <w:rFonts w:ascii="黑体" w:eastAsia="黑体" w:hAnsi="黑体" w:hint="eastAsia"/>
          <w:bCs/>
          <w:sz w:val="28"/>
          <w:shd w:val="clear" w:color="auto" w:fill="FFFFFF"/>
        </w:rPr>
        <w:t xml:space="preserve"> 常见心电图数据库</w:t>
      </w:r>
      <w:bookmarkEnd w:id="27"/>
    </w:p>
    <w:p w14:paraId="28432E6C" w14:textId="77777777" w:rsidR="00D4075B" w:rsidRDefault="00000000">
      <w:pPr>
        <w:spacing w:line="400" w:lineRule="exact"/>
        <w:ind w:firstLineChars="200" w:firstLine="480"/>
        <w:rPr>
          <w:sz w:val="24"/>
        </w:rPr>
      </w:pPr>
      <w:r>
        <w:rPr>
          <w:sz w:val="24"/>
        </w:rPr>
        <w:t>心电图数据受信息私密性的保护，获取医院私有数据库难度较大。但为进行研究，部分数据库被开源供给大众进行参考开发。常见的开源数据库分为两种，给定部分导联信号的小型数据库和给定十二导联</w:t>
      </w:r>
      <w:r>
        <w:rPr>
          <w:sz w:val="24"/>
        </w:rPr>
        <w:t>ECG</w:t>
      </w:r>
      <w:r>
        <w:rPr>
          <w:sz w:val="24"/>
        </w:rPr>
        <w:t>信号的大型数据库。以下对这些数据库以及本研究使用到的数据库展开介绍。</w:t>
      </w:r>
    </w:p>
    <w:p w14:paraId="3458A5F9" w14:textId="77777777" w:rsidR="00D4075B" w:rsidRDefault="00000000">
      <w:pPr>
        <w:spacing w:before="120" w:after="120"/>
        <w:jc w:val="left"/>
        <w:outlineLvl w:val="2"/>
        <w:rPr>
          <w:rFonts w:ascii="黑体" w:eastAsia="黑体" w:hAnsi="黑体"/>
          <w:bCs/>
          <w:sz w:val="24"/>
          <w:szCs w:val="26"/>
        </w:rPr>
      </w:pPr>
      <w:bookmarkStart w:id="28" w:name="_Toc21218"/>
      <w:r>
        <w:rPr>
          <w:rFonts w:eastAsia="黑体"/>
          <w:bCs/>
          <w:sz w:val="24"/>
          <w:szCs w:val="26"/>
        </w:rPr>
        <w:t>2.</w:t>
      </w:r>
      <w:r>
        <w:rPr>
          <w:rFonts w:eastAsia="黑体" w:hint="eastAsia"/>
          <w:bCs/>
          <w:sz w:val="24"/>
          <w:szCs w:val="26"/>
        </w:rPr>
        <w:t>3</w:t>
      </w:r>
      <w:r>
        <w:rPr>
          <w:rFonts w:eastAsia="黑体"/>
          <w:bCs/>
          <w:sz w:val="24"/>
          <w:szCs w:val="26"/>
        </w:rPr>
        <w:t>.1</w:t>
      </w:r>
      <w:r>
        <w:rPr>
          <w:rFonts w:ascii="黑体" w:eastAsia="黑体" w:hAnsi="黑体" w:hint="eastAsia"/>
          <w:bCs/>
          <w:sz w:val="24"/>
          <w:szCs w:val="26"/>
        </w:rPr>
        <w:t xml:space="preserve"> 部分导联数据库</w:t>
      </w:r>
      <w:bookmarkEnd w:id="28"/>
    </w:p>
    <w:p w14:paraId="47E418E6" w14:textId="77777777" w:rsidR="00D4075B" w:rsidRDefault="00000000">
      <w:pPr>
        <w:spacing w:line="400" w:lineRule="exact"/>
        <w:ind w:firstLineChars="200" w:firstLine="480"/>
        <w:rPr>
          <w:sz w:val="24"/>
        </w:rPr>
      </w:pPr>
      <w:r>
        <w:rPr>
          <w:sz w:val="24"/>
        </w:rPr>
        <w:t>部分导联数据库指的是提供的样本只包含十二导联中某几个导联的心电信号数据的数据库。目前最常见的部分导联权威数据库包括麻省理工的</w:t>
      </w:r>
      <w:r>
        <w:rPr>
          <w:sz w:val="24"/>
        </w:rPr>
        <w:t>MIT-BIH</w:t>
      </w:r>
      <w:r>
        <w:rPr>
          <w:sz w:val="24"/>
        </w:rPr>
        <w:t>数据库，欧洲的</w:t>
      </w:r>
      <w:r>
        <w:rPr>
          <w:sz w:val="24"/>
        </w:rPr>
        <w:t>ST-T</w:t>
      </w:r>
      <w:r>
        <w:rPr>
          <w:sz w:val="24"/>
        </w:rPr>
        <w:t>心电数据库，这两个数据库都只记录了两个导联的心电信息。详细信息如下：</w:t>
      </w:r>
    </w:p>
    <w:p w14:paraId="149C086C" w14:textId="77777777" w:rsidR="00D4075B" w:rsidRDefault="00000000">
      <w:pPr>
        <w:numPr>
          <w:ilvl w:val="0"/>
          <w:numId w:val="5"/>
        </w:numPr>
        <w:spacing w:line="400" w:lineRule="exact"/>
        <w:ind w:firstLineChars="200" w:firstLine="480"/>
        <w:rPr>
          <w:sz w:val="24"/>
        </w:rPr>
      </w:pPr>
      <w:r>
        <w:rPr>
          <w:sz w:val="24"/>
        </w:rPr>
        <w:t>MIT-BIH</w:t>
      </w:r>
      <w:r>
        <w:rPr>
          <w:sz w:val="24"/>
        </w:rPr>
        <w:t>心律失常数据库：</w:t>
      </w:r>
      <w:r>
        <w:rPr>
          <w:sz w:val="24"/>
        </w:rPr>
        <w:t>MIT-BIH</w:t>
      </w:r>
      <w:r>
        <w:rPr>
          <w:sz w:val="24"/>
        </w:rPr>
        <w:t>心律失常数据库是全球首个用以评估心律失常诊断仪器</w:t>
      </w:r>
      <w:r>
        <w:rPr>
          <w:rFonts w:hint="eastAsia"/>
          <w:sz w:val="24"/>
        </w:rPr>
        <w:t>性能</w:t>
      </w:r>
      <w:r>
        <w:rPr>
          <w:sz w:val="24"/>
        </w:rPr>
        <w:t>的测试数据库。该数据库包含了</w:t>
      </w:r>
      <w:r>
        <w:rPr>
          <w:sz w:val="24"/>
        </w:rPr>
        <w:t>48</w:t>
      </w:r>
      <w:r>
        <w:rPr>
          <w:sz w:val="24"/>
        </w:rPr>
        <w:t>组采样率为</w:t>
      </w:r>
      <w:r>
        <w:rPr>
          <w:sz w:val="24"/>
        </w:rPr>
        <w:t>30Hz</w:t>
      </w:r>
      <w:r>
        <w:rPr>
          <w:sz w:val="24"/>
        </w:rPr>
        <w:t>、长度大于</w:t>
      </w:r>
      <w:r>
        <w:rPr>
          <w:sz w:val="24"/>
        </w:rPr>
        <w:t>30</w:t>
      </w:r>
      <w:r>
        <w:rPr>
          <w:sz w:val="24"/>
        </w:rPr>
        <w:t>分钟、导联数量为二导联的动态心电图信号样本。每组样本给定的导联信息为改良后的导联</w:t>
      </w:r>
      <w:r>
        <w:rPr>
          <w:sz w:val="24"/>
        </w:rPr>
        <w:t>Ⅱ</w:t>
      </w:r>
      <w:r>
        <w:rPr>
          <w:sz w:val="24"/>
        </w:rPr>
        <w:t>、导联</w:t>
      </w:r>
      <w:r>
        <w:rPr>
          <w:sz w:val="24"/>
        </w:rPr>
        <w:t>V1</w:t>
      </w:r>
      <w:r>
        <w:rPr>
          <w:sz w:val="24"/>
        </w:rPr>
        <w:t>、</w:t>
      </w:r>
      <w:r>
        <w:rPr>
          <w:sz w:val="24"/>
        </w:rPr>
        <w:t>V2</w:t>
      </w:r>
      <w:r>
        <w:rPr>
          <w:sz w:val="24"/>
        </w:rPr>
        <w:t>、</w:t>
      </w:r>
      <w:r>
        <w:rPr>
          <w:sz w:val="24"/>
        </w:rPr>
        <w:t>V4</w:t>
      </w:r>
      <w:r>
        <w:rPr>
          <w:rFonts w:hint="eastAsia"/>
          <w:sz w:val="24"/>
        </w:rPr>
        <w:t>和</w:t>
      </w:r>
      <w:r>
        <w:rPr>
          <w:sz w:val="24"/>
        </w:rPr>
        <w:t>V5</w:t>
      </w:r>
      <w:r>
        <w:rPr>
          <w:sz w:val="24"/>
        </w:rPr>
        <w:t>中的两个。且由两位专业医生</w:t>
      </w:r>
      <w:proofErr w:type="gramStart"/>
      <w:r>
        <w:rPr>
          <w:sz w:val="24"/>
        </w:rPr>
        <w:t>按照心拍对</w:t>
      </w:r>
      <w:proofErr w:type="gramEnd"/>
      <w:r>
        <w:rPr>
          <w:sz w:val="24"/>
        </w:rPr>
        <w:t>48</w:t>
      </w:r>
      <w:r>
        <w:rPr>
          <w:sz w:val="24"/>
        </w:rPr>
        <w:t>组样本进行了详细标注，总共约</w:t>
      </w:r>
      <w:r>
        <w:rPr>
          <w:sz w:val="24"/>
        </w:rPr>
        <w:t>110000</w:t>
      </w:r>
      <w:r>
        <w:rPr>
          <w:sz w:val="24"/>
        </w:rPr>
        <w:t>个标注。自</w:t>
      </w:r>
      <w:r>
        <w:rPr>
          <w:sz w:val="24"/>
        </w:rPr>
        <w:t>1980</w:t>
      </w:r>
      <w:r>
        <w:rPr>
          <w:sz w:val="24"/>
        </w:rPr>
        <w:t>年以来，它已被用于全球约</w:t>
      </w:r>
      <w:r>
        <w:rPr>
          <w:sz w:val="24"/>
        </w:rPr>
        <w:t>500</w:t>
      </w:r>
      <w:r>
        <w:rPr>
          <w:sz w:val="24"/>
        </w:rPr>
        <w:t>个地点的心脏动力学基础研究</w:t>
      </w:r>
      <w:r>
        <w:rPr>
          <w:sz w:val="24"/>
          <w:vertAlign w:val="superscript"/>
        </w:rPr>
        <w:fldChar w:fldCharType="begin"/>
      </w:r>
      <w:r>
        <w:rPr>
          <w:sz w:val="24"/>
          <w:vertAlign w:val="superscript"/>
        </w:rPr>
        <w:instrText xml:space="preserve"> REF _Ref5845 \r \h </w:instrText>
      </w:r>
      <w:r>
        <w:rPr>
          <w:sz w:val="24"/>
          <w:vertAlign w:val="superscript"/>
        </w:rPr>
      </w:r>
      <w:r>
        <w:rPr>
          <w:sz w:val="24"/>
          <w:vertAlign w:val="superscript"/>
        </w:rPr>
        <w:fldChar w:fldCharType="separate"/>
      </w:r>
      <w:r>
        <w:rPr>
          <w:sz w:val="24"/>
          <w:vertAlign w:val="superscript"/>
        </w:rPr>
        <w:t>[35]</w:t>
      </w:r>
      <w:r>
        <w:rPr>
          <w:sz w:val="24"/>
          <w:vertAlign w:val="superscript"/>
        </w:rPr>
        <w:fldChar w:fldCharType="end"/>
      </w:r>
      <w:r>
        <w:rPr>
          <w:sz w:val="24"/>
        </w:rPr>
        <w:t>。目前相关基础研究和心脏相关医疗设备的开发很大程度上受到了</w:t>
      </w:r>
      <w:r>
        <w:rPr>
          <w:sz w:val="24"/>
        </w:rPr>
        <w:t>MIT-BIH</w:t>
      </w:r>
      <w:r>
        <w:rPr>
          <w:sz w:val="24"/>
        </w:rPr>
        <w:t>数据库的影响。随着时间流逝，由于这些数据库存在记录导联数量过少，患者样本个数稀缺等问题，越来越多的研究开始选择其他数据库进行实验。</w:t>
      </w:r>
    </w:p>
    <w:p w14:paraId="40FBDB0B" w14:textId="77777777" w:rsidR="00D4075B" w:rsidRDefault="00000000">
      <w:pPr>
        <w:numPr>
          <w:ilvl w:val="0"/>
          <w:numId w:val="5"/>
        </w:numPr>
        <w:spacing w:line="400" w:lineRule="exact"/>
        <w:ind w:firstLineChars="200" w:firstLine="480"/>
        <w:rPr>
          <w:sz w:val="24"/>
        </w:rPr>
      </w:pPr>
      <w:r>
        <w:rPr>
          <w:sz w:val="24"/>
        </w:rPr>
        <w:t>ST-T</w:t>
      </w:r>
      <w:r>
        <w:rPr>
          <w:sz w:val="24"/>
        </w:rPr>
        <w:t>心电数据库：</w:t>
      </w:r>
      <w:r>
        <w:rPr>
          <w:sz w:val="24"/>
        </w:rPr>
        <w:t>ST-T</w:t>
      </w:r>
      <w:r>
        <w:rPr>
          <w:sz w:val="24"/>
        </w:rPr>
        <w:t>心电数据库主要用于评价和分析</w:t>
      </w:r>
      <w:r>
        <w:rPr>
          <w:sz w:val="24"/>
        </w:rPr>
        <w:t>ST</w:t>
      </w:r>
      <w:r>
        <w:rPr>
          <w:sz w:val="24"/>
        </w:rPr>
        <w:t>段和</w:t>
      </w:r>
      <w:r>
        <w:rPr>
          <w:sz w:val="24"/>
        </w:rPr>
        <w:t>T</w:t>
      </w:r>
      <w:r>
        <w:rPr>
          <w:sz w:val="24"/>
        </w:rPr>
        <w:t>波检测的算法性能</w:t>
      </w:r>
      <w:r>
        <w:rPr>
          <w:sz w:val="24"/>
          <w:vertAlign w:val="superscript"/>
        </w:rPr>
        <w:fldChar w:fldCharType="begin"/>
      </w:r>
      <w:r>
        <w:rPr>
          <w:sz w:val="24"/>
          <w:vertAlign w:val="superscript"/>
        </w:rPr>
        <w:instrText xml:space="preserve"> REF _Ref5891 \r \h </w:instrText>
      </w:r>
      <w:r>
        <w:rPr>
          <w:sz w:val="24"/>
          <w:vertAlign w:val="superscript"/>
        </w:rPr>
      </w:r>
      <w:r>
        <w:rPr>
          <w:sz w:val="24"/>
          <w:vertAlign w:val="superscript"/>
        </w:rPr>
        <w:fldChar w:fldCharType="separate"/>
      </w:r>
      <w:r>
        <w:rPr>
          <w:sz w:val="24"/>
          <w:vertAlign w:val="superscript"/>
        </w:rPr>
        <w:t>[36]</w:t>
      </w:r>
      <w:r>
        <w:rPr>
          <w:sz w:val="24"/>
          <w:vertAlign w:val="superscript"/>
        </w:rPr>
        <w:fldChar w:fldCharType="end"/>
      </w:r>
      <w:r>
        <w:rPr>
          <w:sz w:val="24"/>
        </w:rPr>
        <w:t>。该数据库由</w:t>
      </w:r>
      <w:r>
        <w:rPr>
          <w:sz w:val="24"/>
        </w:rPr>
        <w:t>79</w:t>
      </w:r>
      <w:r>
        <w:rPr>
          <w:sz w:val="24"/>
        </w:rPr>
        <w:t>名心肌缺血疾病患者的</w:t>
      </w:r>
      <w:r>
        <w:rPr>
          <w:sz w:val="24"/>
        </w:rPr>
        <w:t>90</w:t>
      </w:r>
      <w:r>
        <w:rPr>
          <w:sz w:val="24"/>
        </w:rPr>
        <w:t>组带注释的动态心电图样本组成。每条样本记录持续</w:t>
      </w:r>
      <w:r>
        <w:rPr>
          <w:sz w:val="24"/>
        </w:rPr>
        <w:t>2</w:t>
      </w:r>
      <w:r>
        <w:rPr>
          <w:sz w:val="24"/>
        </w:rPr>
        <w:t>小时，包含两个导联信号。由于</w:t>
      </w:r>
      <w:r>
        <w:rPr>
          <w:sz w:val="24"/>
        </w:rPr>
        <w:t>ST-T</w:t>
      </w:r>
      <w:r>
        <w:rPr>
          <w:sz w:val="24"/>
        </w:rPr>
        <w:t>数据库专用于心肌缺血方向的研究，故而</w:t>
      </w:r>
      <w:r>
        <w:rPr>
          <w:rFonts w:hint="eastAsia"/>
          <w:sz w:val="24"/>
        </w:rPr>
        <w:t>在心律失常方向</w:t>
      </w:r>
      <w:r>
        <w:rPr>
          <w:sz w:val="24"/>
        </w:rPr>
        <w:t>应用该数据库的研究较少。</w:t>
      </w:r>
    </w:p>
    <w:p w14:paraId="190F1D99" w14:textId="77777777" w:rsidR="00D4075B" w:rsidRDefault="00000000">
      <w:pPr>
        <w:spacing w:before="120" w:after="120"/>
        <w:jc w:val="left"/>
        <w:outlineLvl w:val="2"/>
        <w:rPr>
          <w:rFonts w:ascii="黑体" w:eastAsia="黑体" w:hAnsi="黑体"/>
          <w:bCs/>
          <w:sz w:val="24"/>
          <w:szCs w:val="26"/>
        </w:rPr>
      </w:pPr>
      <w:bookmarkStart w:id="29" w:name="_Toc31064"/>
      <w:r>
        <w:rPr>
          <w:rFonts w:eastAsia="黑体"/>
          <w:bCs/>
          <w:sz w:val="24"/>
          <w:szCs w:val="26"/>
        </w:rPr>
        <w:lastRenderedPageBreak/>
        <w:t>2.</w:t>
      </w:r>
      <w:r>
        <w:rPr>
          <w:rFonts w:eastAsia="黑体" w:hint="eastAsia"/>
          <w:bCs/>
          <w:sz w:val="24"/>
          <w:szCs w:val="26"/>
        </w:rPr>
        <w:t>3</w:t>
      </w:r>
      <w:r>
        <w:rPr>
          <w:rFonts w:eastAsia="黑体"/>
          <w:bCs/>
          <w:sz w:val="24"/>
          <w:szCs w:val="26"/>
        </w:rPr>
        <w:t>.</w:t>
      </w:r>
      <w:r>
        <w:rPr>
          <w:rFonts w:eastAsia="黑体" w:hint="eastAsia"/>
          <w:bCs/>
          <w:sz w:val="24"/>
          <w:szCs w:val="26"/>
        </w:rPr>
        <w:t>2</w:t>
      </w:r>
      <w:r>
        <w:rPr>
          <w:rFonts w:ascii="黑体" w:eastAsia="黑体" w:hAnsi="黑体" w:hint="eastAsia"/>
          <w:bCs/>
          <w:sz w:val="24"/>
          <w:szCs w:val="26"/>
        </w:rPr>
        <w:t xml:space="preserve"> 十二导联数据库</w:t>
      </w:r>
      <w:bookmarkEnd w:id="29"/>
    </w:p>
    <w:p w14:paraId="73EF3FEF" w14:textId="6C114CFE" w:rsidR="00D4075B" w:rsidRDefault="00000000">
      <w:pPr>
        <w:spacing w:line="400" w:lineRule="exact"/>
        <w:ind w:firstLineChars="200" w:firstLine="480"/>
        <w:rPr>
          <w:sz w:val="24"/>
        </w:rPr>
      </w:pPr>
      <w:r>
        <w:rPr>
          <w:sz w:val="24"/>
        </w:rPr>
        <w:t>随着</w:t>
      </w:r>
      <w:proofErr w:type="gramStart"/>
      <w:r>
        <w:rPr>
          <w:sz w:val="24"/>
        </w:rPr>
        <w:t>计算机算力的</w:t>
      </w:r>
      <w:proofErr w:type="gramEnd"/>
      <w:r>
        <w:rPr>
          <w:sz w:val="24"/>
        </w:rPr>
        <w:t>不断提升和多个十二导联数据库的开源，越来越多的研究着手于蕴含心电信息更加丰富的十二导联数据库进行数据挖掘，尝试借助优良的算法和卓越的计算机性能实现心律失常的自动识别。近几年被广泛使用的十二导联心电数据库包括</w:t>
      </w:r>
      <w:r>
        <w:rPr>
          <w:sz w:val="24"/>
        </w:rPr>
        <w:t>2018</w:t>
      </w:r>
      <w:r>
        <w:rPr>
          <w:sz w:val="24"/>
        </w:rPr>
        <w:t>年中国生理信号挑战赛的心律失常数据库（</w:t>
      </w:r>
      <w:r>
        <w:rPr>
          <w:sz w:val="24"/>
        </w:rPr>
        <w:t>CPSC2018</w:t>
      </w:r>
      <w:r>
        <w:rPr>
          <w:sz w:val="24"/>
        </w:rPr>
        <w:t>）、圣彼得堡</w:t>
      </w:r>
      <w:r>
        <w:rPr>
          <w:sz w:val="24"/>
        </w:rPr>
        <w:t>INCART</w:t>
      </w:r>
      <w:r>
        <w:rPr>
          <w:sz w:val="24"/>
        </w:rPr>
        <w:t>心律失常数据库、</w:t>
      </w:r>
      <w:proofErr w:type="spellStart"/>
      <w:r>
        <w:rPr>
          <w:sz w:val="24"/>
        </w:rPr>
        <w:t>Physikalisch</w:t>
      </w:r>
      <w:proofErr w:type="spellEnd"/>
      <w:r>
        <w:rPr>
          <w:sz w:val="24"/>
        </w:rPr>
        <w:t xml:space="preserve"> </w:t>
      </w:r>
      <w:proofErr w:type="spellStart"/>
      <w:r>
        <w:rPr>
          <w:sz w:val="24"/>
        </w:rPr>
        <w:t>Technische</w:t>
      </w:r>
      <w:proofErr w:type="spellEnd"/>
      <w:r>
        <w:rPr>
          <w:sz w:val="24"/>
        </w:rPr>
        <w:t xml:space="preserve"> </w:t>
      </w:r>
      <w:proofErr w:type="spellStart"/>
      <w:r>
        <w:rPr>
          <w:sz w:val="24"/>
        </w:rPr>
        <w:t>Bundesanstalt</w:t>
      </w:r>
      <w:proofErr w:type="spellEnd"/>
      <w:r>
        <w:rPr>
          <w:sz w:val="24"/>
        </w:rPr>
        <w:t>心律失常数据库（</w:t>
      </w:r>
      <w:r>
        <w:rPr>
          <w:sz w:val="24"/>
        </w:rPr>
        <w:t>PTB</w:t>
      </w:r>
      <w:r>
        <w:rPr>
          <w:sz w:val="24"/>
        </w:rPr>
        <w:t>）和乔治</w:t>
      </w:r>
      <w:proofErr w:type="gramStart"/>
      <w:r>
        <w:rPr>
          <w:sz w:val="24"/>
        </w:rPr>
        <w:t>亚州</w:t>
      </w:r>
      <w:proofErr w:type="gramEnd"/>
      <w:r>
        <w:rPr>
          <w:sz w:val="24"/>
        </w:rPr>
        <w:t>心律失常数据库（</w:t>
      </w:r>
      <w:r>
        <w:rPr>
          <w:sz w:val="24"/>
        </w:rPr>
        <w:t>G12EC</w:t>
      </w:r>
      <w:r>
        <w:rPr>
          <w:sz w:val="24"/>
        </w:rPr>
        <w:t>）等，这些数据库均可从</w:t>
      </w:r>
      <w:proofErr w:type="spellStart"/>
      <w:r>
        <w:rPr>
          <w:sz w:val="24"/>
        </w:rPr>
        <w:t>PhysioNet</w:t>
      </w:r>
      <w:proofErr w:type="spellEnd"/>
      <w:r>
        <w:rPr>
          <w:sz w:val="24"/>
          <w:vertAlign w:val="superscript"/>
        </w:rPr>
        <w:fldChar w:fldCharType="begin"/>
      </w:r>
      <w:r>
        <w:rPr>
          <w:sz w:val="24"/>
          <w:vertAlign w:val="superscript"/>
        </w:rPr>
        <w:instrText xml:space="preserve"> REF _Ref6528 \r \h </w:instrText>
      </w:r>
      <w:r>
        <w:rPr>
          <w:sz w:val="24"/>
          <w:vertAlign w:val="superscript"/>
        </w:rPr>
      </w:r>
      <w:r>
        <w:rPr>
          <w:sz w:val="24"/>
          <w:vertAlign w:val="superscript"/>
        </w:rPr>
        <w:fldChar w:fldCharType="separate"/>
      </w:r>
      <w:r>
        <w:rPr>
          <w:sz w:val="24"/>
          <w:vertAlign w:val="superscript"/>
        </w:rPr>
        <w:t>[37</w:t>
      </w:r>
      <w:r w:rsidR="00E52AB1">
        <w:rPr>
          <w:sz w:val="24"/>
          <w:vertAlign w:val="superscript"/>
        </w:rPr>
        <w:t>,</w:t>
      </w:r>
      <w:r>
        <w:rPr>
          <w:sz w:val="24"/>
          <w:vertAlign w:val="superscript"/>
        </w:rPr>
        <w:fldChar w:fldCharType="end"/>
      </w:r>
      <w:r>
        <w:rPr>
          <w:sz w:val="24"/>
          <w:vertAlign w:val="superscript"/>
        </w:rPr>
        <w:fldChar w:fldCharType="begin"/>
      </w:r>
      <w:r>
        <w:rPr>
          <w:sz w:val="24"/>
          <w:vertAlign w:val="superscript"/>
        </w:rPr>
        <w:instrText xml:space="preserve"> REF _Ref31256 \r \h </w:instrText>
      </w:r>
      <w:r>
        <w:rPr>
          <w:sz w:val="24"/>
          <w:vertAlign w:val="superscript"/>
        </w:rPr>
      </w:r>
      <w:r>
        <w:rPr>
          <w:sz w:val="24"/>
          <w:vertAlign w:val="superscript"/>
        </w:rPr>
        <w:fldChar w:fldCharType="separate"/>
      </w:r>
      <w:r>
        <w:rPr>
          <w:sz w:val="24"/>
          <w:vertAlign w:val="superscript"/>
        </w:rPr>
        <w:t>38]</w:t>
      </w:r>
      <w:r>
        <w:rPr>
          <w:sz w:val="24"/>
          <w:vertAlign w:val="superscript"/>
        </w:rPr>
        <w:fldChar w:fldCharType="end"/>
      </w:r>
      <w:r>
        <w:rPr>
          <w:sz w:val="24"/>
        </w:rPr>
        <w:t>获取。以下详细介绍这些数据库：</w:t>
      </w:r>
    </w:p>
    <w:p w14:paraId="3C74AD5C" w14:textId="77777777" w:rsidR="00D4075B" w:rsidRDefault="00000000">
      <w:pPr>
        <w:numPr>
          <w:ilvl w:val="0"/>
          <w:numId w:val="6"/>
        </w:numPr>
        <w:spacing w:line="400" w:lineRule="exact"/>
        <w:ind w:firstLineChars="200" w:firstLine="480"/>
        <w:rPr>
          <w:sz w:val="24"/>
        </w:rPr>
      </w:pPr>
      <w:r>
        <w:rPr>
          <w:sz w:val="24"/>
        </w:rPr>
        <w:t>CPSC2018</w:t>
      </w:r>
      <w:r>
        <w:rPr>
          <w:sz w:val="24"/>
        </w:rPr>
        <w:t>数据库：</w:t>
      </w:r>
      <w:r>
        <w:rPr>
          <w:sz w:val="24"/>
        </w:rPr>
        <w:t>CPSC2018</w:t>
      </w:r>
      <w:r>
        <w:rPr>
          <w:sz w:val="24"/>
        </w:rPr>
        <w:t>心律失常数据库的数据采集自中国的</w:t>
      </w:r>
      <w:r>
        <w:rPr>
          <w:sz w:val="24"/>
        </w:rPr>
        <w:t>11</w:t>
      </w:r>
      <w:r>
        <w:rPr>
          <w:sz w:val="24"/>
        </w:rPr>
        <w:t>家医院，信号采样率为</w:t>
      </w:r>
      <w:r>
        <w:rPr>
          <w:sz w:val="24"/>
        </w:rPr>
        <w:t>500Hz</w:t>
      </w:r>
      <w:r>
        <w:rPr>
          <w:sz w:val="24"/>
          <w:vertAlign w:val="superscript"/>
        </w:rPr>
        <w:fldChar w:fldCharType="begin"/>
      </w:r>
      <w:r>
        <w:rPr>
          <w:sz w:val="24"/>
          <w:vertAlign w:val="superscript"/>
        </w:rPr>
        <w:instrText xml:space="preserve"> REF _Ref9891 \r \h </w:instrText>
      </w:r>
      <w:r>
        <w:rPr>
          <w:sz w:val="24"/>
          <w:vertAlign w:val="superscript"/>
        </w:rPr>
      </w:r>
      <w:r>
        <w:rPr>
          <w:sz w:val="24"/>
          <w:vertAlign w:val="superscript"/>
        </w:rPr>
        <w:fldChar w:fldCharType="separate"/>
      </w:r>
      <w:r>
        <w:rPr>
          <w:sz w:val="24"/>
          <w:vertAlign w:val="superscript"/>
        </w:rPr>
        <w:t>[39]</w:t>
      </w:r>
      <w:r>
        <w:rPr>
          <w:sz w:val="24"/>
          <w:vertAlign w:val="superscript"/>
        </w:rPr>
        <w:fldChar w:fldCharType="end"/>
      </w:r>
      <w:r>
        <w:rPr>
          <w:sz w:val="24"/>
        </w:rPr>
        <w:t>。共计</w:t>
      </w:r>
      <w:r>
        <w:rPr>
          <w:sz w:val="24"/>
        </w:rPr>
        <w:t>9831</w:t>
      </w:r>
      <w:r>
        <w:rPr>
          <w:sz w:val="24"/>
        </w:rPr>
        <w:t>组十二导联心电图样本，样本持续时间从</w:t>
      </w:r>
      <w:r>
        <w:rPr>
          <w:sz w:val="24"/>
        </w:rPr>
        <w:t>6</w:t>
      </w:r>
      <w:r>
        <w:rPr>
          <w:sz w:val="24"/>
        </w:rPr>
        <w:t>秒到</w:t>
      </w:r>
      <w:r>
        <w:rPr>
          <w:sz w:val="24"/>
        </w:rPr>
        <w:t>144</w:t>
      </w:r>
      <w:r>
        <w:rPr>
          <w:sz w:val="24"/>
        </w:rPr>
        <w:t>秒不等，其中</w:t>
      </w:r>
      <w:r>
        <w:rPr>
          <w:sz w:val="24"/>
        </w:rPr>
        <w:t>6877</w:t>
      </w:r>
      <w:r>
        <w:rPr>
          <w:sz w:val="24"/>
        </w:rPr>
        <w:t>组（男性：</w:t>
      </w:r>
      <w:r>
        <w:rPr>
          <w:sz w:val="24"/>
        </w:rPr>
        <w:t>3699</w:t>
      </w:r>
      <w:r>
        <w:rPr>
          <w:sz w:val="24"/>
        </w:rPr>
        <w:t>，女性：</w:t>
      </w:r>
      <w:r>
        <w:rPr>
          <w:sz w:val="24"/>
        </w:rPr>
        <w:t>3178</w:t>
      </w:r>
      <w:r>
        <w:rPr>
          <w:sz w:val="24"/>
        </w:rPr>
        <w:t>）样本被公开用于训练，</w:t>
      </w:r>
      <w:r>
        <w:rPr>
          <w:sz w:val="24"/>
        </w:rPr>
        <w:t>2954</w:t>
      </w:r>
      <w:r>
        <w:rPr>
          <w:sz w:val="24"/>
        </w:rPr>
        <w:t>组样本未被开源用于评价测试。每组样本包含十二导联</w:t>
      </w:r>
      <w:r>
        <w:rPr>
          <w:sz w:val="24"/>
        </w:rPr>
        <w:t>ECG</w:t>
      </w:r>
      <w:r>
        <w:rPr>
          <w:sz w:val="24"/>
        </w:rPr>
        <w:t>信号、患者基本信息（年龄和性别）以及标签，其中标签对应</w:t>
      </w:r>
      <w:r>
        <w:rPr>
          <w:sz w:val="24"/>
        </w:rPr>
        <w:t>9</w:t>
      </w:r>
      <w:r>
        <w:rPr>
          <w:sz w:val="24"/>
        </w:rPr>
        <w:t>个类别：正常节律、心房颤动（</w:t>
      </w:r>
      <w:r>
        <w:rPr>
          <w:sz w:val="24"/>
        </w:rPr>
        <w:t>AF</w:t>
      </w:r>
      <w:r>
        <w:rPr>
          <w:sz w:val="24"/>
        </w:rPr>
        <w:t>）、一度房室传导阻滞（</w:t>
      </w:r>
      <w:r>
        <w:rPr>
          <w:sz w:val="24"/>
        </w:rPr>
        <w:t>I-AVB</w:t>
      </w:r>
      <w:r>
        <w:rPr>
          <w:sz w:val="24"/>
        </w:rPr>
        <w:t>）、左束支传导阻滞（</w:t>
      </w:r>
      <w:r>
        <w:rPr>
          <w:sz w:val="24"/>
        </w:rPr>
        <w:t>LBBB</w:t>
      </w:r>
      <w:r>
        <w:rPr>
          <w:sz w:val="24"/>
        </w:rPr>
        <w:t>）、右束支传导阻滞（</w:t>
      </w:r>
      <w:r>
        <w:rPr>
          <w:sz w:val="24"/>
        </w:rPr>
        <w:t>RBBB</w:t>
      </w:r>
      <w:r>
        <w:rPr>
          <w:sz w:val="24"/>
        </w:rPr>
        <w:t>）、房性早搏（</w:t>
      </w:r>
      <w:r>
        <w:rPr>
          <w:sz w:val="24"/>
        </w:rPr>
        <w:t>PAC</w:t>
      </w:r>
      <w:r>
        <w:rPr>
          <w:sz w:val="24"/>
        </w:rPr>
        <w:t>）、室性早搏（</w:t>
      </w:r>
      <w:r>
        <w:rPr>
          <w:sz w:val="24"/>
        </w:rPr>
        <w:t>PVC</w:t>
      </w:r>
      <w:r>
        <w:rPr>
          <w:sz w:val="24"/>
        </w:rPr>
        <w:t>）、</w:t>
      </w:r>
      <w:r>
        <w:rPr>
          <w:sz w:val="24"/>
        </w:rPr>
        <w:t>ST</w:t>
      </w:r>
      <w:r>
        <w:rPr>
          <w:sz w:val="24"/>
        </w:rPr>
        <w:t>段压低（</w:t>
      </w:r>
      <w:r>
        <w:rPr>
          <w:sz w:val="24"/>
        </w:rPr>
        <w:t>STD</w:t>
      </w:r>
      <w:r>
        <w:rPr>
          <w:sz w:val="24"/>
        </w:rPr>
        <w:t>）和</w:t>
      </w:r>
      <w:r>
        <w:rPr>
          <w:sz w:val="24"/>
        </w:rPr>
        <w:t>ST</w:t>
      </w:r>
      <w:r>
        <w:rPr>
          <w:sz w:val="24"/>
        </w:rPr>
        <w:t>段抬高（</w:t>
      </w:r>
      <w:r>
        <w:rPr>
          <w:sz w:val="24"/>
        </w:rPr>
        <w:t>STE</w:t>
      </w:r>
      <w:r>
        <w:rPr>
          <w:sz w:val="24"/>
        </w:rPr>
        <w:t>）。不同样本给定的标签数量不同，绝大多数样本只有一个标签，少数样本存在两个或者三个标签。</w:t>
      </w:r>
    </w:p>
    <w:p w14:paraId="632B6DDF" w14:textId="77777777" w:rsidR="00D4075B" w:rsidRDefault="00000000">
      <w:pPr>
        <w:numPr>
          <w:ilvl w:val="0"/>
          <w:numId w:val="6"/>
        </w:numPr>
        <w:spacing w:line="400" w:lineRule="exact"/>
        <w:ind w:firstLineChars="200" w:firstLine="480"/>
        <w:rPr>
          <w:sz w:val="24"/>
        </w:rPr>
      </w:pPr>
      <w:r>
        <w:rPr>
          <w:sz w:val="24"/>
        </w:rPr>
        <w:t>CPSC-Extra</w:t>
      </w:r>
      <w:r>
        <w:rPr>
          <w:sz w:val="24"/>
        </w:rPr>
        <w:t>数据库：该数据库是</w:t>
      </w:r>
      <w:r>
        <w:rPr>
          <w:sz w:val="24"/>
        </w:rPr>
        <w:t>CPSC2018</w:t>
      </w:r>
      <w:r>
        <w:rPr>
          <w:sz w:val="24"/>
        </w:rPr>
        <w:t>数据库未曾公布和使用的数据，它在</w:t>
      </w:r>
      <w:r>
        <w:rPr>
          <w:sz w:val="24"/>
        </w:rPr>
        <w:t>2021</w:t>
      </w:r>
      <w:r>
        <w:rPr>
          <w:sz w:val="24"/>
        </w:rPr>
        <w:t>年的</w:t>
      </w:r>
      <w:proofErr w:type="spellStart"/>
      <w:r>
        <w:rPr>
          <w:sz w:val="24"/>
        </w:rPr>
        <w:t>PhysioNet</w:t>
      </w:r>
      <w:proofErr w:type="spellEnd"/>
      <w:r>
        <w:rPr>
          <w:sz w:val="24"/>
        </w:rPr>
        <w:t>举办的名为</w:t>
      </w:r>
      <w:r>
        <w:rPr>
          <w:rFonts w:hint="eastAsia"/>
          <w:sz w:val="24"/>
        </w:rPr>
        <w:t>“</w:t>
      </w:r>
      <w:r>
        <w:rPr>
          <w:sz w:val="24"/>
        </w:rPr>
        <w:t xml:space="preserve">Will Two Do? Varying Dimensions in Electrocardiography: The </w:t>
      </w:r>
      <w:proofErr w:type="spellStart"/>
      <w:r>
        <w:rPr>
          <w:sz w:val="24"/>
        </w:rPr>
        <w:t>PhysioNet</w:t>
      </w:r>
      <w:proofErr w:type="spellEnd"/>
      <w:r>
        <w:rPr>
          <w:sz w:val="24"/>
        </w:rPr>
        <w:t>/Computing in Cardiology Challenge 2021</w:t>
      </w:r>
      <w:r>
        <w:rPr>
          <w:sz w:val="24"/>
        </w:rPr>
        <w:t>（</w:t>
      </w:r>
      <w:r>
        <w:rPr>
          <w:sz w:val="24"/>
        </w:rPr>
        <w:t>PCC2021</w:t>
      </w:r>
      <w:r>
        <w:rPr>
          <w:sz w:val="24"/>
        </w:rPr>
        <w:t>）</w:t>
      </w:r>
      <w:r>
        <w:rPr>
          <w:rFonts w:hint="eastAsia"/>
          <w:sz w:val="24"/>
        </w:rPr>
        <w:t>”</w:t>
      </w:r>
      <w:r>
        <w:rPr>
          <w:sz w:val="24"/>
        </w:rPr>
        <w:t>的比赛中被公开使用。</w:t>
      </w:r>
    </w:p>
    <w:p w14:paraId="142300D8" w14:textId="77777777" w:rsidR="00D4075B" w:rsidRDefault="00000000">
      <w:pPr>
        <w:numPr>
          <w:ilvl w:val="0"/>
          <w:numId w:val="6"/>
        </w:numPr>
        <w:spacing w:line="400" w:lineRule="exact"/>
        <w:ind w:firstLineChars="200" w:firstLine="480"/>
        <w:rPr>
          <w:sz w:val="24"/>
        </w:rPr>
      </w:pPr>
      <w:r>
        <w:rPr>
          <w:sz w:val="24"/>
        </w:rPr>
        <w:t>G12EC</w:t>
      </w:r>
      <w:r>
        <w:rPr>
          <w:sz w:val="24"/>
        </w:rPr>
        <w:t>心律失常数据库：</w:t>
      </w:r>
      <w:r>
        <w:rPr>
          <w:sz w:val="24"/>
        </w:rPr>
        <w:t>G12EC</w:t>
      </w:r>
      <w:r>
        <w:rPr>
          <w:sz w:val="24"/>
        </w:rPr>
        <w:t>数据库样本收集自美国东南部，该数据集包含</w:t>
      </w:r>
      <w:r>
        <w:rPr>
          <w:sz w:val="24"/>
        </w:rPr>
        <w:t>10344</w:t>
      </w:r>
      <w:r>
        <w:rPr>
          <w:sz w:val="24"/>
        </w:rPr>
        <w:t>（男性：</w:t>
      </w:r>
      <w:r>
        <w:rPr>
          <w:sz w:val="24"/>
        </w:rPr>
        <w:t>5551</w:t>
      </w:r>
      <w:r>
        <w:rPr>
          <w:sz w:val="24"/>
        </w:rPr>
        <w:t>，女性：</w:t>
      </w:r>
      <w:r>
        <w:rPr>
          <w:sz w:val="24"/>
        </w:rPr>
        <w:t>4793</w:t>
      </w:r>
      <w:r>
        <w:rPr>
          <w:sz w:val="24"/>
        </w:rPr>
        <w:t>）组十二导联</w:t>
      </w:r>
      <w:r>
        <w:rPr>
          <w:sz w:val="24"/>
        </w:rPr>
        <w:t>ECG</w:t>
      </w:r>
      <w:r>
        <w:rPr>
          <w:sz w:val="24"/>
        </w:rPr>
        <w:t>样本，每条样本的记录长度为</w:t>
      </w:r>
      <w:r>
        <w:rPr>
          <w:sz w:val="24"/>
        </w:rPr>
        <w:t>10</w:t>
      </w:r>
      <w:r>
        <w:rPr>
          <w:sz w:val="24"/>
        </w:rPr>
        <w:t>秒，信号采样率为</w:t>
      </w:r>
      <w:r>
        <w:rPr>
          <w:sz w:val="24"/>
        </w:rPr>
        <w:t>500Hz</w:t>
      </w:r>
      <w:r>
        <w:rPr>
          <w:sz w:val="24"/>
        </w:rPr>
        <w:t>。</w:t>
      </w:r>
    </w:p>
    <w:p w14:paraId="1DE42979" w14:textId="77777777" w:rsidR="00D4075B" w:rsidRDefault="00000000">
      <w:pPr>
        <w:numPr>
          <w:ilvl w:val="0"/>
          <w:numId w:val="6"/>
        </w:numPr>
        <w:spacing w:line="400" w:lineRule="exact"/>
        <w:ind w:firstLineChars="200" w:firstLine="480"/>
        <w:rPr>
          <w:sz w:val="24"/>
        </w:rPr>
      </w:pPr>
      <w:r>
        <w:rPr>
          <w:sz w:val="24"/>
        </w:rPr>
        <w:t>圣彼得堡</w:t>
      </w:r>
      <w:r>
        <w:rPr>
          <w:sz w:val="24"/>
        </w:rPr>
        <w:t>INCART</w:t>
      </w:r>
      <w:r>
        <w:rPr>
          <w:sz w:val="24"/>
        </w:rPr>
        <w:t>十二导联心律失常数据库：圣彼得堡</w:t>
      </w:r>
      <w:r>
        <w:rPr>
          <w:sz w:val="24"/>
        </w:rPr>
        <w:t>INCART</w:t>
      </w:r>
      <w:r>
        <w:rPr>
          <w:sz w:val="24"/>
        </w:rPr>
        <w:t>十二导联心律失常数据库包含来自</w:t>
      </w:r>
      <w:r>
        <w:rPr>
          <w:sz w:val="24"/>
        </w:rPr>
        <w:t>32</w:t>
      </w:r>
      <w:r>
        <w:rPr>
          <w:sz w:val="24"/>
        </w:rPr>
        <w:t>个动态心电图记录仪中提取的</w:t>
      </w:r>
      <w:r>
        <w:rPr>
          <w:sz w:val="24"/>
        </w:rPr>
        <w:t>74</w:t>
      </w:r>
      <w:r>
        <w:rPr>
          <w:sz w:val="24"/>
        </w:rPr>
        <w:t>组带标注的样本，每条样本的记录长度为</w:t>
      </w:r>
      <w:r>
        <w:rPr>
          <w:sz w:val="24"/>
        </w:rPr>
        <w:t>30</w:t>
      </w:r>
      <w:r>
        <w:rPr>
          <w:sz w:val="24"/>
        </w:rPr>
        <w:t>分钟，信号采样率为</w:t>
      </w:r>
      <w:r>
        <w:rPr>
          <w:sz w:val="24"/>
        </w:rPr>
        <w:t>257Hz</w:t>
      </w:r>
      <w:r>
        <w:rPr>
          <w:sz w:val="24"/>
        </w:rPr>
        <w:t>；</w:t>
      </w:r>
    </w:p>
    <w:p w14:paraId="5517D9FA" w14:textId="77777777" w:rsidR="00D4075B" w:rsidRDefault="00000000">
      <w:pPr>
        <w:numPr>
          <w:ilvl w:val="0"/>
          <w:numId w:val="6"/>
        </w:numPr>
        <w:spacing w:line="400" w:lineRule="exact"/>
        <w:ind w:firstLineChars="200" w:firstLine="480"/>
        <w:rPr>
          <w:sz w:val="24"/>
        </w:rPr>
      </w:pPr>
      <w:r>
        <w:rPr>
          <w:sz w:val="24"/>
        </w:rPr>
        <w:t>PTB</w:t>
      </w:r>
      <w:r>
        <w:rPr>
          <w:sz w:val="24"/>
        </w:rPr>
        <w:t>心律失常数据库：</w:t>
      </w:r>
      <w:r>
        <w:rPr>
          <w:sz w:val="24"/>
        </w:rPr>
        <w:t>PTB</w:t>
      </w:r>
      <w:r>
        <w:rPr>
          <w:sz w:val="24"/>
        </w:rPr>
        <w:t>心律失常数据库是一个大型公开可用的心电图数据集</w:t>
      </w:r>
      <w:r>
        <w:rPr>
          <w:sz w:val="24"/>
          <w:vertAlign w:val="superscript"/>
        </w:rPr>
        <w:fldChar w:fldCharType="begin"/>
      </w:r>
      <w:r>
        <w:rPr>
          <w:sz w:val="24"/>
          <w:vertAlign w:val="superscript"/>
        </w:rPr>
        <w:instrText xml:space="preserve"> REF _Ref7736 \r \h </w:instrText>
      </w:r>
      <w:r>
        <w:rPr>
          <w:sz w:val="24"/>
          <w:vertAlign w:val="superscript"/>
        </w:rPr>
      </w:r>
      <w:r>
        <w:rPr>
          <w:sz w:val="24"/>
          <w:vertAlign w:val="superscript"/>
        </w:rPr>
        <w:fldChar w:fldCharType="separate"/>
      </w:r>
      <w:r>
        <w:rPr>
          <w:sz w:val="24"/>
          <w:vertAlign w:val="superscript"/>
        </w:rPr>
        <w:t>[40]</w:t>
      </w:r>
      <w:r>
        <w:rPr>
          <w:sz w:val="24"/>
          <w:vertAlign w:val="superscript"/>
        </w:rPr>
        <w:fldChar w:fldCharType="end"/>
      </w:r>
      <w:r>
        <w:rPr>
          <w:rFonts w:hint="eastAsia"/>
          <w:sz w:val="24"/>
        </w:rPr>
        <w:t>，收集自柏林的本杰明富兰克林医学大学的心脏内科。</w:t>
      </w:r>
      <w:r>
        <w:rPr>
          <w:sz w:val="24"/>
        </w:rPr>
        <w:t>它包含了两部分的数据，第一部分</w:t>
      </w:r>
      <w:r>
        <w:rPr>
          <w:sz w:val="24"/>
        </w:rPr>
        <w:t>PTB</w:t>
      </w:r>
      <w:r>
        <w:rPr>
          <w:sz w:val="24"/>
        </w:rPr>
        <w:t>数据库包含</w:t>
      </w:r>
      <w:r>
        <w:rPr>
          <w:sz w:val="24"/>
        </w:rPr>
        <w:t>516</w:t>
      </w:r>
      <w:r>
        <w:rPr>
          <w:sz w:val="24"/>
        </w:rPr>
        <w:t>组十二导联心电图样本（男性：</w:t>
      </w:r>
      <w:r>
        <w:rPr>
          <w:sz w:val="24"/>
        </w:rPr>
        <w:t>377</w:t>
      </w:r>
      <w:r>
        <w:rPr>
          <w:sz w:val="24"/>
        </w:rPr>
        <w:t>，女性：</w:t>
      </w:r>
      <w:r>
        <w:rPr>
          <w:sz w:val="24"/>
        </w:rPr>
        <w:t>139</w:t>
      </w:r>
      <w:r>
        <w:rPr>
          <w:sz w:val="24"/>
        </w:rPr>
        <w:t>），信号采样率为</w:t>
      </w:r>
      <w:r>
        <w:rPr>
          <w:sz w:val="24"/>
        </w:rPr>
        <w:t>1000Hz</w:t>
      </w:r>
      <w:r>
        <w:rPr>
          <w:sz w:val="24"/>
        </w:rPr>
        <w:t>；第二部分</w:t>
      </w:r>
      <w:r>
        <w:rPr>
          <w:sz w:val="24"/>
        </w:rPr>
        <w:t>PTB-XL</w:t>
      </w:r>
      <w:r>
        <w:rPr>
          <w:sz w:val="24"/>
        </w:rPr>
        <w:t>数据库包含</w:t>
      </w:r>
      <w:r>
        <w:rPr>
          <w:sz w:val="24"/>
        </w:rPr>
        <w:t>21837</w:t>
      </w:r>
      <w:r>
        <w:rPr>
          <w:sz w:val="24"/>
        </w:rPr>
        <w:t>组样本（男性：</w:t>
      </w:r>
      <w:r>
        <w:rPr>
          <w:sz w:val="24"/>
        </w:rPr>
        <w:t>11379</w:t>
      </w:r>
      <w:r>
        <w:rPr>
          <w:sz w:val="24"/>
        </w:rPr>
        <w:t>，女性：</w:t>
      </w:r>
      <w:r>
        <w:rPr>
          <w:sz w:val="24"/>
        </w:rPr>
        <w:t>10458</w:t>
      </w:r>
      <w:r>
        <w:rPr>
          <w:sz w:val="24"/>
        </w:rPr>
        <w:t>），信号采样率为</w:t>
      </w:r>
      <w:r>
        <w:rPr>
          <w:sz w:val="24"/>
        </w:rPr>
        <w:t>500Hz</w:t>
      </w:r>
      <w:r>
        <w:rPr>
          <w:sz w:val="24"/>
        </w:rPr>
        <w:t>。</w:t>
      </w:r>
    </w:p>
    <w:p w14:paraId="0F122F8E" w14:textId="77777777" w:rsidR="00D4075B" w:rsidRDefault="00000000">
      <w:pPr>
        <w:spacing w:line="400" w:lineRule="exact"/>
        <w:ind w:firstLineChars="200" w:firstLine="480"/>
        <w:rPr>
          <w:sz w:val="24"/>
        </w:rPr>
      </w:pPr>
      <w:r>
        <w:rPr>
          <w:sz w:val="24"/>
        </w:rPr>
        <w:t>这五个数据库包含约有</w:t>
      </w:r>
      <w:r>
        <w:rPr>
          <w:sz w:val="24"/>
        </w:rPr>
        <w:t>27</w:t>
      </w:r>
      <w:r>
        <w:rPr>
          <w:sz w:val="24"/>
        </w:rPr>
        <w:t>类心律失常类型。与</w:t>
      </w:r>
      <w:r>
        <w:rPr>
          <w:sz w:val="24"/>
        </w:rPr>
        <w:t>MIT-BIH</w:t>
      </w:r>
      <w:r>
        <w:rPr>
          <w:sz w:val="24"/>
        </w:rPr>
        <w:t>数据库不同的是这些十二导联</w:t>
      </w:r>
      <w:r>
        <w:rPr>
          <w:sz w:val="24"/>
        </w:rPr>
        <w:t>ECG</w:t>
      </w:r>
      <w:r>
        <w:rPr>
          <w:sz w:val="24"/>
        </w:rPr>
        <w:t>数据库的标签按照样本给出，而不是基于心拍给出。即每组十二</w:t>
      </w:r>
      <w:r>
        <w:rPr>
          <w:sz w:val="24"/>
        </w:rPr>
        <w:lastRenderedPageBreak/>
        <w:t>导联心电图样本对应一种或者多种心律失常类型。这些数据集为训练和评估心律失常自动分类算法提供资源。</w:t>
      </w:r>
    </w:p>
    <w:p w14:paraId="47B704FF" w14:textId="77777777" w:rsidR="00D4075B" w:rsidRDefault="00000000">
      <w:pPr>
        <w:spacing w:before="240" w:after="120"/>
        <w:jc w:val="left"/>
        <w:outlineLvl w:val="1"/>
        <w:rPr>
          <w:rFonts w:ascii="黑体" w:eastAsia="黑体" w:hAnsi="黑体"/>
          <w:bCs/>
          <w:sz w:val="28"/>
          <w:shd w:val="clear" w:color="auto" w:fill="FFFFFF"/>
        </w:rPr>
      </w:pPr>
      <w:bookmarkStart w:id="30" w:name="_Toc3632"/>
      <w:r>
        <w:rPr>
          <w:rFonts w:eastAsia="黑体"/>
          <w:bCs/>
          <w:sz w:val="28"/>
          <w:shd w:val="clear" w:color="auto" w:fill="FFFFFF"/>
        </w:rPr>
        <w:t>2.</w:t>
      </w:r>
      <w:r>
        <w:rPr>
          <w:rFonts w:eastAsia="黑体" w:hint="eastAsia"/>
          <w:bCs/>
          <w:sz w:val="28"/>
          <w:shd w:val="clear" w:color="auto" w:fill="FFFFFF"/>
        </w:rPr>
        <w:t>4</w:t>
      </w:r>
      <w:r>
        <w:rPr>
          <w:rFonts w:ascii="黑体" w:eastAsia="黑体" w:hAnsi="黑体" w:hint="eastAsia"/>
          <w:bCs/>
          <w:sz w:val="28"/>
          <w:shd w:val="clear" w:color="auto" w:fill="FFFFFF"/>
        </w:rPr>
        <w:t xml:space="preserve"> 深度学习</w:t>
      </w:r>
      <w:bookmarkEnd w:id="30"/>
    </w:p>
    <w:p w14:paraId="53477D22" w14:textId="77777777" w:rsidR="00D4075B" w:rsidRDefault="00000000">
      <w:pPr>
        <w:spacing w:line="400" w:lineRule="exact"/>
        <w:ind w:firstLineChars="200" w:firstLine="480"/>
        <w:rPr>
          <w:sz w:val="24"/>
        </w:rPr>
      </w:pPr>
      <w:r>
        <w:rPr>
          <w:sz w:val="24"/>
        </w:rPr>
        <w:t>深度学习是近几年来人工智能领域出现频次较高的名词。伴随</w:t>
      </w:r>
      <w:proofErr w:type="gramStart"/>
      <w:r>
        <w:rPr>
          <w:sz w:val="24"/>
        </w:rPr>
        <w:t>着算力</w:t>
      </w:r>
      <w:proofErr w:type="gramEnd"/>
      <w:r>
        <w:rPr>
          <w:sz w:val="24"/>
        </w:rPr>
        <w:t>的不断提升、科技化社会的到来和各种各样的开源医疗数据</w:t>
      </w:r>
      <w:r>
        <w:rPr>
          <w:rFonts w:hint="eastAsia"/>
          <w:sz w:val="24"/>
        </w:rPr>
        <w:t>的出现</w:t>
      </w:r>
      <w:r>
        <w:rPr>
          <w:sz w:val="24"/>
        </w:rPr>
        <w:t>都促进了深度学习</w:t>
      </w:r>
      <w:r>
        <w:rPr>
          <w:rFonts w:hint="eastAsia"/>
          <w:sz w:val="24"/>
        </w:rPr>
        <w:t>在智慧医疗领域</w:t>
      </w:r>
      <w:r>
        <w:rPr>
          <w:sz w:val="24"/>
        </w:rPr>
        <w:t>的发展和应用。它的优势在于能够自动学习提取表格等结构化数据以及视频、音频、图片等非结构化数据的</w:t>
      </w:r>
      <w:r>
        <w:rPr>
          <w:rFonts w:hint="eastAsia"/>
          <w:sz w:val="24"/>
        </w:rPr>
        <w:t>不同层次的</w:t>
      </w:r>
      <w:r>
        <w:rPr>
          <w:sz w:val="24"/>
        </w:rPr>
        <w:t>特征，使得分类或者预测模型在很大程度上减小了专家系统所带来的主观影响。</w:t>
      </w:r>
    </w:p>
    <w:p w14:paraId="78985AAA" w14:textId="77777777" w:rsidR="00D4075B" w:rsidRDefault="00000000">
      <w:pPr>
        <w:spacing w:before="120" w:after="120"/>
        <w:jc w:val="left"/>
        <w:outlineLvl w:val="2"/>
        <w:rPr>
          <w:rFonts w:ascii="黑体" w:eastAsia="黑体" w:hAnsi="黑体"/>
          <w:bCs/>
          <w:sz w:val="24"/>
          <w:szCs w:val="26"/>
        </w:rPr>
      </w:pPr>
      <w:bookmarkStart w:id="31" w:name="_Toc7273"/>
      <w:r>
        <w:rPr>
          <w:rFonts w:eastAsia="黑体"/>
          <w:bCs/>
          <w:sz w:val="24"/>
          <w:szCs w:val="26"/>
        </w:rPr>
        <w:t>2.</w:t>
      </w:r>
      <w:r>
        <w:rPr>
          <w:rFonts w:eastAsia="黑体" w:hint="eastAsia"/>
          <w:bCs/>
          <w:sz w:val="24"/>
          <w:szCs w:val="26"/>
        </w:rPr>
        <w:t>4</w:t>
      </w:r>
      <w:r>
        <w:rPr>
          <w:rFonts w:eastAsia="黑体"/>
          <w:bCs/>
          <w:sz w:val="24"/>
          <w:szCs w:val="26"/>
        </w:rPr>
        <w:t>.1</w:t>
      </w:r>
      <w:r>
        <w:rPr>
          <w:rFonts w:ascii="黑体" w:eastAsia="黑体" w:hAnsi="黑体" w:hint="eastAsia"/>
          <w:bCs/>
          <w:sz w:val="24"/>
          <w:szCs w:val="26"/>
        </w:rPr>
        <w:t xml:space="preserve"> 深度学习的来源和发展</w:t>
      </w:r>
      <w:bookmarkEnd w:id="31"/>
    </w:p>
    <w:p w14:paraId="07DB1962" w14:textId="77777777" w:rsidR="00D4075B" w:rsidRDefault="00000000">
      <w:pPr>
        <w:spacing w:line="400" w:lineRule="exact"/>
        <w:ind w:firstLineChars="200" w:firstLine="480"/>
        <w:rPr>
          <w:sz w:val="24"/>
        </w:rPr>
      </w:pPr>
      <w:r>
        <w:rPr>
          <w:sz w:val="24"/>
        </w:rPr>
        <w:t>提到深度学习，脑海中就会浮现与它密切相关的几个名词例如人工智能、机器学习和神经网络等。现实生活中普通人很难直接感受到这些听起来晦涩难懂的名词的含义，但实际上这部分知识正在催促着整个社会迈向虚拟化和科技化。</w:t>
      </w:r>
    </w:p>
    <w:p w14:paraId="7B696E2F" w14:textId="77777777" w:rsidR="00D4075B" w:rsidRDefault="00000000">
      <w:pPr>
        <w:spacing w:line="400" w:lineRule="exact"/>
        <w:ind w:firstLineChars="200" w:firstLine="480"/>
        <w:rPr>
          <w:sz w:val="24"/>
        </w:rPr>
      </w:pPr>
      <w:r>
        <w:rPr>
          <w:sz w:val="24"/>
        </w:rPr>
        <w:t>最早出现的名词是人工智能，目前我们正在经历人工智能的第三次发展热潮。</w:t>
      </w:r>
      <w:r>
        <w:rPr>
          <w:sz w:val="24"/>
        </w:rPr>
        <w:t>1956</w:t>
      </w:r>
      <w:r>
        <w:rPr>
          <w:sz w:val="24"/>
        </w:rPr>
        <w:t>年在达特茅斯会议中正式将这类能够代替人力思考和劳动的技术命名为人工智能，经历一些年的研究发展，人工智能技术</w:t>
      </w:r>
      <w:proofErr w:type="gramStart"/>
      <w:r>
        <w:rPr>
          <w:sz w:val="24"/>
        </w:rPr>
        <w:t>确实帮助</w:t>
      </w:r>
      <w:proofErr w:type="gramEnd"/>
      <w:r>
        <w:rPr>
          <w:sz w:val="24"/>
        </w:rPr>
        <w:t>企业解决了部分简单问题。但受制于能够解决的问题范围窄，一旦碰到需求复杂度高的项目便无法研究下去，这使得致力于发展人工智能的国家停滞了对该项目的投资，人工智能的第一次发展高潮落幕了。随着专家系统的问世，带有学者主观判断逻辑的人工智能系统迅速开启了第二波浪潮，同时第四代计算机系统也在这个阶段出现，第四代计算机的发展吸引了空前的目光，人工智能的研究市场被抢占，间接导致人工智能第二</w:t>
      </w:r>
      <w:proofErr w:type="gramStart"/>
      <w:r>
        <w:rPr>
          <w:sz w:val="24"/>
        </w:rPr>
        <w:t>波发展</w:t>
      </w:r>
      <w:proofErr w:type="gramEnd"/>
      <w:r>
        <w:rPr>
          <w:sz w:val="24"/>
        </w:rPr>
        <w:t>高潮的没落。随着计算机时代的来临，计算机硬件软件发展趋于稳定，</w:t>
      </w:r>
      <w:proofErr w:type="gramStart"/>
      <w:r>
        <w:rPr>
          <w:sz w:val="24"/>
        </w:rPr>
        <w:t>算力的</w:t>
      </w:r>
      <w:proofErr w:type="gramEnd"/>
      <w:r>
        <w:rPr>
          <w:sz w:val="24"/>
        </w:rPr>
        <w:t>不断提升使得研究人员重新审视人工智能。各行各业源源不断的产生数据，如何利用好这些数据，进行数据挖掘和大数据分析结合人工智能助力实现高效快捷的企业增长和创新型社会成为主流。近些年来技术不断突破、算法层层优化，越来越多的行业开始应用人工智能，例如经济金融领域的量化交易模型，短视频平台和购物平台的智能喜好推荐，大语言模型</w:t>
      </w:r>
      <w:proofErr w:type="spellStart"/>
      <w:r>
        <w:rPr>
          <w:sz w:val="24"/>
        </w:rPr>
        <w:t>ChatGPT</w:t>
      </w:r>
      <w:proofErr w:type="spellEnd"/>
      <w:r>
        <w:rPr>
          <w:sz w:val="24"/>
        </w:rPr>
        <w:t>以及智慧交通、智慧医疗等。</w:t>
      </w:r>
    </w:p>
    <w:p w14:paraId="16B4FA03" w14:textId="77777777" w:rsidR="00D4075B" w:rsidRDefault="00000000">
      <w:pPr>
        <w:spacing w:line="400" w:lineRule="exact"/>
        <w:ind w:firstLineChars="200" w:firstLine="480"/>
        <w:rPr>
          <w:sz w:val="24"/>
        </w:rPr>
      </w:pPr>
      <w:r>
        <w:rPr>
          <w:sz w:val="24"/>
        </w:rPr>
        <w:t>人工智能在技术上的实现核心是针对不同业务场景实现不同的算法，而这类算法的统称就叫做机器学习（</w:t>
      </w:r>
      <w:r>
        <w:rPr>
          <w:sz w:val="24"/>
        </w:rPr>
        <w:t>Machine Learning</w:t>
      </w:r>
      <w:r>
        <w:rPr>
          <w:sz w:val="24"/>
        </w:rPr>
        <w:t>）。例如在浏览</w:t>
      </w:r>
      <w:proofErr w:type="gramStart"/>
      <w:r>
        <w:rPr>
          <w:sz w:val="24"/>
        </w:rPr>
        <w:t>淘宝过程</w:t>
      </w:r>
      <w:proofErr w:type="gramEnd"/>
      <w:r>
        <w:rPr>
          <w:sz w:val="24"/>
        </w:rPr>
        <w:t>中，当我们点击某类产品进行浏览时，客户端会收集这些信息发送到服务器，服务器经过一系列的特征总结，将用户喜好反馈到客户端，客户端根据返回的信息展示更多相关的商品信息给用户，从而提升交易成功率。而这个算法就融合了基于机器学习的推荐算法。</w:t>
      </w:r>
    </w:p>
    <w:p w14:paraId="37E7FF29" w14:textId="77777777" w:rsidR="00D4075B" w:rsidRDefault="00000000">
      <w:pPr>
        <w:spacing w:line="400" w:lineRule="exact"/>
        <w:ind w:firstLineChars="200" w:firstLine="480"/>
        <w:rPr>
          <w:sz w:val="24"/>
        </w:rPr>
      </w:pPr>
      <w:r>
        <w:rPr>
          <w:sz w:val="24"/>
        </w:rPr>
        <w:lastRenderedPageBreak/>
        <w:t>神经网络可以看作是机器学习的一类算法，它设计的初衷是为了模拟大脑神经元的处理方式，使原始流程式的计算执行方式能够转化为像人脑的逻辑迭代进行推演。神经网络的发展已经从最初的感知器模型到浅层神经网络再到现如今使用较为广的深度神经网络。为了更好地拟合复杂问题，神经网络逐渐从线性化模型过渡到非线性模型，算法的复杂度也在不断提升。图</w:t>
      </w:r>
      <w:r>
        <w:rPr>
          <w:sz w:val="24"/>
        </w:rPr>
        <w:t>2.5</w:t>
      </w:r>
      <w:r>
        <w:rPr>
          <w:sz w:val="24"/>
        </w:rPr>
        <w:t>展示了一个</w:t>
      </w:r>
      <w:r>
        <w:rPr>
          <w:sz w:val="24"/>
        </w:rPr>
        <w:t>N</w:t>
      </w:r>
      <w:r>
        <w:rPr>
          <w:sz w:val="24"/>
        </w:rPr>
        <w:t>输入</w:t>
      </w:r>
      <w:r>
        <w:rPr>
          <w:sz w:val="24"/>
        </w:rPr>
        <w:t>M</w:t>
      </w:r>
      <w:r>
        <w:rPr>
          <w:sz w:val="24"/>
        </w:rPr>
        <w:t>输出的三层神经网络的结构图。它由输入层、输出层和隐藏层三部分组成，每一层包含数量不完全相同的神经元。</w:t>
      </w:r>
    </w:p>
    <w:p w14:paraId="5A3498F7" w14:textId="77777777" w:rsidR="00D4075B" w:rsidRDefault="00000000">
      <w:pPr>
        <w:pStyle w:val="ab"/>
        <w:ind w:firstLineChars="0" w:firstLine="0"/>
      </w:pPr>
      <w:r>
        <w:rPr>
          <w:noProof/>
        </w:rPr>
        <w:drawing>
          <wp:inline distT="0" distB="0" distL="114300" distR="114300" wp14:anchorId="450895D4" wp14:editId="7568BF41">
            <wp:extent cx="3263900" cy="2204085"/>
            <wp:effectExtent l="0" t="0" r="12700" b="5715"/>
            <wp:docPr id="40" name="图片 40" descr="三层神经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三层神经网络图"/>
                    <pic:cNvPicPr>
                      <a:picLocks noChangeAspect="1"/>
                    </pic:cNvPicPr>
                  </pic:nvPicPr>
                  <pic:blipFill>
                    <a:blip r:embed="rId34"/>
                    <a:stretch>
                      <a:fillRect/>
                    </a:stretch>
                  </pic:blipFill>
                  <pic:spPr>
                    <a:xfrm>
                      <a:off x="0" y="0"/>
                      <a:ext cx="3263900" cy="2204085"/>
                    </a:xfrm>
                    <a:prstGeom prst="rect">
                      <a:avLst/>
                    </a:prstGeom>
                  </pic:spPr>
                </pic:pic>
              </a:graphicData>
            </a:graphic>
          </wp:inline>
        </w:drawing>
      </w:r>
    </w:p>
    <w:p w14:paraId="2EDD2A1A" w14:textId="77777777" w:rsidR="00D4075B" w:rsidRDefault="00000000">
      <w:pPr>
        <w:pStyle w:val="ab"/>
        <w:ind w:firstLineChars="0" w:firstLine="0"/>
      </w:pPr>
      <w:r>
        <w:rPr>
          <w:rFonts w:hint="eastAsia"/>
        </w:rPr>
        <w:t>图</w:t>
      </w:r>
      <w:r>
        <w:rPr>
          <w:rFonts w:hint="eastAsia"/>
        </w:rPr>
        <w:t xml:space="preserve">2.5 </w:t>
      </w:r>
      <w:r>
        <w:rPr>
          <w:rFonts w:hint="eastAsia"/>
        </w:rPr>
        <w:t>三层神经网络结构图</w:t>
      </w:r>
    </w:p>
    <w:p w14:paraId="75A4F046" w14:textId="77777777" w:rsidR="00D4075B" w:rsidRDefault="00000000">
      <w:pPr>
        <w:spacing w:line="400" w:lineRule="exact"/>
        <w:ind w:firstLineChars="200" w:firstLine="480"/>
        <w:rPr>
          <w:sz w:val="24"/>
        </w:rPr>
      </w:pPr>
      <w:r>
        <w:rPr>
          <w:sz w:val="24"/>
        </w:rPr>
        <w:t>深度神经网络是指通过堆叠多层功能不相同的网络层，实现数据不同层次特征的提取。分层组合带来的是</w:t>
      </w:r>
      <w:proofErr w:type="gramStart"/>
      <w:r>
        <w:rPr>
          <w:sz w:val="24"/>
        </w:rPr>
        <w:t>指数级表达</w:t>
      </w:r>
      <w:proofErr w:type="gramEnd"/>
      <w:r>
        <w:rPr>
          <w:sz w:val="24"/>
        </w:rPr>
        <w:t>空间，使得模型可以更容易地学习和表示各种特征。理论上越深的神经网络能够提取的特征越抽象，越能贴近人脑所能提取到的信息的轮廓。然而神经网络的深度直接决定了参数的数量，参数越多需求计算机</w:t>
      </w:r>
      <w:proofErr w:type="gramStart"/>
      <w:r>
        <w:rPr>
          <w:sz w:val="24"/>
        </w:rPr>
        <w:t>的算力越</w:t>
      </w:r>
      <w:proofErr w:type="gramEnd"/>
      <w:r>
        <w:rPr>
          <w:sz w:val="24"/>
        </w:rPr>
        <w:t>高。因此对深度的设计也应该具有适度性。相较于浅层神经网络，深层网络所包含的隐藏</w:t>
      </w:r>
      <w:proofErr w:type="gramStart"/>
      <w:r>
        <w:rPr>
          <w:sz w:val="24"/>
        </w:rPr>
        <w:t>层数量</w:t>
      </w:r>
      <w:proofErr w:type="gramEnd"/>
      <w:r>
        <w:rPr>
          <w:sz w:val="24"/>
        </w:rPr>
        <w:t>更多，而隐藏层神经元数量相对较少，浅层的网络想要达到深层网络同样的结果需要</w:t>
      </w:r>
      <w:proofErr w:type="gramStart"/>
      <w:r>
        <w:rPr>
          <w:sz w:val="24"/>
        </w:rPr>
        <w:t>指数级</w:t>
      </w:r>
      <w:proofErr w:type="gramEnd"/>
      <w:r>
        <w:rPr>
          <w:sz w:val="24"/>
        </w:rPr>
        <w:t>增长神经元数量才能达到。</w:t>
      </w:r>
    </w:p>
    <w:p w14:paraId="53A29C8C" w14:textId="77777777" w:rsidR="00D4075B" w:rsidRDefault="00000000">
      <w:pPr>
        <w:spacing w:before="120" w:after="120"/>
        <w:jc w:val="left"/>
        <w:outlineLvl w:val="2"/>
        <w:rPr>
          <w:rFonts w:ascii="黑体" w:eastAsia="黑体" w:hAnsi="黑体"/>
          <w:bCs/>
          <w:sz w:val="24"/>
          <w:szCs w:val="26"/>
        </w:rPr>
      </w:pPr>
      <w:bookmarkStart w:id="32" w:name="_Toc6959"/>
      <w:r>
        <w:rPr>
          <w:rFonts w:eastAsia="黑体"/>
          <w:bCs/>
          <w:sz w:val="24"/>
          <w:szCs w:val="26"/>
        </w:rPr>
        <w:t>2.</w:t>
      </w:r>
      <w:r>
        <w:rPr>
          <w:rFonts w:eastAsia="黑体" w:hint="eastAsia"/>
          <w:bCs/>
          <w:sz w:val="24"/>
          <w:szCs w:val="26"/>
        </w:rPr>
        <w:t>4</w:t>
      </w:r>
      <w:r>
        <w:rPr>
          <w:rFonts w:eastAsia="黑体"/>
          <w:bCs/>
          <w:sz w:val="24"/>
          <w:szCs w:val="26"/>
        </w:rPr>
        <w:t>.</w:t>
      </w:r>
      <w:r>
        <w:rPr>
          <w:rFonts w:eastAsia="黑体" w:hint="eastAsia"/>
          <w:bCs/>
          <w:sz w:val="24"/>
          <w:szCs w:val="26"/>
        </w:rPr>
        <w:t>2</w:t>
      </w:r>
      <w:r>
        <w:rPr>
          <w:rFonts w:ascii="黑体" w:eastAsia="黑体" w:hAnsi="黑体" w:hint="eastAsia"/>
          <w:bCs/>
          <w:sz w:val="24"/>
          <w:szCs w:val="26"/>
        </w:rPr>
        <w:t xml:space="preserve"> 常见神经网络</w:t>
      </w:r>
      <w:bookmarkEnd w:id="32"/>
    </w:p>
    <w:p w14:paraId="205C8F16" w14:textId="77777777" w:rsidR="00D4075B" w:rsidRDefault="00000000">
      <w:pPr>
        <w:spacing w:line="400" w:lineRule="exact"/>
        <w:ind w:firstLineChars="200" w:firstLine="480"/>
        <w:rPr>
          <w:sz w:val="24"/>
        </w:rPr>
      </w:pPr>
      <w:r>
        <w:rPr>
          <w:sz w:val="24"/>
        </w:rPr>
        <w:t>（</w:t>
      </w:r>
      <w:r>
        <w:rPr>
          <w:sz w:val="24"/>
        </w:rPr>
        <w:t>1</w:t>
      </w:r>
      <w:r>
        <w:rPr>
          <w:sz w:val="24"/>
        </w:rPr>
        <w:t>）卷积神经网络</w:t>
      </w:r>
      <w:r>
        <w:rPr>
          <w:sz w:val="24"/>
        </w:rPr>
        <w:t>CNN</w:t>
      </w:r>
      <w:r>
        <w:rPr>
          <w:rFonts w:hint="eastAsia"/>
          <w:sz w:val="24"/>
        </w:rPr>
        <w:t>：</w:t>
      </w:r>
      <w:r>
        <w:rPr>
          <w:sz w:val="24"/>
        </w:rPr>
        <w:t>卷积神经网络</w:t>
      </w:r>
      <w:r>
        <w:rPr>
          <w:sz w:val="24"/>
        </w:rPr>
        <w:t>CNN</w:t>
      </w:r>
      <w:r>
        <w:rPr>
          <w:sz w:val="24"/>
        </w:rPr>
        <w:t>通常由卷积操作（</w:t>
      </w:r>
      <w:r>
        <w:rPr>
          <w:sz w:val="24"/>
        </w:rPr>
        <w:t>Convolution</w:t>
      </w:r>
      <w:r>
        <w:rPr>
          <w:sz w:val="24"/>
        </w:rPr>
        <w:t>）、池化操作（</w:t>
      </w:r>
      <w:r>
        <w:rPr>
          <w:sz w:val="24"/>
        </w:rPr>
        <w:t>Pooling</w:t>
      </w:r>
      <w:r>
        <w:rPr>
          <w:sz w:val="24"/>
        </w:rPr>
        <w:t>）和全连接网络（</w:t>
      </w:r>
      <w:r>
        <w:rPr>
          <w:sz w:val="24"/>
        </w:rPr>
        <w:t>Fully connected network</w:t>
      </w:r>
      <w:r>
        <w:rPr>
          <w:sz w:val="24"/>
        </w:rPr>
        <w:t>）组成。</w:t>
      </w:r>
      <w:r>
        <w:rPr>
          <w:sz w:val="24"/>
        </w:rPr>
        <w:t>CNN</w:t>
      </w:r>
      <w:r>
        <w:rPr>
          <w:sz w:val="24"/>
        </w:rPr>
        <w:t>具有局部连接和权值共享的特点，这些特性得力于卷积操作的存在。卷积操作是</w:t>
      </w:r>
      <w:r>
        <w:rPr>
          <w:sz w:val="24"/>
        </w:rPr>
        <w:t>CNN</w:t>
      </w:r>
      <w:r>
        <w:rPr>
          <w:sz w:val="24"/>
        </w:rPr>
        <w:t>的核心部分，利用卷积核连接输入特征图和输出特征图，</w:t>
      </w:r>
      <w:r>
        <w:rPr>
          <w:rFonts w:hint="eastAsia"/>
          <w:sz w:val="24"/>
        </w:rPr>
        <w:t>计算逻辑</w:t>
      </w:r>
      <w:r>
        <w:rPr>
          <w:sz w:val="24"/>
        </w:rPr>
        <w:t>依赖于卷积核与等行等列的输入特征图局部信息对应位置相乘再相加完成，不断重复移动卷积核在特征图的水平和竖直方向进行</w:t>
      </w:r>
      <w:r>
        <w:rPr>
          <w:rFonts w:hint="eastAsia"/>
          <w:sz w:val="24"/>
        </w:rPr>
        <w:t>操作</w:t>
      </w:r>
      <w:r>
        <w:rPr>
          <w:sz w:val="24"/>
        </w:rPr>
        <w:t>得到输出特征图，这个过程类似于图像处理中的</w:t>
      </w:r>
      <w:r>
        <w:rPr>
          <w:rFonts w:hint="eastAsia"/>
          <w:sz w:val="24"/>
        </w:rPr>
        <w:t>“</w:t>
      </w:r>
      <w:r>
        <w:rPr>
          <w:sz w:val="24"/>
        </w:rPr>
        <w:t>滤波器运算</w:t>
      </w:r>
      <w:r>
        <w:rPr>
          <w:rFonts w:hint="eastAsia"/>
          <w:sz w:val="24"/>
        </w:rPr>
        <w:t>”</w:t>
      </w:r>
      <w:r>
        <w:rPr>
          <w:sz w:val="24"/>
        </w:rPr>
        <w:t>。单通道卷积运算计算</w:t>
      </w:r>
      <w:r>
        <w:rPr>
          <w:rFonts w:hint="eastAsia"/>
          <w:sz w:val="24"/>
        </w:rPr>
        <w:t>方式</w:t>
      </w:r>
      <w:r>
        <w:rPr>
          <w:sz w:val="24"/>
        </w:rPr>
        <w:t>如图</w:t>
      </w:r>
      <w:r>
        <w:rPr>
          <w:sz w:val="24"/>
        </w:rPr>
        <w:t>2.6</w:t>
      </w:r>
      <w:r>
        <w:rPr>
          <w:sz w:val="24"/>
        </w:rPr>
        <w:t>所示。</w:t>
      </w:r>
    </w:p>
    <w:p w14:paraId="19EA0BDF" w14:textId="77777777" w:rsidR="00D4075B" w:rsidRDefault="00000000">
      <w:pPr>
        <w:pStyle w:val="ab"/>
        <w:ind w:firstLineChars="0" w:firstLine="0"/>
      </w:pPr>
      <w:r>
        <w:rPr>
          <w:rFonts w:hint="eastAsia"/>
          <w:noProof/>
        </w:rPr>
        <w:lastRenderedPageBreak/>
        <w:drawing>
          <wp:inline distT="0" distB="0" distL="114300" distR="114300" wp14:anchorId="4E7E0744" wp14:editId="53E98FD9">
            <wp:extent cx="3921760" cy="1394460"/>
            <wp:effectExtent l="0" t="0" r="10160" b="7620"/>
            <wp:docPr id="5" name="图片 5" descr="卷积运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卷积运算图"/>
                    <pic:cNvPicPr>
                      <a:picLocks noChangeAspect="1"/>
                    </pic:cNvPicPr>
                  </pic:nvPicPr>
                  <pic:blipFill>
                    <a:blip r:embed="rId35"/>
                    <a:stretch>
                      <a:fillRect/>
                    </a:stretch>
                  </pic:blipFill>
                  <pic:spPr>
                    <a:xfrm>
                      <a:off x="0" y="0"/>
                      <a:ext cx="3921760" cy="1394460"/>
                    </a:xfrm>
                    <a:prstGeom prst="rect">
                      <a:avLst/>
                    </a:prstGeom>
                  </pic:spPr>
                </pic:pic>
              </a:graphicData>
            </a:graphic>
          </wp:inline>
        </w:drawing>
      </w:r>
    </w:p>
    <w:p w14:paraId="42D62B6D" w14:textId="77777777" w:rsidR="00D4075B" w:rsidRDefault="00000000">
      <w:pPr>
        <w:pStyle w:val="ab"/>
        <w:ind w:firstLineChars="0" w:firstLine="0"/>
      </w:pPr>
      <w:r>
        <w:rPr>
          <w:rFonts w:hint="eastAsia"/>
        </w:rPr>
        <w:t>图</w:t>
      </w:r>
      <w:r>
        <w:rPr>
          <w:rFonts w:hint="eastAsia"/>
        </w:rPr>
        <w:t xml:space="preserve">2.6 </w:t>
      </w:r>
      <w:r>
        <w:rPr>
          <w:rFonts w:hint="eastAsia"/>
        </w:rPr>
        <w:t>单通道卷积计算方式图</w:t>
      </w:r>
    </w:p>
    <w:p w14:paraId="2D4CBE07" w14:textId="77777777" w:rsidR="00D4075B" w:rsidRDefault="00000000">
      <w:pPr>
        <w:spacing w:line="400" w:lineRule="exact"/>
        <w:ind w:firstLineChars="200" w:firstLine="480"/>
        <w:rPr>
          <w:sz w:val="24"/>
        </w:rPr>
      </w:pPr>
      <w:r>
        <w:rPr>
          <w:sz w:val="24"/>
        </w:rPr>
        <w:t>在这个过程中局部信息与卷积核的对应位置相乘再相加的</w:t>
      </w:r>
      <w:proofErr w:type="gramStart"/>
      <w:r>
        <w:rPr>
          <w:sz w:val="24"/>
        </w:rPr>
        <w:t>操作称</w:t>
      </w:r>
      <w:proofErr w:type="gramEnd"/>
      <w:r>
        <w:rPr>
          <w:sz w:val="24"/>
        </w:rPr>
        <w:t>局部连接；在移动的过程中卷积核不发生改变，同时作用于整张特征图，称权值共享。相较于传统的全连接神经网络，这二者的结合大大降低了参数量，也解决了全连接神经网络忽视输入数据形状的问题。多通道的卷积操作的原理图如图</w:t>
      </w:r>
      <w:r>
        <w:rPr>
          <w:sz w:val="24"/>
        </w:rPr>
        <w:t>2.7</w:t>
      </w:r>
      <w:r>
        <w:rPr>
          <w:sz w:val="24"/>
        </w:rPr>
        <w:t>所示。</w:t>
      </w:r>
    </w:p>
    <w:p w14:paraId="7422ECAE" w14:textId="77777777" w:rsidR="00D4075B" w:rsidRDefault="00000000">
      <w:pPr>
        <w:pStyle w:val="ab"/>
        <w:ind w:firstLineChars="0" w:firstLine="0"/>
      </w:pPr>
      <w:r>
        <w:rPr>
          <w:rFonts w:hint="eastAsia"/>
          <w:noProof/>
        </w:rPr>
        <w:drawing>
          <wp:inline distT="0" distB="0" distL="114300" distR="114300" wp14:anchorId="424050FF" wp14:editId="38702652">
            <wp:extent cx="3786505" cy="1206500"/>
            <wp:effectExtent l="0" t="0" r="8255" b="12700"/>
            <wp:docPr id="6" name="图片 6" descr="卷积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卷积原理图"/>
                    <pic:cNvPicPr>
                      <a:picLocks noChangeAspect="1"/>
                    </pic:cNvPicPr>
                  </pic:nvPicPr>
                  <pic:blipFill>
                    <a:blip r:embed="rId36"/>
                    <a:stretch>
                      <a:fillRect/>
                    </a:stretch>
                  </pic:blipFill>
                  <pic:spPr>
                    <a:xfrm>
                      <a:off x="0" y="0"/>
                      <a:ext cx="3786505" cy="1206500"/>
                    </a:xfrm>
                    <a:prstGeom prst="rect">
                      <a:avLst/>
                    </a:prstGeom>
                  </pic:spPr>
                </pic:pic>
              </a:graphicData>
            </a:graphic>
          </wp:inline>
        </w:drawing>
      </w:r>
    </w:p>
    <w:p w14:paraId="7ADEBCC1" w14:textId="77777777" w:rsidR="00D4075B" w:rsidRDefault="00000000">
      <w:pPr>
        <w:pStyle w:val="ab"/>
        <w:ind w:firstLineChars="0" w:firstLine="0"/>
      </w:pPr>
      <w:r>
        <w:rPr>
          <w:rFonts w:hint="eastAsia"/>
        </w:rPr>
        <w:t>图</w:t>
      </w:r>
      <w:r>
        <w:rPr>
          <w:rFonts w:hint="eastAsia"/>
        </w:rPr>
        <w:t xml:space="preserve">2.7 </w:t>
      </w:r>
      <w:r>
        <w:rPr>
          <w:rFonts w:hint="eastAsia"/>
        </w:rPr>
        <w:t>多通道卷积操作原理图</w:t>
      </w:r>
    </w:p>
    <w:p w14:paraId="4DFC2788" w14:textId="77777777" w:rsidR="00D4075B" w:rsidRDefault="00000000">
      <w:pPr>
        <w:spacing w:line="400" w:lineRule="exact"/>
        <w:ind w:firstLineChars="200" w:firstLine="480"/>
        <w:rPr>
          <w:sz w:val="24"/>
        </w:rPr>
      </w:pPr>
      <w:r>
        <w:rPr>
          <w:sz w:val="24"/>
        </w:rPr>
        <w:t>池化操作通常用于特征图的降维。类似于卷积操作中移动卷积核的方式，对特征图的局部信息进行特征再提取，通过这种方式减小特征图的长宽，达到更深层次特征提取的目的。常见的池化操作分为最大值池化和平均池化，最大值池化更关注局部信息反映强烈的地方，图</w:t>
      </w:r>
      <w:r>
        <w:rPr>
          <w:sz w:val="24"/>
        </w:rPr>
        <w:t>2.8</w:t>
      </w:r>
      <w:r>
        <w:rPr>
          <w:sz w:val="24"/>
        </w:rPr>
        <w:t>展示了最大值池化的原理示意图，其中池化大小为</w:t>
      </w:r>
      <w:r>
        <w:rPr>
          <w:sz w:val="24"/>
        </w:rPr>
        <w:t>2</w:t>
      </w:r>
      <w:r>
        <w:rPr>
          <w:sz w:val="24"/>
        </w:rPr>
        <w:t>，步长为</w:t>
      </w:r>
      <w:r>
        <w:rPr>
          <w:sz w:val="24"/>
        </w:rPr>
        <w:t>2</w:t>
      </w:r>
      <w:r>
        <w:rPr>
          <w:sz w:val="24"/>
        </w:rPr>
        <w:t>。</w:t>
      </w:r>
    </w:p>
    <w:p w14:paraId="5D856A24" w14:textId="77777777" w:rsidR="00D4075B" w:rsidRDefault="00000000">
      <w:pPr>
        <w:pStyle w:val="ab"/>
        <w:ind w:firstLineChars="0" w:firstLine="0"/>
      </w:pPr>
      <w:r>
        <w:rPr>
          <w:noProof/>
        </w:rPr>
        <w:drawing>
          <wp:inline distT="0" distB="0" distL="114300" distR="114300" wp14:anchorId="417AEFE8" wp14:editId="24526223">
            <wp:extent cx="3101975" cy="1485265"/>
            <wp:effectExtent l="0" t="0" r="6985" b="8255"/>
            <wp:docPr id="41" name="图片 41" descr="最大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最大值池化"/>
                    <pic:cNvPicPr>
                      <a:picLocks noChangeAspect="1"/>
                    </pic:cNvPicPr>
                  </pic:nvPicPr>
                  <pic:blipFill>
                    <a:blip r:embed="rId37"/>
                    <a:stretch>
                      <a:fillRect/>
                    </a:stretch>
                  </pic:blipFill>
                  <pic:spPr>
                    <a:xfrm>
                      <a:off x="0" y="0"/>
                      <a:ext cx="3101975" cy="1485265"/>
                    </a:xfrm>
                    <a:prstGeom prst="rect">
                      <a:avLst/>
                    </a:prstGeom>
                  </pic:spPr>
                </pic:pic>
              </a:graphicData>
            </a:graphic>
          </wp:inline>
        </w:drawing>
      </w:r>
    </w:p>
    <w:p w14:paraId="6245C9D5" w14:textId="77777777" w:rsidR="00D4075B" w:rsidRDefault="00000000">
      <w:pPr>
        <w:pStyle w:val="ab"/>
        <w:ind w:firstLineChars="0" w:firstLine="0"/>
      </w:pPr>
      <w:r>
        <w:t>图</w:t>
      </w:r>
      <w:r>
        <w:t xml:space="preserve">2.8 </w:t>
      </w:r>
      <w:r>
        <w:t>最大值池化原理示意图</w:t>
      </w:r>
    </w:p>
    <w:p w14:paraId="2A5CD9A8" w14:textId="77777777" w:rsidR="00D4075B" w:rsidRDefault="00000000">
      <w:pPr>
        <w:spacing w:line="400" w:lineRule="exact"/>
        <w:ind w:firstLineChars="200" w:firstLine="480"/>
        <w:rPr>
          <w:sz w:val="24"/>
        </w:rPr>
      </w:pPr>
      <w:r>
        <w:rPr>
          <w:sz w:val="24"/>
        </w:rPr>
        <w:t>图</w:t>
      </w:r>
      <w:r>
        <w:rPr>
          <w:sz w:val="24"/>
        </w:rPr>
        <w:t>2.9</w:t>
      </w:r>
      <w:r>
        <w:rPr>
          <w:sz w:val="24"/>
        </w:rPr>
        <w:t>展示了平均池化的原理示意图，其中池化大小为</w:t>
      </w:r>
      <w:r>
        <w:rPr>
          <w:sz w:val="24"/>
        </w:rPr>
        <w:t>2</w:t>
      </w:r>
      <w:r>
        <w:rPr>
          <w:sz w:val="24"/>
        </w:rPr>
        <w:t>，步长为</w:t>
      </w:r>
      <w:r>
        <w:rPr>
          <w:sz w:val="24"/>
        </w:rPr>
        <w:t>2</w:t>
      </w:r>
      <w:r>
        <w:rPr>
          <w:sz w:val="24"/>
        </w:rPr>
        <w:t>。平均池</w:t>
      </w:r>
      <w:r>
        <w:rPr>
          <w:sz w:val="24"/>
        </w:rPr>
        <w:lastRenderedPageBreak/>
        <w:t>化更聚焦于局部信息的整体平滑度，所以平均池化输出局部信息的平均值</w:t>
      </w:r>
      <w:r>
        <w:rPr>
          <w:rFonts w:hint="eastAsia"/>
          <w:sz w:val="24"/>
        </w:rPr>
        <w:t>。</w:t>
      </w:r>
    </w:p>
    <w:p w14:paraId="4716BD60" w14:textId="77777777" w:rsidR="00D4075B" w:rsidRDefault="00000000">
      <w:pPr>
        <w:pStyle w:val="ab"/>
        <w:ind w:firstLineChars="0" w:firstLine="0"/>
      </w:pPr>
      <w:r>
        <w:rPr>
          <w:rFonts w:hint="eastAsia"/>
          <w:noProof/>
        </w:rPr>
        <w:drawing>
          <wp:inline distT="0" distB="0" distL="114300" distR="114300" wp14:anchorId="078B9DCD" wp14:editId="12318716">
            <wp:extent cx="3082925" cy="1481455"/>
            <wp:effectExtent l="0" t="0" r="10795" b="12065"/>
            <wp:docPr id="44" name="图片 44" descr="平均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平均值池化"/>
                    <pic:cNvPicPr>
                      <a:picLocks noChangeAspect="1"/>
                    </pic:cNvPicPr>
                  </pic:nvPicPr>
                  <pic:blipFill>
                    <a:blip r:embed="rId38"/>
                    <a:stretch>
                      <a:fillRect/>
                    </a:stretch>
                  </pic:blipFill>
                  <pic:spPr>
                    <a:xfrm>
                      <a:off x="0" y="0"/>
                      <a:ext cx="3082925" cy="1481455"/>
                    </a:xfrm>
                    <a:prstGeom prst="rect">
                      <a:avLst/>
                    </a:prstGeom>
                  </pic:spPr>
                </pic:pic>
              </a:graphicData>
            </a:graphic>
          </wp:inline>
        </w:drawing>
      </w:r>
    </w:p>
    <w:p w14:paraId="4E6BE052" w14:textId="77777777" w:rsidR="00D4075B" w:rsidRDefault="00000000">
      <w:pPr>
        <w:pStyle w:val="ab"/>
        <w:ind w:firstLineChars="0" w:firstLine="0"/>
      </w:pPr>
      <w:r>
        <w:t>图</w:t>
      </w:r>
      <w:r>
        <w:t xml:space="preserve">2.9 </w:t>
      </w:r>
      <w:r>
        <w:t>平均值池化原理示意图</w:t>
      </w:r>
    </w:p>
    <w:p w14:paraId="1B897877" w14:textId="77777777" w:rsidR="00D4075B" w:rsidRDefault="00000000">
      <w:pPr>
        <w:spacing w:line="400" w:lineRule="exact"/>
        <w:ind w:firstLineChars="200" w:firstLine="480"/>
        <w:rPr>
          <w:sz w:val="24"/>
        </w:rPr>
      </w:pPr>
      <w:r>
        <w:rPr>
          <w:sz w:val="24"/>
        </w:rPr>
        <w:t>全连接网络一般位于</w:t>
      </w:r>
      <w:r>
        <w:rPr>
          <w:sz w:val="24"/>
        </w:rPr>
        <w:t>CNN</w:t>
      </w:r>
      <w:r>
        <w:rPr>
          <w:sz w:val="24"/>
        </w:rPr>
        <w:t>结构的最后一部分，用于输出最终的结果，整体架构类似于图</w:t>
      </w:r>
      <w:r>
        <w:rPr>
          <w:sz w:val="24"/>
        </w:rPr>
        <w:t>2.5</w:t>
      </w:r>
      <w:r>
        <w:rPr>
          <w:sz w:val="24"/>
        </w:rPr>
        <w:t>中的神经元排列方式。全连接层由多个单一的神经元组成，每个神经元都连接着上一层的所有节点。神经元的个数直接决定了输出维度的大小。在实际过程中为了提高模型的非线性能力通常需要和激活函数搭配使用。</w:t>
      </w:r>
    </w:p>
    <w:p w14:paraId="03DF3C6F" w14:textId="77777777" w:rsidR="00D4075B" w:rsidRDefault="00000000">
      <w:pPr>
        <w:numPr>
          <w:ilvl w:val="0"/>
          <w:numId w:val="5"/>
        </w:numPr>
        <w:spacing w:line="400" w:lineRule="exact"/>
        <w:ind w:firstLineChars="200" w:firstLine="480"/>
        <w:rPr>
          <w:sz w:val="24"/>
        </w:rPr>
      </w:pPr>
      <w:r>
        <w:rPr>
          <w:sz w:val="24"/>
        </w:rPr>
        <w:t>循环神经网络</w:t>
      </w:r>
      <w:r>
        <w:rPr>
          <w:sz w:val="24"/>
        </w:rPr>
        <w:t>RNN</w:t>
      </w:r>
      <w:r>
        <w:rPr>
          <w:rFonts w:hint="eastAsia"/>
          <w:sz w:val="24"/>
        </w:rPr>
        <w:t>：</w:t>
      </w:r>
      <w:r>
        <w:rPr>
          <w:sz w:val="24"/>
        </w:rPr>
        <w:t>循环神经网络</w:t>
      </w:r>
      <w:r>
        <w:rPr>
          <w:sz w:val="24"/>
        </w:rPr>
        <w:t>RNN</w:t>
      </w:r>
      <w:r>
        <w:rPr>
          <w:sz w:val="24"/>
        </w:rPr>
        <w:t>是一类能够高效处理序列数据的</w:t>
      </w:r>
      <w:r>
        <w:rPr>
          <w:sz w:val="24"/>
        </w:rPr>
        <w:t>DNN</w:t>
      </w:r>
      <w:r>
        <w:rPr>
          <w:sz w:val="24"/>
        </w:rPr>
        <w:t>，它能够挖掘到数据中的时序信息以及语义信息。不同于全连接神经网络，</w:t>
      </w:r>
      <w:r>
        <w:rPr>
          <w:sz w:val="24"/>
        </w:rPr>
        <w:t>RNN</w:t>
      </w:r>
      <w:r>
        <w:rPr>
          <w:sz w:val="24"/>
        </w:rPr>
        <w:t>引入循环结构，能够针对性的处理输入之间前后关联的问题，</w:t>
      </w:r>
      <w:r>
        <w:rPr>
          <w:sz w:val="24"/>
        </w:rPr>
        <w:t>RNN</w:t>
      </w:r>
      <w:r>
        <w:rPr>
          <w:sz w:val="24"/>
        </w:rPr>
        <w:t>的</w:t>
      </w:r>
      <w:r>
        <w:rPr>
          <w:rFonts w:hint="eastAsia"/>
          <w:sz w:val="24"/>
        </w:rPr>
        <w:t>展开</w:t>
      </w:r>
      <w:r>
        <w:rPr>
          <w:sz w:val="24"/>
        </w:rPr>
        <w:t>结构如图</w:t>
      </w:r>
      <w:r>
        <w:rPr>
          <w:sz w:val="24"/>
        </w:rPr>
        <w:t>2.10</w:t>
      </w:r>
      <w:r>
        <w:rPr>
          <w:sz w:val="24"/>
        </w:rPr>
        <w:t>所示。</w:t>
      </w:r>
    </w:p>
    <w:p w14:paraId="261E2194" w14:textId="77777777" w:rsidR="00D4075B" w:rsidRDefault="00000000">
      <w:pPr>
        <w:pStyle w:val="ab"/>
        <w:ind w:firstLineChars="0" w:firstLine="0"/>
      </w:pPr>
      <w:r>
        <w:rPr>
          <w:rFonts w:hint="eastAsia"/>
          <w:noProof/>
        </w:rPr>
        <w:drawing>
          <wp:inline distT="0" distB="0" distL="114300" distR="114300" wp14:anchorId="111800A8" wp14:editId="60DDE035">
            <wp:extent cx="5718810" cy="1885950"/>
            <wp:effectExtent l="0" t="0" r="11430" b="3810"/>
            <wp:docPr id="42" name="图片 42" descr="RNN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RNN结构"/>
                    <pic:cNvPicPr>
                      <a:picLocks noChangeAspect="1"/>
                    </pic:cNvPicPr>
                  </pic:nvPicPr>
                  <pic:blipFill>
                    <a:blip r:embed="rId39"/>
                    <a:stretch>
                      <a:fillRect/>
                    </a:stretch>
                  </pic:blipFill>
                  <pic:spPr>
                    <a:xfrm>
                      <a:off x="0" y="0"/>
                      <a:ext cx="5718810" cy="1885950"/>
                    </a:xfrm>
                    <a:prstGeom prst="rect">
                      <a:avLst/>
                    </a:prstGeom>
                  </pic:spPr>
                </pic:pic>
              </a:graphicData>
            </a:graphic>
          </wp:inline>
        </w:drawing>
      </w:r>
    </w:p>
    <w:p w14:paraId="6CFAE788" w14:textId="77777777" w:rsidR="00D4075B" w:rsidRDefault="00000000">
      <w:pPr>
        <w:pStyle w:val="ab"/>
        <w:ind w:firstLineChars="0" w:firstLine="0"/>
      </w:pPr>
      <w:r>
        <w:rPr>
          <w:rFonts w:hint="eastAsia"/>
        </w:rPr>
        <w:t>图</w:t>
      </w:r>
      <w:r>
        <w:rPr>
          <w:rFonts w:hint="eastAsia"/>
        </w:rPr>
        <w:t>2.10 RNN</w:t>
      </w:r>
      <w:r>
        <w:rPr>
          <w:rFonts w:hint="eastAsia"/>
        </w:rPr>
        <w:t>结构示意图</w:t>
      </w:r>
    </w:p>
    <w:p w14:paraId="70913228" w14:textId="77777777" w:rsidR="00D4075B" w:rsidRDefault="00000000">
      <w:pPr>
        <w:spacing w:line="400" w:lineRule="exact"/>
        <w:ind w:firstLineChars="200" w:firstLine="480"/>
        <w:rPr>
          <w:sz w:val="24"/>
        </w:rPr>
      </w:pPr>
      <w:r>
        <w:rPr>
          <w:sz w:val="24"/>
        </w:rPr>
        <w:t>RNN</w:t>
      </w:r>
      <w:r>
        <w:rPr>
          <w:sz w:val="24"/>
        </w:rPr>
        <w:t>能够记住前</w:t>
      </w:r>
      <w:proofErr w:type="gramStart"/>
      <w:r>
        <w:rPr>
          <w:sz w:val="24"/>
        </w:rPr>
        <w:t>向时刻</w:t>
      </w:r>
      <w:proofErr w:type="gramEnd"/>
      <w:r>
        <w:rPr>
          <w:sz w:val="24"/>
        </w:rPr>
        <w:t>的信息，是因为任</w:t>
      </w:r>
      <w:proofErr w:type="gramStart"/>
      <w:r>
        <w:rPr>
          <w:sz w:val="24"/>
        </w:rPr>
        <w:t>一</w:t>
      </w:r>
      <w:proofErr w:type="gramEnd"/>
      <w:r>
        <w:rPr>
          <w:sz w:val="24"/>
        </w:rPr>
        <w:t>时刻隐藏层的输出</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oMath>
      <w:r>
        <w:rPr>
          <w:sz w:val="24"/>
        </w:rPr>
        <w:t>不仅由该时刻的输入</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oMath>
      <w:r>
        <w:rPr>
          <w:sz w:val="24"/>
        </w:rPr>
        <w:t>决定，还由上一时刻的隐藏层的状态</w:t>
      </w:r>
      <m:oMath>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oMath>
      <w:r>
        <w:rPr>
          <w:sz w:val="24"/>
        </w:rPr>
        <w:t>决定，这导致</w:t>
      </w:r>
      <w:r>
        <w:rPr>
          <w:sz w:val="24"/>
        </w:rPr>
        <w:t>RNN</w:t>
      </w:r>
      <w:r>
        <w:rPr>
          <w:sz w:val="24"/>
        </w:rPr>
        <w:t>对于受前文影响较大的数据十分敏感。传播过程的具体计算公式如式</w:t>
      </w:r>
      <w:r>
        <w:rPr>
          <w:rFonts w:hint="eastAsia"/>
          <w:sz w:val="24"/>
        </w:rPr>
        <w:t>（</w:t>
      </w:r>
      <w:r>
        <w:rPr>
          <w:sz w:val="24"/>
        </w:rPr>
        <w:t>2.1</w:t>
      </w:r>
      <w:r>
        <w:rPr>
          <w:rFonts w:hint="eastAsia"/>
          <w:sz w:val="24"/>
        </w:rPr>
        <w:t>）</w:t>
      </w:r>
      <w:r>
        <w:rPr>
          <w:sz w:val="24"/>
        </w:rPr>
        <w:t>和式</w:t>
      </w:r>
      <w:r>
        <w:rPr>
          <w:rFonts w:hint="eastAsia"/>
          <w:sz w:val="24"/>
        </w:rPr>
        <w:t>（</w:t>
      </w:r>
      <w:r>
        <w:rPr>
          <w:sz w:val="24"/>
        </w:rPr>
        <w:t>2.2</w:t>
      </w:r>
      <w:r>
        <w:rPr>
          <w:rFonts w:hint="eastAsia"/>
          <w:sz w:val="24"/>
        </w:rPr>
        <w:t>）</w:t>
      </w:r>
      <w:r>
        <w:rPr>
          <w:sz w:val="24"/>
        </w:rPr>
        <w:t>所示。</w:t>
      </w:r>
    </w:p>
    <w:p w14:paraId="0D3E1C26" w14:textId="77777777" w:rsidR="00D4075B" w:rsidRDefault="00000000">
      <w:pPr>
        <w:tabs>
          <w:tab w:val="center" w:pos="4200"/>
          <w:tab w:val="right" w:leader="middleDot" w:pos="8400"/>
        </w:tabs>
        <w:spacing w:line="360" w:lineRule="atLeast"/>
        <w:jc w:val="left"/>
        <w:rPr>
          <w:sz w:val="24"/>
        </w:rPr>
      </w:pPr>
      <w:r>
        <w:rPr>
          <w:rFonts w:hAnsi="Cambria Math" w:hint="eastAsia"/>
          <w:sz w:val="24"/>
        </w:rPr>
        <w:tab/>
      </w:r>
      <w:r>
        <w:rPr>
          <w:rFonts w:ascii="Cambria Math" w:hAnsi="Cambria Math"/>
          <w:i/>
          <w:position w:val="-12"/>
          <w:sz w:val="24"/>
        </w:rPr>
        <w:object w:dxaOrig="1284" w:dyaOrig="360" w14:anchorId="3AEF2D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15pt;height:18pt" o:ole="">
            <v:imagedata r:id="rId40" o:title=""/>
          </v:shape>
          <o:OLEObject Type="Embed" ProgID="Equation.3" ShapeID="_x0000_i1025" DrawAspect="Content" ObjectID="_1741509896" r:id="rId41"/>
        </w:object>
      </w:r>
      <w:r>
        <w:rPr>
          <w:rFonts w:hAnsi="Cambria Math" w:hint="eastAsia"/>
          <w:sz w:val="24"/>
        </w:rPr>
        <w:tab/>
      </w:r>
      <w:r>
        <w:rPr>
          <w:rFonts w:hAnsi="Cambria Math" w:hint="eastAsia"/>
          <w:sz w:val="24"/>
        </w:rPr>
        <w:t>（</w:t>
      </w:r>
      <w:r>
        <w:rPr>
          <w:sz w:val="24"/>
        </w:rPr>
        <w:t>2.1</w:t>
      </w:r>
      <w:r>
        <w:rPr>
          <w:rFonts w:hint="eastAsia"/>
          <w:sz w:val="24"/>
        </w:rPr>
        <w:t>）</w:t>
      </w:r>
    </w:p>
    <w:p w14:paraId="22CA9BC6" w14:textId="77777777" w:rsidR="00D4075B" w:rsidRDefault="00000000">
      <w:pPr>
        <w:tabs>
          <w:tab w:val="center" w:pos="4200"/>
          <w:tab w:val="right" w:leader="middleDot" w:pos="8400"/>
        </w:tabs>
        <w:spacing w:line="360" w:lineRule="atLeast"/>
        <w:jc w:val="left"/>
        <w:rPr>
          <w:sz w:val="24"/>
        </w:rPr>
      </w:pPr>
      <w:r>
        <w:rPr>
          <w:rFonts w:hAnsi="Cambria Math" w:hint="eastAsia"/>
          <w:sz w:val="24"/>
        </w:rPr>
        <w:tab/>
      </w:r>
      <w:r>
        <w:rPr>
          <w:rFonts w:ascii="Cambria Math" w:hAnsi="Cambria Math"/>
          <w:i/>
          <w:position w:val="-12"/>
          <w:sz w:val="24"/>
        </w:rPr>
        <w:object w:dxaOrig="2196" w:dyaOrig="360" w14:anchorId="04AE2563">
          <v:shape id="_x0000_i1026" type="#_x0000_t75" style="width:109.85pt;height:18pt" o:ole="">
            <v:imagedata r:id="rId42" o:title=""/>
          </v:shape>
          <o:OLEObject Type="Embed" ProgID="Equation.3" ShapeID="_x0000_i1026" DrawAspect="Content" ObjectID="_1741509897" r:id="rId43"/>
        </w:object>
      </w:r>
      <w:r>
        <w:rPr>
          <w:rFonts w:hAnsi="Cambria Math" w:hint="eastAsia"/>
          <w:sz w:val="24"/>
        </w:rPr>
        <w:tab/>
      </w:r>
      <w:r>
        <w:rPr>
          <w:rFonts w:hAnsi="Cambria Math" w:hint="eastAsia"/>
          <w:sz w:val="24"/>
        </w:rPr>
        <w:t>（</w:t>
      </w:r>
      <w:r>
        <w:rPr>
          <w:sz w:val="24"/>
        </w:rPr>
        <w:t>2.2</w:t>
      </w:r>
      <w:r>
        <w:rPr>
          <w:rFonts w:hint="eastAsia"/>
          <w:sz w:val="24"/>
        </w:rPr>
        <w:t>）</w:t>
      </w:r>
    </w:p>
    <w:p w14:paraId="51C6B6B9" w14:textId="77777777" w:rsidR="00D4075B" w:rsidRDefault="00000000">
      <w:pPr>
        <w:spacing w:line="400" w:lineRule="exact"/>
        <w:ind w:firstLineChars="200" w:firstLine="480"/>
        <w:rPr>
          <w:sz w:val="24"/>
        </w:rPr>
      </w:pPr>
      <w:r>
        <w:rPr>
          <w:sz w:val="24"/>
        </w:rPr>
        <w:lastRenderedPageBreak/>
        <w:t>式中</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oMath>
      <w:r>
        <w:rPr>
          <w:sz w:val="24"/>
        </w:rPr>
        <w:t>代表</w:t>
      </w:r>
      <w:r>
        <w:rPr>
          <w:i/>
          <w:iCs/>
          <w:sz w:val="24"/>
        </w:rPr>
        <w:t>t</w:t>
      </w:r>
      <w:r>
        <w:rPr>
          <w:sz w:val="24"/>
        </w:rPr>
        <w:t>时刻的输出，</w:t>
      </w:r>
      <m:oMath>
        <m:sSub>
          <m:sSubPr>
            <m:ctrlPr>
              <w:rPr>
                <w:rFonts w:ascii="Cambria Math" w:hAnsi="Cambria Math"/>
                <w:i/>
                <w:sz w:val="24"/>
              </w:rPr>
            </m:ctrlPr>
          </m:sSubPr>
          <m:e>
            <m:r>
              <w:rPr>
                <w:rFonts w:ascii="Cambria Math" w:hAnsi="Cambria Math"/>
                <w:sz w:val="24"/>
              </w:rPr>
              <m:t>S</m:t>
            </m:r>
          </m:e>
          <m:sub>
            <m:r>
              <w:rPr>
                <w:rFonts w:ascii="Cambria Math" w:hAnsi="Cambria Math"/>
                <w:sz w:val="24"/>
              </w:rPr>
              <m:t>t</m:t>
            </m:r>
          </m:sub>
        </m:sSub>
      </m:oMath>
      <w:r>
        <w:rPr>
          <w:sz w:val="24"/>
        </w:rPr>
        <w:t>代表</w:t>
      </w:r>
      <w:r>
        <w:rPr>
          <w:i/>
          <w:iCs/>
          <w:sz w:val="24"/>
        </w:rPr>
        <w:t>t</w:t>
      </w:r>
      <w:r>
        <w:rPr>
          <w:sz w:val="24"/>
        </w:rPr>
        <w:t>时刻隐藏层的值，</w:t>
      </w:r>
      <w:r>
        <w:rPr>
          <w:i/>
          <w:iCs/>
          <w:sz w:val="24"/>
        </w:rPr>
        <w:t>W</w:t>
      </w:r>
      <w:r>
        <w:rPr>
          <w:sz w:val="24"/>
        </w:rPr>
        <w:t>、</w:t>
      </w:r>
      <w:r>
        <w:rPr>
          <w:i/>
          <w:iCs/>
          <w:sz w:val="24"/>
        </w:rPr>
        <w:t>U</w:t>
      </w:r>
      <w:r>
        <w:rPr>
          <w:sz w:val="24"/>
        </w:rPr>
        <w:t>和</w:t>
      </w:r>
      <w:r>
        <w:rPr>
          <w:i/>
          <w:iCs/>
          <w:sz w:val="24"/>
        </w:rPr>
        <w:t>V</w:t>
      </w:r>
      <w:r>
        <w:rPr>
          <w:sz w:val="24"/>
        </w:rPr>
        <w:t>表示权重参数，权重参数的值在一轮传播过程中不发生改变。</w:t>
      </w:r>
    </w:p>
    <w:p w14:paraId="4F5CAF19" w14:textId="77777777" w:rsidR="00D4075B" w:rsidRDefault="00000000">
      <w:pPr>
        <w:spacing w:line="400" w:lineRule="exact"/>
        <w:ind w:firstLineChars="200" w:firstLine="480"/>
        <w:rPr>
          <w:sz w:val="24"/>
        </w:rPr>
      </w:pPr>
      <w:r>
        <w:rPr>
          <w:sz w:val="24"/>
        </w:rPr>
        <w:t>实践过程中发现针对长序列的数据应用</w:t>
      </w:r>
      <w:r>
        <w:rPr>
          <w:sz w:val="24"/>
        </w:rPr>
        <w:t>RNN</w:t>
      </w:r>
      <w:r>
        <w:rPr>
          <w:sz w:val="24"/>
        </w:rPr>
        <w:t>得到的预测结果和分类表现并不好。这主要是由于</w:t>
      </w:r>
      <w:r>
        <w:rPr>
          <w:sz w:val="24"/>
        </w:rPr>
        <w:t>RNN</w:t>
      </w:r>
      <w:r>
        <w:rPr>
          <w:sz w:val="24"/>
        </w:rPr>
        <w:t>无法解决长期依赖的问题。即当前系统状态依赖于很早之前出现的信息，</w:t>
      </w:r>
      <w:r>
        <w:rPr>
          <w:sz w:val="24"/>
        </w:rPr>
        <w:t>RNN</w:t>
      </w:r>
      <w:r>
        <w:rPr>
          <w:sz w:val="24"/>
        </w:rPr>
        <w:t>的结构导致在经过多轮次传播后的梯度容易发生消失或爆炸的情况，从而丢失了长期信息。</w:t>
      </w:r>
      <w:r>
        <w:rPr>
          <w:sz w:val="24"/>
        </w:rPr>
        <w:t>RNN</w:t>
      </w:r>
      <w:r>
        <w:rPr>
          <w:sz w:val="24"/>
        </w:rPr>
        <w:t>的变体长短期记忆网络</w:t>
      </w:r>
      <w:r>
        <w:rPr>
          <w:rFonts w:hint="eastAsia"/>
          <w:sz w:val="24"/>
        </w:rPr>
        <w:t>（</w:t>
      </w:r>
      <w:r>
        <w:rPr>
          <w:rFonts w:hint="eastAsia"/>
          <w:sz w:val="24"/>
        </w:rPr>
        <w:t>Long Short-Term Memory</w:t>
      </w:r>
      <w:r>
        <w:rPr>
          <w:rFonts w:hint="eastAsia"/>
          <w:sz w:val="24"/>
        </w:rPr>
        <w:t>，</w:t>
      </w:r>
      <w:r>
        <w:rPr>
          <w:sz w:val="24"/>
        </w:rPr>
        <w:t>LSTM</w:t>
      </w:r>
      <w:r>
        <w:rPr>
          <w:rFonts w:hint="eastAsia"/>
          <w:sz w:val="24"/>
        </w:rPr>
        <w:t>）</w:t>
      </w:r>
      <w:r>
        <w:rPr>
          <w:sz w:val="24"/>
        </w:rPr>
        <w:t>和双向</w:t>
      </w:r>
      <w:r>
        <w:rPr>
          <w:sz w:val="24"/>
        </w:rPr>
        <w:t>LSTM</w:t>
      </w:r>
      <w:r>
        <w:rPr>
          <w:sz w:val="24"/>
        </w:rPr>
        <w:t>的出现</w:t>
      </w:r>
      <w:r>
        <w:rPr>
          <w:rFonts w:hint="eastAsia"/>
          <w:sz w:val="24"/>
        </w:rPr>
        <w:t>缓解</w:t>
      </w:r>
      <w:r>
        <w:rPr>
          <w:sz w:val="24"/>
        </w:rPr>
        <w:t>了这个问题，图</w:t>
      </w:r>
      <w:r>
        <w:rPr>
          <w:sz w:val="24"/>
        </w:rPr>
        <w:t>2.11</w:t>
      </w:r>
      <w:r>
        <w:rPr>
          <w:sz w:val="24"/>
        </w:rPr>
        <w:t>展示了</w:t>
      </w:r>
      <w:r>
        <w:rPr>
          <w:sz w:val="24"/>
        </w:rPr>
        <w:t>LSTM</w:t>
      </w:r>
      <w:r>
        <w:rPr>
          <w:sz w:val="24"/>
        </w:rPr>
        <w:t>的结构</w:t>
      </w:r>
      <w:r>
        <w:rPr>
          <w:rFonts w:hint="eastAsia"/>
          <w:sz w:val="24"/>
        </w:rPr>
        <w:t>组成</w:t>
      </w:r>
      <w:r>
        <w:rPr>
          <w:sz w:val="24"/>
        </w:rPr>
        <w:t>。</w:t>
      </w:r>
    </w:p>
    <w:p w14:paraId="31B62E65" w14:textId="77777777" w:rsidR="00D4075B" w:rsidRDefault="00000000">
      <w:pPr>
        <w:pStyle w:val="ab"/>
        <w:ind w:firstLineChars="0" w:firstLine="0"/>
      </w:pPr>
      <w:r>
        <w:rPr>
          <w:noProof/>
        </w:rPr>
        <w:drawing>
          <wp:inline distT="0" distB="0" distL="114300" distR="114300" wp14:anchorId="27DCED54" wp14:editId="6189895A">
            <wp:extent cx="5138420" cy="2153285"/>
            <wp:effectExtent l="0" t="0" r="12700" b="10795"/>
            <wp:docPr id="22" name="图片 22" descr="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STM"/>
                    <pic:cNvPicPr>
                      <a:picLocks noChangeAspect="1"/>
                    </pic:cNvPicPr>
                  </pic:nvPicPr>
                  <pic:blipFill>
                    <a:blip r:embed="rId44"/>
                    <a:stretch>
                      <a:fillRect/>
                    </a:stretch>
                  </pic:blipFill>
                  <pic:spPr>
                    <a:xfrm>
                      <a:off x="0" y="0"/>
                      <a:ext cx="5138420" cy="2153285"/>
                    </a:xfrm>
                    <a:prstGeom prst="rect">
                      <a:avLst/>
                    </a:prstGeom>
                  </pic:spPr>
                </pic:pic>
              </a:graphicData>
            </a:graphic>
          </wp:inline>
        </w:drawing>
      </w:r>
    </w:p>
    <w:p w14:paraId="351EAA24" w14:textId="77777777" w:rsidR="00D4075B" w:rsidRDefault="00000000">
      <w:pPr>
        <w:pStyle w:val="ab"/>
        <w:ind w:firstLineChars="0" w:firstLine="0"/>
      </w:pPr>
      <w:r>
        <w:rPr>
          <w:rFonts w:hint="eastAsia"/>
        </w:rPr>
        <w:t>图</w:t>
      </w:r>
      <w:r>
        <w:rPr>
          <w:rFonts w:hint="eastAsia"/>
        </w:rPr>
        <w:t>2.11 LSTM</w:t>
      </w:r>
      <w:r>
        <w:rPr>
          <w:rFonts w:hint="eastAsia"/>
        </w:rPr>
        <w:t>的结构示意图</w:t>
      </w:r>
    </w:p>
    <w:p w14:paraId="7471EB8F" w14:textId="77777777" w:rsidR="00D4075B" w:rsidRDefault="00000000">
      <w:pPr>
        <w:spacing w:line="400" w:lineRule="exact"/>
        <w:ind w:firstLineChars="200" w:firstLine="480"/>
        <w:rPr>
          <w:sz w:val="24"/>
        </w:rPr>
      </w:pPr>
      <w:r>
        <w:rPr>
          <w:sz w:val="24"/>
        </w:rPr>
        <w:t>图</w:t>
      </w:r>
      <w:r>
        <w:rPr>
          <w:sz w:val="24"/>
        </w:rPr>
        <w:t>2.11</w:t>
      </w:r>
      <w:r>
        <w:rPr>
          <w:sz w:val="24"/>
        </w:rPr>
        <w:t>中展示了</w:t>
      </w:r>
      <w:r>
        <w:rPr>
          <w:rFonts w:hint="eastAsia"/>
          <w:i/>
          <w:iCs/>
          <w:sz w:val="24"/>
        </w:rPr>
        <w:t>t</w:t>
      </w:r>
      <w:r>
        <w:rPr>
          <w:sz w:val="24"/>
        </w:rPr>
        <w:t>时刻</w:t>
      </w:r>
      <w:r>
        <w:rPr>
          <w:rFonts w:hint="eastAsia"/>
          <w:sz w:val="24"/>
        </w:rPr>
        <w:t>附近</w:t>
      </w:r>
      <w:r>
        <w:rPr>
          <w:sz w:val="24"/>
        </w:rPr>
        <w:t>的</w:t>
      </w:r>
      <w:r>
        <w:rPr>
          <w:sz w:val="24"/>
        </w:rPr>
        <w:t>LSTM</w:t>
      </w:r>
      <w:r>
        <w:rPr>
          <w:sz w:val="24"/>
        </w:rPr>
        <w:t>模块，每个</w:t>
      </w:r>
      <w:r>
        <w:rPr>
          <w:sz w:val="24"/>
        </w:rPr>
        <w:t>LSTM</w:t>
      </w:r>
      <w:r>
        <w:rPr>
          <w:sz w:val="24"/>
        </w:rPr>
        <w:t>模块的结构是相同的。相较于传统</w:t>
      </w:r>
      <w:r>
        <w:rPr>
          <w:sz w:val="24"/>
        </w:rPr>
        <w:t>RNN</w:t>
      </w:r>
      <w:r>
        <w:rPr>
          <w:sz w:val="24"/>
        </w:rPr>
        <w:t>的</w:t>
      </w:r>
      <w:proofErr w:type="gramStart"/>
      <w:r>
        <w:rPr>
          <w:sz w:val="24"/>
        </w:rPr>
        <w:t>隐层状态</w:t>
      </w:r>
      <w:proofErr w:type="gramEnd"/>
      <m:oMath>
        <m:sSub>
          <m:sSubPr>
            <m:ctrlPr>
              <w:rPr>
                <w:rFonts w:ascii="Cambria Math" w:hAnsi="Cambria Math"/>
                <w:i/>
                <w:sz w:val="24"/>
              </w:rPr>
            </m:ctrlPr>
          </m:sSubPr>
          <m:e>
            <m:r>
              <w:rPr>
                <w:rFonts w:ascii="Cambria Math" w:hAnsi="Cambria Math"/>
                <w:sz w:val="24"/>
              </w:rPr>
              <m:t>S</m:t>
            </m:r>
          </m:e>
          <m:sub>
            <m:r>
              <w:rPr>
                <w:rFonts w:ascii="Cambria Math" w:hAnsi="Cambria Math"/>
                <w:sz w:val="24"/>
              </w:rPr>
              <m:t>t</m:t>
            </m:r>
          </m:sub>
        </m:sSub>
      </m:oMath>
      <w:r>
        <w:rPr>
          <w:sz w:val="24"/>
        </w:rPr>
        <w:t>，</w:t>
      </w:r>
      <w:r>
        <w:rPr>
          <w:sz w:val="24"/>
        </w:rPr>
        <w:t>LSTM</w:t>
      </w:r>
      <w:r>
        <w:rPr>
          <w:sz w:val="24"/>
        </w:rPr>
        <w:t>模块增加了细胞状态</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t</m:t>
            </m:r>
          </m:sub>
        </m:sSub>
      </m:oMath>
      <w:r>
        <w:rPr>
          <w:sz w:val="24"/>
        </w:rPr>
        <w:t>，该状态表示神经元在</w:t>
      </w:r>
      <w:r>
        <w:rPr>
          <w:i/>
          <w:iCs/>
          <w:sz w:val="24"/>
        </w:rPr>
        <w:t>t</w:t>
      </w:r>
      <w:r>
        <w:rPr>
          <w:sz w:val="24"/>
        </w:rPr>
        <w:t>时刻过后的记忆，即</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t</m:t>
            </m:r>
          </m:sub>
        </m:sSub>
      </m:oMath>
      <w:r>
        <w:rPr>
          <w:sz w:val="24"/>
        </w:rPr>
        <w:t>收集了</w:t>
      </w:r>
      <w:r>
        <w:rPr>
          <w:i/>
          <w:iCs/>
          <w:sz w:val="24"/>
        </w:rPr>
        <w:t>t</w:t>
      </w:r>
      <w:r>
        <w:rPr>
          <w:sz w:val="24"/>
        </w:rPr>
        <w:t>+1</w:t>
      </w:r>
      <w:r>
        <w:rPr>
          <w:sz w:val="24"/>
        </w:rPr>
        <w:t>时刻前神经网络对于所有输入信息的概括，这使得</w:t>
      </w:r>
      <w:r>
        <w:rPr>
          <w:sz w:val="24"/>
        </w:rPr>
        <w:t>LSTM</w:t>
      </w:r>
      <w:r>
        <w:rPr>
          <w:sz w:val="24"/>
        </w:rPr>
        <w:t>能够解决长期依赖的问题。</w:t>
      </w:r>
      <w:r>
        <w:rPr>
          <w:i/>
          <w:iCs/>
          <w:sz w:val="24"/>
        </w:rPr>
        <w:t>t</w:t>
      </w:r>
      <w:r>
        <w:rPr>
          <w:sz w:val="24"/>
        </w:rPr>
        <w:t>时刻的所有输入由上一时刻的细胞状态</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t-1</m:t>
            </m:r>
          </m:sub>
        </m:sSub>
      </m:oMath>
      <w:r>
        <w:rPr>
          <w:sz w:val="24"/>
        </w:rPr>
        <w:t>、上一时刻的</w:t>
      </w:r>
      <w:proofErr w:type="gramStart"/>
      <w:r>
        <w:rPr>
          <w:sz w:val="24"/>
        </w:rPr>
        <w:t>隐层状态</w:t>
      </w:r>
      <w:proofErr w:type="gramEnd"/>
      <m:oMath>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oMath>
      <w:r>
        <w:rPr>
          <w:sz w:val="24"/>
        </w:rPr>
        <w:t>和</w:t>
      </w:r>
      <w:r>
        <w:rPr>
          <w:i/>
          <w:iCs/>
          <w:sz w:val="24"/>
        </w:rPr>
        <w:t>t</w:t>
      </w:r>
      <w:r>
        <w:rPr>
          <w:sz w:val="24"/>
        </w:rPr>
        <w:t>时刻输入向量</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oMath>
      <w:r>
        <w:rPr>
          <w:sz w:val="24"/>
        </w:rPr>
        <w:t>三部分组成。任</w:t>
      </w:r>
      <w:proofErr w:type="gramStart"/>
      <w:r>
        <w:rPr>
          <w:sz w:val="24"/>
        </w:rPr>
        <w:t>一</w:t>
      </w:r>
      <w:proofErr w:type="gramEnd"/>
      <w:r>
        <w:rPr>
          <w:sz w:val="24"/>
        </w:rPr>
        <w:t>时刻的</w:t>
      </w:r>
      <w:proofErr w:type="gramStart"/>
      <w:r>
        <w:rPr>
          <w:sz w:val="24"/>
        </w:rPr>
        <w:t>隐层状态</w:t>
      </w:r>
      <w:proofErr w:type="gramEnd"/>
      <m:oMath>
        <m:sSub>
          <m:sSubPr>
            <m:ctrlPr>
              <w:rPr>
                <w:rFonts w:ascii="Cambria Math" w:hAnsi="Cambria Math"/>
                <w:i/>
                <w:sz w:val="24"/>
              </w:rPr>
            </m:ctrlPr>
          </m:sSubPr>
          <m:e>
            <m:r>
              <w:rPr>
                <w:rFonts w:ascii="Cambria Math" w:hAnsi="Cambria Math"/>
                <w:sz w:val="24"/>
              </w:rPr>
              <m:t>S</m:t>
            </m:r>
          </m:e>
          <m:sub>
            <m:r>
              <w:rPr>
                <w:rFonts w:ascii="Cambria Math" w:hAnsi="Cambria Math"/>
                <w:sz w:val="24"/>
              </w:rPr>
              <m:t>t</m:t>
            </m:r>
          </m:sub>
        </m:sSub>
      </m:oMath>
      <w:r>
        <w:rPr>
          <w:sz w:val="24"/>
        </w:rPr>
        <w:t>都有上一时刻细胞状态</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t-1</m:t>
            </m:r>
          </m:sub>
        </m:sSub>
      </m:oMath>
      <w:r>
        <w:rPr>
          <w:sz w:val="24"/>
        </w:rPr>
        <w:t>参与计算，并通过</w:t>
      </w:r>
      <w:r>
        <w:rPr>
          <w:rFonts w:hint="eastAsia"/>
          <w:sz w:val="24"/>
        </w:rPr>
        <w:t>“</w:t>
      </w:r>
      <w:r>
        <w:rPr>
          <w:sz w:val="24"/>
        </w:rPr>
        <w:t>门</w:t>
      </w:r>
      <w:r>
        <w:rPr>
          <w:rFonts w:hint="eastAsia"/>
          <w:sz w:val="24"/>
        </w:rPr>
        <w:t>”</w:t>
      </w:r>
      <w:r>
        <w:rPr>
          <w:sz w:val="24"/>
        </w:rPr>
        <w:t>逻辑结构进行细胞状态修改。</w:t>
      </w:r>
      <w:r>
        <w:rPr>
          <w:rFonts w:hint="eastAsia"/>
          <w:sz w:val="24"/>
        </w:rPr>
        <w:t>不同“</w:t>
      </w:r>
      <w:r>
        <w:rPr>
          <w:sz w:val="24"/>
        </w:rPr>
        <w:t>门</w:t>
      </w:r>
      <w:r>
        <w:rPr>
          <w:rFonts w:hint="eastAsia"/>
          <w:sz w:val="24"/>
        </w:rPr>
        <w:t>”</w:t>
      </w:r>
      <w:r>
        <w:rPr>
          <w:sz w:val="24"/>
        </w:rPr>
        <w:t>逻辑结构的运算如下列公式所示：</w:t>
      </w:r>
    </w:p>
    <w:p w14:paraId="5166CDE6" w14:textId="77777777" w:rsidR="00D4075B" w:rsidRDefault="00000000">
      <w:pPr>
        <w:tabs>
          <w:tab w:val="center" w:pos="4200"/>
          <w:tab w:val="right" w:leader="middleDot" w:pos="8400"/>
        </w:tabs>
        <w:spacing w:line="360" w:lineRule="atLeast"/>
        <w:jc w:val="left"/>
        <w:rPr>
          <w:sz w:val="24"/>
        </w:rPr>
      </w:pPr>
      <w:r>
        <w:rPr>
          <w:rFonts w:hAnsi="Cambria Math" w:hint="eastAsia"/>
          <w:sz w:val="24"/>
        </w:rPr>
        <w:tab/>
      </w:r>
      <w:r>
        <w:rPr>
          <w:rFonts w:ascii="Cambria Math" w:hAnsi="Cambria Math"/>
          <w:i/>
          <w:position w:val="-14"/>
          <w:sz w:val="24"/>
        </w:rPr>
        <w:object w:dxaOrig="2400" w:dyaOrig="384" w14:anchorId="746739BA">
          <v:shape id="_x0000_i1027" type="#_x0000_t75" style="width:120pt;height:19.4pt" o:ole="">
            <v:imagedata r:id="rId45" o:title=""/>
          </v:shape>
          <o:OLEObject Type="Embed" ProgID="Equation.3" ShapeID="_x0000_i1027" DrawAspect="Content" ObjectID="_1741509898" r:id="rId46"/>
        </w:object>
      </w:r>
      <w:r>
        <w:rPr>
          <w:rFonts w:hAnsi="Cambria Math" w:hint="eastAsia"/>
          <w:sz w:val="24"/>
        </w:rPr>
        <w:tab/>
      </w:r>
      <w:r>
        <w:rPr>
          <w:rFonts w:hAnsi="Cambria Math" w:hint="eastAsia"/>
          <w:sz w:val="24"/>
        </w:rPr>
        <w:t>（</w:t>
      </w:r>
      <w:r>
        <w:rPr>
          <w:sz w:val="24"/>
        </w:rPr>
        <w:t>2.3</w:t>
      </w:r>
      <w:r>
        <w:rPr>
          <w:rFonts w:hint="eastAsia"/>
          <w:sz w:val="24"/>
        </w:rPr>
        <w:t>）</w:t>
      </w:r>
    </w:p>
    <w:p w14:paraId="6FF5E19E" w14:textId="77777777" w:rsidR="00D4075B" w:rsidRDefault="00000000">
      <w:pPr>
        <w:tabs>
          <w:tab w:val="center" w:pos="4200"/>
          <w:tab w:val="right" w:leader="middleDot" w:pos="8400"/>
        </w:tabs>
        <w:spacing w:line="360" w:lineRule="atLeast"/>
        <w:jc w:val="left"/>
        <w:rPr>
          <w:sz w:val="24"/>
        </w:rPr>
      </w:pPr>
      <w:r>
        <w:rPr>
          <w:rFonts w:hAnsi="Cambria Math" w:hint="eastAsia"/>
          <w:sz w:val="24"/>
        </w:rPr>
        <w:tab/>
      </w:r>
      <w:r>
        <w:rPr>
          <w:rFonts w:ascii="Cambria Math" w:hAnsi="Cambria Math"/>
          <w:i/>
          <w:position w:val="-12"/>
          <w:sz w:val="24"/>
        </w:rPr>
        <w:object w:dxaOrig="2244" w:dyaOrig="360" w14:anchorId="371E9453">
          <v:shape id="_x0000_i1028" type="#_x0000_t75" style="width:112.15pt;height:18pt" o:ole="">
            <v:imagedata r:id="rId47" o:title=""/>
          </v:shape>
          <o:OLEObject Type="Embed" ProgID="Equation.3" ShapeID="_x0000_i1028" DrawAspect="Content" ObjectID="_1741509899" r:id="rId48"/>
        </w:object>
      </w:r>
      <w:r>
        <w:rPr>
          <w:rFonts w:hAnsi="Cambria Math" w:hint="eastAsia"/>
          <w:sz w:val="24"/>
        </w:rPr>
        <w:tab/>
      </w:r>
      <w:r>
        <w:rPr>
          <w:rFonts w:hint="eastAsia"/>
          <w:sz w:val="24"/>
        </w:rPr>
        <w:t>（</w:t>
      </w:r>
      <w:r>
        <w:rPr>
          <w:sz w:val="24"/>
        </w:rPr>
        <w:t>2.4</w:t>
      </w:r>
      <w:r>
        <w:rPr>
          <w:rFonts w:hint="eastAsia"/>
          <w:sz w:val="24"/>
        </w:rPr>
        <w:t>）</w:t>
      </w:r>
    </w:p>
    <w:p w14:paraId="46DD6E46" w14:textId="77777777" w:rsidR="00D4075B" w:rsidRDefault="00000000">
      <w:pPr>
        <w:tabs>
          <w:tab w:val="center" w:pos="4200"/>
          <w:tab w:val="right" w:leader="middleDot" w:pos="8400"/>
        </w:tabs>
        <w:spacing w:line="360" w:lineRule="atLeast"/>
        <w:jc w:val="left"/>
        <w:rPr>
          <w:sz w:val="24"/>
        </w:rPr>
      </w:pPr>
      <w:r>
        <w:rPr>
          <w:rFonts w:hAnsi="Cambria Math" w:hint="eastAsia"/>
          <w:sz w:val="24"/>
        </w:rPr>
        <w:tab/>
      </w:r>
      <w:r>
        <w:rPr>
          <w:rFonts w:ascii="Cambria Math" w:hAnsi="Cambria Math"/>
          <w:i/>
          <w:position w:val="-12"/>
          <w:sz w:val="24"/>
        </w:rPr>
        <w:object w:dxaOrig="2724" w:dyaOrig="396" w14:anchorId="2B2D0274">
          <v:shape id="_x0000_i1029" type="#_x0000_t75" style="width:136.15pt;height:19.85pt" o:ole="">
            <v:imagedata r:id="rId49" o:title=""/>
          </v:shape>
          <o:OLEObject Type="Embed" ProgID="Equation.3" ShapeID="_x0000_i1029" DrawAspect="Content" ObjectID="_1741509900" r:id="rId50"/>
        </w:object>
      </w:r>
      <w:r>
        <w:rPr>
          <w:rFonts w:hAnsi="Cambria Math" w:hint="eastAsia"/>
          <w:sz w:val="24"/>
        </w:rPr>
        <w:tab/>
      </w:r>
      <w:r>
        <w:rPr>
          <w:rFonts w:hint="eastAsia"/>
          <w:sz w:val="24"/>
        </w:rPr>
        <w:t>（</w:t>
      </w:r>
      <w:r>
        <w:rPr>
          <w:sz w:val="24"/>
        </w:rPr>
        <w:t>2.5</w:t>
      </w:r>
      <w:r>
        <w:rPr>
          <w:rFonts w:hint="eastAsia"/>
          <w:sz w:val="24"/>
        </w:rPr>
        <w:t>）</w:t>
      </w:r>
    </w:p>
    <w:p w14:paraId="37DC4148" w14:textId="77777777" w:rsidR="00D4075B" w:rsidRDefault="00000000">
      <w:pPr>
        <w:tabs>
          <w:tab w:val="center" w:pos="4200"/>
          <w:tab w:val="right" w:leader="middleDot" w:pos="8400"/>
        </w:tabs>
        <w:spacing w:line="360" w:lineRule="atLeast"/>
        <w:jc w:val="left"/>
        <w:rPr>
          <w:sz w:val="24"/>
        </w:rPr>
      </w:pPr>
      <w:r>
        <w:rPr>
          <w:rFonts w:hAnsi="Cambria Math" w:hint="eastAsia"/>
          <w:sz w:val="24"/>
        </w:rPr>
        <w:tab/>
      </w:r>
      <w:r>
        <w:rPr>
          <w:rFonts w:ascii="Cambria Math" w:hAnsi="Cambria Math"/>
          <w:i/>
          <w:position w:val="-12"/>
          <w:sz w:val="24"/>
        </w:rPr>
        <w:object w:dxaOrig="2004" w:dyaOrig="396" w14:anchorId="78C3EEDC">
          <v:shape id="_x0000_i1030" type="#_x0000_t75" style="width:100.15pt;height:19.85pt" o:ole="">
            <v:imagedata r:id="rId51" o:title=""/>
          </v:shape>
          <o:OLEObject Type="Embed" ProgID="Equation.3" ShapeID="_x0000_i1030" DrawAspect="Content" ObjectID="_1741509901" r:id="rId52"/>
        </w:object>
      </w:r>
      <w:r>
        <w:rPr>
          <w:rFonts w:hAnsi="Cambria Math" w:hint="eastAsia"/>
          <w:sz w:val="24"/>
        </w:rPr>
        <w:tab/>
      </w:r>
      <w:r>
        <w:rPr>
          <w:rFonts w:hint="eastAsia"/>
          <w:sz w:val="24"/>
        </w:rPr>
        <w:t>（</w:t>
      </w:r>
      <w:r>
        <w:rPr>
          <w:sz w:val="24"/>
        </w:rPr>
        <w:t>2.6</w:t>
      </w:r>
      <w:r>
        <w:rPr>
          <w:rFonts w:hint="eastAsia"/>
          <w:sz w:val="24"/>
        </w:rPr>
        <w:t>）</w:t>
      </w:r>
    </w:p>
    <w:p w14:paraId="17C1366F" w14:textId="77777777" w:rsidR="00D4075B" w:rsidRDefault="00000000">
      <w:pPr>
        <w:tabs>
          <w:tab w:val="center" w:pos="4200"/>
          <w:tab w:val="right" w:leader="middleDot" w:pos="8400"/>
        </w:tabs>
        <w:spacing w:line="360" w:lineRule="atLeast"/>
        <w:jc w:val="left"/>
        <w:rPr>
          <w:sz w:val="24"/>
        </w:rPr>
      </w:pPr>
      <w:r>
        <w:rPr>
          <w:rFonts w:hAnsi="Cambria Math" w:hint="eastAsia"/>
          <w:sz w:val="24"/>
        </w:rPr>
        <w:tab/>
      </w:r>
      <w:r>
        <w:rPr>
          <w:rFonts w:ascii="Cambria Math" w:hAnsi="Cambria Math"/>
          <w:i/>
          <w:position w:val="-12"/>
          <w:sz w:val="24"/>
        </w:rPr>
        <w:object w:dxaOrig="2340" w:dyaOrig="360" w14:anchorId="0FAF5C25">
          <v:shape id="_x0000_i1031" type="#_x0000_t75" style="width:117.25pt;height:18pt" o:ole="">
            <v:imagedata r:id="rId53" o:title=""/>
          </v:shape>
          <o:OLEObject Type="Embed" ProgID="Equation.3" ShapeID="_x0000_i1031" DrawAspect="Content" ObjectID="_1741509902" r:id="rId54"/>
        </w:object>
      </w:r>
      <w:r>
        <w:rPr>
          <w:rFonts w:hAnsi="Cambria Math" w:hint="eastAsia"/>
          <w:sz w:val="24"/>
        </w:rPr>
        <w:tab/>
      </w:r>
      <w:r>
        <w:rPr>
          <w:rFonts w:hint="eastAsia"/>
          <w:sz w:val="24"/>
        </w:rPr>
        <w:t>（</w:t>
      </w:r>
      <w:r>
        <w:rPr>
          <w:sz w:val="24"/>
        </w:rPr>
        <w:t>2.7</w:t>
      </w:r>
      <w:r>
        <w:rPr>
          <w:rFonts w:hint="eastAsia"/>
          <w:sz w:val="24"/>
        </w:rPr>
        <w:t>）</w:t>
      </w:r>
    </w:p>
    <w:p w14:paraId="6A51FA8B" w14:textId="77777777" w:rsidR="00D4075B" w:rsidRDefault="00000000">
      <w:pPr>
        <w:tabs>
          <w:tab w:val="center" w:pos="4200"/>
          <w:tab w:val="right" w:leader="middleDot" w:pos="8400"/>
        </w:tabs>
        <w:spacing w:line="360" w:lineRule="atLeast"/>
        <w:jc w:val="left"/>
        <w:rPr>
          <w:sz w:val="24"/>
        </w:rPr>
      </w:pPr>
      <w:r>
        <w:rPr>
          <w:rFonts w:hAnsi="Cambria Math" w:hint="eastAsia"/>
          <w:sz w:val="24"/>
        </w:rPr>
        <w:lastRenderedPageBreak/>
        <w:tab/>
      </w:r>
      <w:r>
        <w:rPr>
          <w:rFonts w:ascii="Cambria Math" w:hAnsi="Cambria Math"/>
          <w:i/>
          <w:position w:val="-12"/>
          <w:sz w:val="24"/>
        </w:rPr>
        <w:object w:dxaOrig="1740" w:dyaOrig="360" w14:anchorId="556EB269">
          <v:shape id="_x0000_i1032" type="#_x0000_t75" style="width:87.25pt;height:18pt" o:ole="">
            <v:imagedata r:id="rId55" o:title=""/>
          </v:shape>
          <o:OLEObject Type="Embed" ProgID="Equation.3" ShapeID="_x0000_i1032" DrawAspect="Content" ObjectID="_1741509903" r:id="rId56"/>
        </w:object>
      </w:r>
      <w:r>
        <w:rPr>
          <w:rFonts w:hAnsi="Cambria Math" w:hint="eastAsia"/>
          <w:sz w:val="24"/>
        </w:rPr>
        <w:tab/>
      </w:r>
      <w:r>
        <w:rPr>
          <w:rFonts w:hAnsi="Cambria Math" w:hint="eastAsia"/>
          <w:sz w:val="24"/>
        </w:rPr>
        <w:t>（</w:t>
      </w:r>
      <w:r>
        <w:rPr>
          <w:sz w:val="24"/>
        </w:rPr>
        <w:t>2.8</w:t>
      </w:r>
      <w:r>
        <w:rPr>
          <w:rFonts w:hint="eastAsia"/>
          <w:sz w:val="24"/>
        </w:rPr>
        <w:t>）</w:t>
      </w:r>
    </w:p>
    <w:p w14:paraId="66058581" w14:textId="77777777" w:rsidR="00D4075B" w:rsidRDefault="00000000">
      <w:pPr>
        <w:spacing w:line="400" w:lineRule="exact"/>
        <w:ind w:firstLineChars="200" w:firstLine="480"/>
        <w:rPr>
          <w:sz w:val="24"/>
        </w:rPr>
      </w:pPr>
      <w:r>
        <w:rPr>
          <w:sz w:val="24"/>
        </w:rPr>
        <w:t>式中</w:t>
      </w:r>
      <w:r>
        <w:rPr>
          <w:i/>
          <w:iCs/>
          <w:sz w:val="24"/>
        </w:rPr>
        <w:t>W</w:t>
      </w:r>
      <w:r>
        <w:rPr>
          <w:sz w:val="24"/>
        </w:rPr>
        <w:t>和</w:t>
      </w:r>
      <w:r>
        <w:rPr>
          <w:i/>
          <w:iCs/>
          <w:sz w:val="24"/>
        </w:rPr>
        <w:t>b</w:t>
      </w:r>
      <w:r>
        <w:rPr>
          <w:sz w:val="24"/>
        </w:rPr>
        <w:t>表示权重参数和偏置。式（</w:t>
      </w:r>
      <w:r>
        <w:rPr>
          <w:sz w:val="24"/>
        </w:rPr>
        <w:t>2.3</w:t>
      </w:r>
      <w:r>
        <w:rPr>
          <w:sz w:val="24"/>
        </w:rPr>
        <w:t>）表示遗忘门的计算过程，式（</w:t>
      </w:r>
      <w:r>
        <w:rPr>
          <w:sz w:val="24"/>
        </w:rPr>
        <w:t>2.4</w:t>
      </w:r>
      <w:r>
        <w:rPr>
          <w:sz w:val="24"/>
        </w:rPr>
        <w:t>）</w:t>
      </w:r>
      <w:r>
        <w:rPr>
          <w:sz w:val="24"/>
        </w:rPr>
        <w:t>-</w:t>
      </w:r>
      <w:r>
        <w:rPr>
          <w:sz w:val="24"/>
        </w:rPr>
        <w:t>式（</w:t>
      </w:r>
      <w:r>
        <w:rPr>
          <w:sz w:val="24"/>
        </w:rPr>
        <w:t>2.6</w:t>
      </w:r>
      <w:r>
        <w:rPr>
          <w:sz w:val="24"/>
        </w:rPr>
        <w:t>）表示更新门的计算过程，式（</w:t>
      </w:r>
      <w:r>
        <w:rPr>
          <w:sz w:val="24"/>
        </w:rPr>
        <w:t>2.7</w:t>
      </w:r>
      <w:r>
        <w:rPr>
          <w:sz w:val="24"/>
        </w:rPr>
        <w:t>）和式（</w:t>
      </w:r>
      <w:r>
        <w:rPr>
          <w:sz w:val="24"/>
        </w:rPr>
        <w:t>2.8</w:t>
      </w:r>
      <w:r>
        <w:rPr>
          <w:sz w:val="24"/>
        </w:rPr>
        <w:t>）表示输出门的计算过程。</w:t>
      </w:r>
    </w:p>
    <w:p w14:paraId="7CDF8BFD" w14:textId="77777777" w:rsidR="00D4075B" w:rsidRDefault="00000000">
      <w:pPr>
        <w:spacing w:line="400" w:lineRule="exact"/>
        <w:ind w:firstLineChars="200" w:firstLine="480"/>
        <w:rPr>
          <w:sz w:val="24"/>
        </w:rPr>
      </w:pPr>
      <w:r>
        <w:rPr>
          <w:sz w:val="24"/>
        </w:rPr>
        <w:t>双向</w:t>
      </w:r>
      <w:r>
        <w:rPr>
          <w:sz w:val="24"/>
        </w:rPr>
        <w:t>LSTM</w:t>
      </w:r>
      <w:r>
        <w:rPr>
          <w:sz w:val="24"/>
        </w:rPr>
        <w:t>是</w:t>
      </w:r>
      <w:r>
        <w:rPr>
          <w:sz w:val="24"/>
        </w:rPr>
        <w:t>RNN</w:t>
      </w:r>
      <w:r>
        <w:rPr>
          <w:sz w:val="24"/>
        </w:rPr>
        <w:t>基于</w:t>
      </w:r>
      <w:r>
        <w:rPr>
          <w:sz w:val="24"/>
        </w:rPr>
        <w:t>LSTM</w:t>
      </w:r>
      <w:r>
        <w:rPr>
          <w:sz w:val="24"/>
        </w:rPr>
        <w:t>的一种变体，它实现了记忆信息的双向传播，使得神经元能够同时感知序列前方和序列后方两组信息。它的组成结构本质上是由两条方向</w:t>
      </w:r>
      <w:r>
        <w:rPr>
          <w:rFonts w:hint="eastAsia"/>
          <w:sz w:val="24"/>
        </w:rPr>
        <w:t>相反</w:t>
      </w:r>
      <w:r>
        <w:rPr>
          <w:sz w:val="24"/>
        </w:rPr>
        <w:t>的</w:t>
      </w:r>
      <w:r>
        <w:rPr>
          <w:sz w:val="24"/>
        </w:rPr>
        <w:t>LSTM</w:t>
      </w:r>
      <w:r>
        <w:rPr>
          <w:sz w:val="24"/>
        </w:rPr>
        <w:t>链组成。图</w:t>
      </w:r>
      <w:r>
        <w:rPr>
          <w:sz w:val="24"/>
        </w:rPr>
        <w:t>2.12</w:t>
      </w:r>
      <w:r>
        <w:rPr>
          <w:sz w:val="24"/>
        </w:rPr>
        <w:t>展示了这种结构。</w:t>
      </w:r>
    </w:p>
    <w:p w14:paraId="270A58DB" w14:textId="77777777" w:rsidR="00D4075B" w:rsidRDefault="00000000">
      <w:pPr>
        <w:pStyle w:val="ab"/>
        <w:ind w:firstLineChars="0" w:firstLine="0"/>
      </w:pPr>
      <w:r>
        <w:rPr>
          <w:rFonts w:hint="eastAsia"/>
          <w:noProof/>
        </w:rPr>
        <w:drawing>
          <wp:inline distT="0" distB="0" distL="114300" distR="114300" wp14:anchorId="12BF3E1D" wp14:editId="4DBE9B74">
            <wp:extent cx="4895215" cy="2174240"/>
            <wp:effectExtent l="0" t="0" r="12065" b="5080"/>
            <wp:docPr id="25" name="图片 25" descr="Bi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iLSTM"/>
                    <pic:cNvPicPr>
                      <a:picLocks noChangeAspect="1"/>
                    </pic:cNvPicPr>
                  </pic:nvPicPr>
                  <pic:blipFill>
                    <a:blip r:embed="rId57"/>
                    <a:stretch>
                      <a:fillRect/>
                    </a:stretch>
                  </pic:blipFill>
                  <pic:spPr>
                    <a:xfrm>
                      <a:off x="0" y="0"/>
                      <a:ext cx="4895215" cy="2174240"/>
                    </a:xfrm>
                    <a:prstGeom prst="rect">
                      <a:avLst/>
                    </a:prstGeom>
                  </pic:spPr>
                </pic:pic>
              </a:graphicData>
            </a:graphic>
          </wp:inline>
        </w:drawing>
      </w:r>
    </w:p>
    <w:p w14:paraId="52FF8B6B" w14:textId="77777777" w:rsidR="00D4075B" w:rsidRDefault="00000000">
      <w:pPr>
        <w:pStyle w:val="ab"/>
        <w:ind w:firstLineChars="0" w:firstLine="0"/>
      </w:pPr>
      <w:r>
        <w:rPr>
          <w:rFonts w:hint="eastAsia"/>
        </w:rPr>
        <w:t>图</w:t>
      </w:r>
      <w:r>
        <w:rPr>
          <w:rFonts w:hint="eastAsia"/>
        </w:rPr>
        <w:t xml:space="preserve">2.12 </w:t>
      </w:r>
      <w:proofErr w:type="spellStart"/>
      <w:r>
        <w:rPr>
          <w:rFonts w:hint="eastAsia"/>
        </w:rPr>
        <w:t>BiLSTM</w:t>
      </w:r>
      <w:proofErr w:type="spellEnd"/>
      <w:r>
        <w:rPr>
          <w:rFonts w:hint="eastAsia"/>
        </w:rPr>
        <w:t>的结构示意图</w:t>
      </w:r>
    </w:p>
    <w:p w14:paraId="30947B1D" w14:textId="77777777" w:rsidR="00D4075B" w:rsidRDefault="00000000">
      <w:pPr>
        <w:spacing w:before="120" w:after="120"/>
        <w:jc w:val="left"/>
        <w:outlineLvl w:val="2"/>
        <w:rPr>
          <w:rFonts w:ascii="黑体" w:eastAsia="黑体" w:hAnsi="黑体"/>
          <w:bCs/>
          <w:sz w:val="24"/>
          <w:szCs w:val="26"/>
        </w:rPr>
      </w:pPr>
      <w:bookmarkStart w:id="33" w:name="_Toc13181"/>
      <w:r>
        <w:rPr>
          <w:rFonts w:eastAsia="黑体"/>
          <w:bCs/>
          <w:sz w:val="24"/>
          <w:szCs w:val="26"/>
        </w:rPr>
        <w:t>2.</w:t>
      </w:r>
      <w:r>
        <w:rPr>
          <w:rFonts w:eastAsia="黑体" w:hint="eastAsia"/>
          <w:bCs/>
          <w:sz w:val="24"/>
          <w:szCs w:val="26"/>
        </w:rPr>
        <w:t>4</w:t>
      </w:r>
      <w:r>
        <w:rPr>
          <w:rFonts w:eastAsia="黑体"/>
          <w:bCs/>
          <w:sz w:val="24"/>
          <w:szCs w:val="26"/>
        </w:rPr>
        <w:t>.</w:t>
      </w:r>
      <w:r>
        <w:rPr>
          <w:rFonts w:eastAsia="黑体" w:hint="eastAsia"/>
          <w:bCs/>
          <w:sz w:val="24"/>
          <w:szCs w:val="26"/>
        </w:rPr>
        <w:t>3</w:t>
      </w:r>
      <w:r>
        <w:rPr>
          <w:rFonts w:ascii="黑体" w:eastAsia="黑体" w:hAnsi="黑体" w:hint="eastAsia"/>
          <w:bCs/>
          <w:sz w:val="24"/>
          <w:szCs w:val="26"/>
        </w:rPr>
        <w:t xml:space="preserve"> 深度学习原理</w:t>
      </w:r>
      <w:bookmarkEnd w:id="33"/>
    </w:p>
    <w:p w14:paraId="4B43C8F2" w14:textId="77777777" w:rsidR="00D4075B" w:rsidRDefault="00000000">
      <w:pPr>
        <w:spacing w:line="400" w:lineRule="exact"/>
        <w:ind w:firstLineChars="200" w:firstLine="480"/>
        <w:rPr>
          <w:sz w:val="24"/>
        </w:rPr>
      </w:pPr>
      <w:r>
        <w:rPr>
          <w:sz w:val="24"/>
        </w:rPr>
        <w:t>针对复杂状况下的数据，例如视频流、音频流等，深度学习与机器学习相比最大的优势在于原始数据可直接输入模型进行特征学习，而不再需要专家系统的支持，这在一定程度上避免主观选择特征给模型造成学习误区。现如今深度学习最广泛的实现方式是深度神经网络。</w:t>
      </w:r>
    </w:p>
    <w:p w14:paraId="0280DBB6" w14:textId="77777777" w:rsidR="00D4075B" w:rsidRDefault="00000000">
      <w:pPr>
        <w:spacing w:line="400" w:lineRule="exact"/>
        <w:ind w:firstLineChars="200" w:firstLine="480"/>
        <w:rPr>
          <w:sz w:val="24"/>
        </w:rPr>
      </w:pPr>
      <w:r>
        <w:rPr>
          <w:sz w:val="24"/>
        </w:rPr>
        <w:t>深度神经网络中最著名的结构就是卷积神经网络，卷积神经网络参考了人脑对于视觉听觉类任务的处理原则，分析局部再规划整理全局。由于卷积神经网络具有</w:t>
      </w:r>
      <w:r>
        <w:rPr>
          <w:rFonts w:hint="eastAsia"/>
          <w:sz w:val="24"/>
        </w:rPr>
        <w:t>“</w:t>
      </w:r>
      <w:r>
        <w:rPr>
          <w:sz w:val="24"/>
        </w:rPr>
        <w:t>局部连接</w:t>
      </w:r>
      <w:r>
        <w:rPr>
          <w:rFonts w:hint="eastAsia"/>
          <w:sz w:val="24"/>
        </w:rPr>
        <w:t>”</w:t>
      </w:r>
      <w:r>
        <w:rPr>
          <w:sz w:val="24"/>
        </w:rPr>
        <w:t>和</w:t>
      </w:r>
      <w:r>
        <w:rPr>
          <w:rFonts w:hint="eastAsia"/>
          <w:sz w:val="24"/>
        </w:rPr>
        <w:t>“</w:t>
      </w:r>
      <w:r>
        <w:rPr>
          <w:sz w:val="24"/>
        </w:rPr>
        <w:t>权值共享</w:t>
      </w:r>
      <w:r>
        <w:rPr>
          <w:rFonts w:hint="eastAsia"/>
          <w:sz w:val="24"/>
        </w:rPr>
        <w:t>”</w:t>
      </w:r>
      <w:r>
        <w:rPr>
          <w:sz w:val="24"/>
        </w:rPr>
        <w:t>的特点，减少了参数量，解决了全连接网络参数太多，训练时间复杂度高的问题。深度学习的整体算法流程是输入数据逐一经过功能不同的隐藏层正向传播将结果送至输出层，输出层通过损失函数计算正向传播的结果与真实值的误差，该误差经过反向传播反馈到各层，计算各层参数在损失函数上的梯度，各层参数根据梯度的反方向更新，通过多次轮回得到最小化损失函数值，以此建立最优模型。以下具体介绍深度学习的相关原理：</w:t>
      </w:r>
    </w:p>
    <w:p w14:paraId="247988E5" w14:textId="77777777" w:rsidR="00D4075B" w:rsidRDefault="00000000">
      <w:pPr>
        <w:spacing w:line="400" w:lineRule="exact"/>
        <w:ind w:firstLineChars="200" w:firstLine="480"/>
        <w:rPr>
          <w:sz w:val="24"/>
        </w:rPr>
      </w:pPr>
      <w:r>
        <w:rPr>
          <w:sz w:val="24"/>
        </w:rPr>
        <w:t>（</w:t>
      </w:r>
      <w:r>
        <w:rPr>
          <w:sz w:val="24"/>
        </w:rPr>
        <w:t>1</w:t>
      </w:r>
      <w:r>
        <w:rPr>
          <w:sz w:val="24"/>
        </w:rPr>
        <w:t>）深度神经网络的结构：深度神经网络的全局结构类似于图</w:t>
      </w:r>
      <w:r>
        <w:rPr>
          <w:sz w:val="24"/>
        </w:rPr>
        <w:t>2.5</w:t>
      </w:r>
      <w:r>
        <w:rPr>
          <w:sz w:val="24"/>
        </w:rPr>
        <w:t>所展示的三层神经网络的结构，不同的是</w:t>
      </w:r>
      <w:r>
        <w:rPr>
          <w:sz w:val="24"/>
        </w:rPr>
        <w:t>DNN</w:t>
      </w:r>
      <w:r>
        <w:rPr>
          <w:sz w:val="24"/>
        </w:rPr>
        <w:t>隐藏</w:t>
      </w:r>
      <w:proofErr w:type="gramStart"/>
      <w:r>
        <w:rPr>
          <w:sz w:val="24"/>
        </w:rPr>
        <w:t>层数量</w:t>
      </w:r>
      <w:proofErr w:type="gramEnd"/>
      <w:r>
        <w:rPr>
          <w:sz w:val="24"/>
        </w:rPr>
        <w:t>较多，且存在卷积网络层、池化层等不同功能的层用以提取不同层次的特征。深度神经网络能够从大量数据中学习到相关特征用于预测或者分类任务，其关键在于算法的设计和优化，包括激</w:t>
      </w:r>
      <w:r>
        <w:rPr>
          <w:sz w:val="24"/>
        </w:rPr>
        <w:lastRenderedPageBreak/>
        <w:t>活函数的设计、损失函数的设计、梯度下降算法的设计以及参数优化和参数调整等。</w:t>
      </w:r>
    </w:p>
    <w:p w14:paraId="65858060" w14:textId="77777777" w:rsidR="00D4075B" w:rsidRDefault="00000000">
      <w:pPr>
        <w:spacing w:line="400" w:lineRule="exact"/>
        <w:ind w:firstLineChars="200" w:firstLine="480"/>
        <w:rPr>
          <w:sz w:val="24"/>
        </w:rPr>
      </w:pPr>
      <w:r>
        <w:rPr>
          <w:sz w:val="24"/>
        </w:rPr>
        <w:t>（</w:t>
      </w:r>
      <w:r>
        <w:rPr>
          <w:sz w:val="24"/>
        </w:rPr>
        <w:t>2</w:t>
      </w:r>
      <w:r>
        <w:rPr>
          <w:sz w:val="24"/>
        </w:rPr>
        <w:t>）激活函数：现实生产生活中需要深度神经网络解决的问题常常是来自于不同行业的，这些数据存在较大的差异，而且数据之间大多不存在线性关系，这使得线性模型结构不适合这些任务。为了给模型添加非线性的处理单元，激活函数的概念被提出。神经网络运行过程中上一层的输入经过加权求和后作用于另一个非线性函数并将结果传递到下一层，这里的非线性函数就指的是激活函数。为了满足反向传播算法的条件，激活函数需要具备以下性质：连续且可导（允许存在部分点位不可导）；激活函数的形式以及它的导数形式应尽可能的简单，能够提高计算效率；激活函数的导函数的值域应在合理的区间，防止梯度消失和梯度爆炸。常见的激活函数包括：</w:t>
      </w:r>
    </w:p>
    <w:p w14:paraId="4D9AC2C8" w14:textId="77777777" w:rsidR="00D4075B" w:rsidRDefault="00000000">
      <w:pPr>
        <w:spacing w:line="400" w:lineRule="exact"/>
        <w:ind w:firstLineChars="200" w:firstLine="480"/>
        <w:rPr>
          <w:kern w:val="0"/>
          <w:sz w:val="24"/>
        </w:rPr>
      </w:pPr>
      <w:r>
        <w:rPr>
          <w:sz w:val="24"/>
        </w:rPr>
        <w:t>Sigmoid</w:t>
      </w:r>
      <w:r>
        <w:rPr>
          <w:sz w:val="24"/>
        </w:rPr>
        <w:t>激活函数，常使用</w:t>
      </w:r>
      <w:r>
        <w:rPr>
          <w:sz w:val="24"/>
        </w:rPr>
        <w:t>σ</w:t>
      </w:r>
      <w:r>
        <w:rPr>
          <w:sz w:val="24"/>
        </w:rPr>
        <w:t>表示。它能够将输入的值映射在区间</w:t>
      </w:r>
      <w:r>
        <w:rPr>
          <w:sz w:val="24"/>
        </w:rPr>
        <w:t>(0,1)</w:t>
      </w:r>
      <w:r>
        <w:rPr>
          <w:sz w:val="24"/>
        </w:rPr>
        <w:t>上，可等价理解为将神经元的输入进行了归一化，输出结果往往接近于区间上下限，因此常用作二分类任务。在实际使用过程中，由于</w:t>
      </w:r>
      <w:r>
        <w:rPr>
          <w:sz w:val="24"/>
        </w:rPr>
        <w:t>Sigmoid</w:t>
      </w:r>
      <w:r>
        <w:rPr>
          <w:sz w:val="24"/>
        </w:rPr>
        <w:t>在靠近</w:t>
      </w:r>
      <w:r>
        <w:rPr>
          <w:sz w:val="24"/>
        </w:rPr>
        <w:t>0</w:t>
      </w:r>
      <w:r>
        <w:rPr>
          <w:sz w:val="24"/>
        </w:rPr>
        <w:t>和</w:t>
      </w:r>
      <w:r>
        <w:rPr>
          <w:sz w:val="24"/>
        </w:rPr>
        <w:t>1</w:t>
      </w:r>
      <w:r>
        <w:rPr>
          <w:sz w:val="24"/>
        </w:rPr>
        <w:t>处的曲线较为平滑，在这些点附近的梯度趋近于</w:t>
      </w:r>
      <w:r>
        <w:rPr>
          <w:sz w:val="24"/>
        </w:rPr>
        <w:t>0</w:t>
      </w:r>
      <w:r>
        <w:rPr>
          <w:sz w:val="24"/>
        </w:rPr>
        <w:t>，导致在反向传播过程中输出结果靠近</w:t>
      </w:r>
      <w:r>
        <w:rPr>
          <w:sz w:val="24"/>
        </w:rPr>
        <w:t>0</w:t>
      </w:r>
      <w:r>
        <w:rPr>
          <w:sz w:val="24"/>
        </w:rPr>
        <w:t>或</w:t>
      </w:r>
      <w:r>
        <w:rPr>
          <w:sz w:val="24"/>
        </w:rPr>
        <w:t>1</w:t>
      </w:r>
      <w:r>
        <w:rPr>
          <w:sz w:val="24"/>
        </w:rPr>
        <w:t>的神经元的梯度也趋近于</w:t>
      </w:r>
      <w:r>
        <w:rPr>
          <w:sz w:val="24"/>
        </w:rPr>
        <w:t>0</w:t>
      </w:r>
      <w:r>
        <w:rPr>
          <w:sz w:val="24"/>
        </w:rPr>
        <w:t>，使得权重参数无法更新，产生梯度消失的问题</w:t>
      </w:r>
      <w:r>
        <w:rPr>
          <w:sz w:val="24"/>
          <w:vertAlign w:val="superscript"/>
        </w:rPr>
        <w:fldChar w:fldCharType="begin"/>
      </w:r>
      <w:r>
        <w:rPr>
          <w:sz w:val="24"/>
          <w:vertAlign w:val="superscript"/>
        </w:rPr>
        <w:instrText xml:space="preserve"> REF _Ref8347 \r \h </w:instrText>
      </w:r>
      <w:r>
        <w:rPr>
          <w:sz w:val="24"/>
          <w:vertAlign w:val="superscript"/>
        </w:rPr>
      </w:r>
      <w:r>
        <w:rPr>
          <w:sz w:val="24"/>
          <w:vertAlign w:val="superscript"/>
        </w:rPr>
        <w:fldChar w:fldCharType="separate"/>
      </w:r>
      <w:r>
        <w:rPr>
          <w:sz w:val="24"/>
          <w:vertAlign w:val="superscript"/>
        </w:rPr>
        <w:t>[41]</w:t>
      </w:r>
      <w:r>
        <w:rPr>
          <w:sz w:val="24"/>
          <w:vertAlign w:val="superscript"/>
        </w:rPr>
        <w:fldChar w:fldCharType="end"/>
      </w:r>
      <w:r>
        <w:rPr>
          <w:sz w:val="24"/>
        </w:rPr>
        <w:t>。</w:t>
      </w:r>
      <w:r>
        <w:rPr>
          <w:sz w:val="24"/>
        </w:rPr>
        <w:t>Sigmoid</w:t>
      </w:r>
      <w:r>
        <w:rPr>
          <w:sz w:val="24"/>
        </w:rPr>
        <w:t>激活函数公式如式（</w:t>
      </w:r>
      <w:r>
        <w:rPr>
          <w:sz w:val="24"/>
        </w:rPr>
        <w:t>2.9</w:t>
      </w:r>
      <w:r>
        <w:rPr>
          <w:sz w:val="24"/>
        </w:rPr>
        <w:t>）所示，相比其他激活函数计算成本较高。</w:t>
      </w:r>
      <w:r>
        <w:rPr>
          <w:kern w:val="0"/>
          <w:sz w:val="24"/>
        </w:rPr>
        <w:t>常见激活函数的函数图像如图</w:t>
      </w:r>
      <w:r>
        <w:rPr>
          <w:kern w:val="0"/>
          <w:sz w:val="24"/>
        </w:rPr>
        <w:t>2.13</w:t>
      </w:r>
      <w:r>
        <w:rPr>
          <w:kern w:val="0"/>
          <w:sz w:val="24"/>
        </w:rPr>
        <w:t>所示。</w:t>
      </w:r>
    </w:p>
    <w:p w14:paraId="452F5FAD" w14:textId="77777777" w:rsidR="00D4075B" w:rsidRDefault="00000000">
      <w:pPr>
        <w:tabs>
          <w:tab w:val="center" w:pos="4200"/>
          <w:tab w:val="right" w:leader="middleDot" w:pos="8400"/>
        </w:tabs>
        <w:snapToGrid w:val="0"/>
        <w:spacing w:line="360" w:lineRule="atLeast"/>
        <w:rPr>
          <w:kern w:val="0"/>
          <w:sz w:val="24"/>
        </w:rPr>
      </w:pPr>
      <w:r>
        <w:rPr>
          <w:rFonts w:hint="eastAsia"/>
          <w:kern w:val="0"/>
          <w:sz w:val="24"/>
        </w:rPr>
        <w:tab/>
      </w:r>
      <w:r>
        <w:rPr>
          <w:rFonts w:hint="eastAsia"/>
          <w:kern w:val="0"/>
          <w:position w:val="-24"/>
          <w:sz w:val="24"/>
        </w:rPr>
        <w:object w:dxaOrig="1344" w:dyaOrig="624" w14:anchorId="245E7E78">
          <v:shape id="_x0000_i1033" type="#_x0000_t75" style="width:67.4pt;height:31.4pt" o:ole="">
            <v:imagedata r:id="rId58" o:title=""/>
          </v:shape>
          <o:OLEObject Type="Embed" ProgID="Equation.3" ShapeID="_x0000_i1033" DrawAspect="Content" ObjectID="_1741509904" r:id="rId59"/>
        </w:object>
      </w:r>
      <w:r>
        <w:rPr>
          <w:rFonts w:hint="eastAsia"/>
          <w:kern w:val="0"/>
          <w:sz w:val="24"/>
        </w:rPr>
        <w:tab/>
      </w:r>
      <w:r>
        <w:rPr>
          <w:rFonts w:hint="eastAsia"/>
          <w:kern w:val="0"/>
          <w:sz w:val="24"/>
        </w:rPr>
        <w:t>（</w:t>
      </w:r>
      <w:r>
        <w:rPr>
          <w:rFonts w:hint="eastAsia"/>
          <w:kern w:val="0"/>
          <w:sz w:val="24"/>
        </w:rPr>
        <w:t>2.9</w:t>
      </w:r>
      <w:r>
        <w:rPr>
          <w:rFonts w:hint="eastAsia"/>
          <w:kern w:val="0"/>
          <w:sz w:val="24"/>
        </w:rPr>
        <w:t>）</w:t>
      </w:r>
    </w:p>
    <w:p w14:paraId="457654B3" w14:textId="77777777" w:rsidR="00D4075B" w:rsidRDefault="00000000">
      <w:pPr>
        <w:pStyle w:val="ab"/>
        <w:ind w:firstLineChars="0" w:firstLine="0"/>
      </w:pPr>
      <w:r>
        <w:rPr>
          <w:rFonts w:hint="eastAsia"/>
          <w:noProof/>
        </w:rPr>
        <w:drawing>
          <wp:inline distT="0" distB="0" distL="114300" distR="114300" wp14:anchorId="58268674" wp14:editId="5900E735">
            <wp:extent cx="5189220" cy="1953260"/>
            <wp:effectExtent l="0" t="0" r="7620" b="12700"/>
            <wp:docPr id="15" name="图片 15" descr="激活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激活函数"/>
                    <pic:cNvPicPr>
                      <a:picLocks noChangeAspect="1"/>
                    </pic:cNvPicPr>
                  </pic:nvPicPr>
                  <pic:blipFill>
                    <a:blip r:embed="rId60"/>
                    <a:stretch>
                      <a:fillRect/>
                    </a:stretch>
                  </pic:blipFill>
                  <pic:spPr>
                    <a:xfrm>
                      <a:off x="0" y="0"/>
                      <a:ext cx="5189220" cy="1953260"/>
                    </a:xfrm>
                    <a:prstGeom prst="rect">
                      <a:avLst/>
                    </a:prstGeom>
                  </pic:spPr>
                </pic:pic>
              </a:graphicData>
            </a:graphic>
          </wp:inline>
        </w:drawing>
      </w:r>
    </w:p>
    <w:p w14:paraId="679C4399" w14:textId="77777777" w:rsidR="00D4075B" w:rsidRDefault="00000000">
      <w:pPr>
        <w:pStyle w:val="ab"/>
        <w:ind w:firstLineChars="0" w:firstLine="0"/>
      </w:pPr>
      <w:r>
        <w:rPr>
          <w:rFonts w:hint="eastAsia"/>
        </w:rPr>
        <w:t>图</w:t>
      </w:r>
      <w:r>
        <w:rPr>
          <w:rFonts w:hint="eastAsia"/>
        </w:rPr>
        <w:t xml:space="preserve">2.13 </w:t>
      </w:r>
      <w:r>
        <w:rPr>
          <w:rFonts w:hint="eastAsia"/>
        </w:rPr>
        <w:t>常见激活函数图</w:t>
      </w:r>
    </w:p>
    <w:p w14:paraId="70DA25FC" w14:textId="77777777" w:rsidR="00D4075B" w:rsidRDefault="00000000">
      <w:pPr>
        <w:spacing w:line="400" w:lineRule="exact"/>
        <w:ind w:firstLineChars="200" w:firstLine="480"/>
        <w:rPr>
          <w:sz w:val="24"/>
        </w:rPr>
      </w:pPr>
      <w:r>
        <w:rPr>
          <w:sz w:val="24"/>
        </w:rPr>
        <w:t>Tanh</w:t>
      </w:r>
      <w:r>
        <w:rPr>
          <w:sz w:val="24"/>
        </w:rPr>
        <w:t>激活函数，它将输入的值映射在区间</w:t>
      </w:r>
      <w:r>
        <w:rPr>
          <w:sz w:val="24"/>
        </w:rPr>
        <w:t>[-1,1]</w:t>
      </w:r>
      <w:r>
        <w:rPr>
          <w:sz w:val="24"/>
        </w:rPr>
        <w:t>。引进了负输入被映射为负数，接近</w:t>
      </w:r>
      <w:r>
        <w:rPr>
          <w:sz w:val="24"/>
        </w:rPr>
        <w:t>0</w:t>
      </w:r>
      <w:r>
        <w:rPr>
          <w:sz w:val="24"/>
        </w:rPr>
        <w:t>的输入被映射在接近</w:t>
      </w:r>
      <w:r>
        <w:rPr>
          <w:sz w:val="24"/>
        </w:rPr>
        <w:t>0</w:t>
      </w:r>
      <w:r>
        <w:rPr>
          <w:sz w:val="24"/>
        </w:rPr>
        <w:t>的位置的特性。但由于函数曲线类似于</w:t>
      </w:r>
      <w:r>
        <w:rPr>
          <w:sz w:val="24"/>
        </w:rPr>
        <w:t>Sigmoid</w:t>
      </w:r>
      <w:r>
        <w:rPr>
          <w:sz w:val="24"/>
          <w:vertAlign w:val="superscript"/>
        </w:rPr>
        <w:fldChar w:fldCharType="begin"/>
      </w:r>
      <w:r>
        <w:rPr>
          <w:sz w:val="24"/>
          <w:vertAlign w:val="superscript"/>
        </w:rPr>
        <w:instrText xml:space="preserve"> REF _Ref8856 \r \h </w:instrText>
      </w:r>
      <w:r>
        <w:rPr>
          <w:sz w:val="24"/>
          <w:vertAlign w:val="superscript"/>
        </w:rPr>
      </w:r>
      <w:r>
        <w:rPr>
          <w:sz w:val="24"/>
          <w:vertAlign w:val="superscript"/>
        </w:rPr>
        <w:fldChar w:fldCharType="separate"/>
      </w:r>
      <w:r>
        <w:rPr>
          <w:sz w:val="24"/>
          <w:vertAlign w:val="superscript"/>
        </w:rPr>
        <w:t>[42]</w:t>
      </w:r>
      <w:r>
        <w:rPr>
          <w:sz w:val="24"/>
          <w:vertAlign w:val="superscript"/>
        </w:rPr>
        <w:fldChar w:fldCharType="end"/>
      </w:r>
      <w:r>
        <w:rPr>
          <w:sz w:val="24"/>
        </w:rPr>
        <w:t>，仍旧存在反向传播过程中梯度消失的问题。</w:t>
      </w:r>
      <w:r>
        <w:rPr>
          <w:sz w:val="24"/>
        </w:rPr>
        <w:t>Tanh</w:t>
      </w:r>
      <w:r>
        <w:rPr>
          <w:sz w:val="24"/>
        </w:rPr>
        <w:t>通常应用在隐藏层中。</w:t>
      </w:r>
      <w:r>
        <w:rPr>
          <w:sz w:val="24"/>
        </w:rPr>
        <w:t>Tanh</w:t>
      </w:r>
      <w:r>
        <w:rPr>
          <w:sz w:val="24"/>
        </w:rPr>
        <w:t>激活函数公式如下：</w:t>
      </w:r>
    </w:p>
    <w:p w14:paraId="7BF039D7" w14:textId="77777777" w:rsidR="00D4075B" w:rsidRDefault="00000000">
      <w:pPr>
        <w:tabs>
          <w:tab w:val="center" w:pos="4200"/>
          <w:tab w:val="right" w:leader="middleDot" w:pos="8400"/>
        </w:tabs>
        <w:snapToGrid w:val="0"/>
        <w:spacing w:line="360" w:lineRule="atLeast"/>
        <w:rPr>
          <w:sz w:val="24"/>
        </w:rPr>
      </w:pPr>
      <w:r>
        <w:rPr>
          <w:rFonts w:hint="eastAsia"/>
          <w:sz w:val="24"/>
        </w:rPr>
        <w:lastRenderedPageBreak/>
        <w:tab/>
      </w:r>
      <w:r>
        <w:rPr>
          <w:rFonts w:hint="eastAsia"/>
          <w:position w:val="-24"/>
          <w:sz w:val="24"/>
        </w:rPr>
        <w:object w:dxaOrig="1464" w:dyaOrig="624" w14:anchorId="12B2B8A5">
          <v:shape id="_x0000_i1034" type="#_x0000_t75" style="width:73.4pt;height:31.4pt" o:ole="">
            <v:imagedata r:id="rId61" o:title=""/>
          </v:shape>
          <o:OLEObject Type="Embed" ProgID="Equation.3" ShapeID="_x0000_i1034" DrawAspect="Content" ObjectID="_1741509905" r:id="rId62"/>
        </w:object>
      </w:r>
      <w:r>
        <w:rPr>
          <w:rFonts w:hint="eastAsia"/>
          <w:sz w:val="24"/>
        </w:rPr>
        <w:tab/>
      </w:r>
      <w:r>
        <w:rPr>
          <w:rFonts w:hint="eastAsia"/>
          <w:sz w:val="24"/>
        </w:rPr>
        <w:t>（</w:t>
      </w:r>
      <w:r>
        <w:rPr>
          <w:rFonts w:hint="eastAsia"/>
          <w:sz w:val="24"/>
        </w:rPr>
        <w:t>2.10</w:t>
      </w:r>
      <w:r>
        <w:rPr>
          <w:rFonts w:hint="eastAsia"/>
          <w:sz w:val="24"/>
        </w:rPr>
        <w:t>）</w:t>
      </w:r>
    </w:p>
    <w:p w14:paraId="49E7F2B4" w14:textId="77777777" w:rsidR="00D4075B" w:rsidRDefault="00000000">
      <w:pPr>
        <w:spacing w:line="400" w:lineRule="exact"/>
        <w:ind w:firstLineChars="200" w:firstLine="480"/>
        <w:rPr>
          <w:sz w:val="24"/>
        </w:rPr>
      </w:pPr>
      <w:proofErr w:type="spellStart"/>
      <w:r>
        <w:rPr>
          <w:sz w:val="24"/>
        </w:rPr>
        <w:t>Relu</w:t>
      </w:r>
      <w:proofErr w:type="spellEnd"/>
      <w:r>
        <w:rPr>
          <w:sz w:val="24"/>
        </w:rPr>
        <w:t>（</w:t>
      </w:r>
      <w:r>
        <w:rPr>
          <w:sz w:val="24"/>
        </w:rPr>
        <w:t>Rectified Linear Unit</w:t>
      </w:r>
      <w:r>
        <w:rPr>
          <w:sz w:val="24"/>
        </w:rPr>
        <w:t>）激活函数在深度神经网络中使用最为广泛，是简单的分段线性函数</w:t>
      </w:r>
      <w:r>
        <w:rPr>
          <w:sz w:val="24"/>
          <w:vertAlign w:val="superscript"/>
        </w:rPr>
        <w:fldChar w:fldCharType="begin"/>
      </w:r>
      <w:r>
        <w:rPr>
          <w:sz w:val="24"/>
          <w:vertAlign w:val="superscript"/>
        </w:rPr>
        <w:instrText xml:space="preserve"> REF _Ref8905 \r \h </w:instrText>
      </w:r>
      <w:r>
        <w:rPr>
          <w:sz w:val="24"/>
          <w:vertAlign w:val="superscript"/>
        </w:rPr>
      </w:r>
      <w:r>
        <w:rPr>
          <w:sz w:val="24"/>
          <w:vertAlign w:val="superscript"/>
        </w:rPr>
        <w:fldChar w:fldCharType="separate"/>
      </w:r>
      <w:r>
        <w:rPr>
          <w:sz w:val="24"/>
          <w:vertAlign w:val="superscript"/>
        </w:rPr>
        <w:t>[43]</w:t>
      </w:r>
      <w:r>
        <w:rPr>
          <w:sz w:val="24"/>
          <w:vertAlign w:val="superscript"/>
        </w:rPr>
        <w:fldChar w:fldCharType="end"/>
      </w:r>
      <w:r>
        <w:rPr>
          <w:sz w:val="24"/>
        </w:rPr>
        <w:t>。实际传递参数过程中，当神经元给定的输入为正数时，输出为</w:t>
      </w:r>
      <w:r>
        <w:rPr>
          <w:sz w:val="24"/>
        </w:rPr>
        <w:t>1</w:t>
      </w:r>
      <w:r>
        <w:rPr>
          <w:sz w:val="24"/>
        </w:rPr>
        <w:t>，使梯度消失的问题得到缓解，且计算成本较低。</w:t>
      </w:r>
      <w:proofErr w:type="spellStart"/>
      <w:r>
        <w:rPr>
          <w:sz w:val="24"/>
        </w:rPr>
        <w:t>Relu</w:t>
      </w:r>
      <w:proofErr w:type="spellEnd"/>
      <w:r>
        <w:rPr>
          <w:sz w:val="24"/>
        </w:rPr>
        <w:t>激活函数的公式如下：</w:t>
      </w:r>
    </w:p>
    <w:p w14:paraId="6256B822" w14:textId="77777777" w:rsidR="00D4075B" w:rsidRDefault="00000000">
      <w:pPr>
        <w:tabs>
          <w:tab w:val="center" w:pos="4200"/>
          <w:tab w:val="right" w:leader="middleDot" w:pos="8400"/>
        </w:tabs>
        <w:snapToGrid w:val="0"/>
        <w:spacing w:line="360" w:lineRule="atLeast"/>
        <w:rPr>
          <w:kern w:val="0"/>
          <w:sz w:val="24"/>
        </w:rPr>
      </w:pPr>
      <w:r>
        <w:rPr>
          <w:rFonts w:hint="eastAsia"/>
          <w:sz w:val="24"/>
        </w:rPr>
        <w:tab/>
      </w:r>
      <w:r>
        <w:rPr>
          <w:rFonts w:hint="eastAsia"/>
          <w:position w:val="-30"/>
          <w:sz w:val="24"/>
        </w:rPr>
        <w:object w:dxaOrig="1560" w:dyaOrig="720" w14:anchorId="6D6243FE">
          <v:shape id="_x0000_i1035" type="#_x0000_t75" style="width:78pt;height:36pt" o:ole="">
            <v:imagedata r:id="rId63" o:title=""/>
          </v:shape>
          <o:OLEObject Type="Embed" ProgID="Equation.3" ShapeID="_x0000_i1035" DrawAspect="Content" ObjectID="_1741509906" r:id="rId64"/>
        </w:object>
      </w:r>
      <w:r>
        <w:rPr>
          <w:rFonts w:hint="eastAsia"/>
          <w:sz w:val="24"/>
        </w:rPr>
        <w:tab/>
      </w:r>
      <w:r>
        <w:rPr>
          <w:rFonts w:hint="eastAsia"/>
          <w:sz w:val="24"/>
        </w:rPr>
        <w:t>（</w:t>
      </w:r>
      <w:r>
        <w:rPr>
          <w:rFonts w:hint="eastAsia"/>
          <w:sz w:val="24"/>
        </w:rPr>
        <w:t>2.11</w:t>
      </w:r>
      <w:r>
        <w:rPr>
          <w:rFonts w:hint="eastAsia"/>
          <w:sz w:val="24"/>
        </w:rPr>
        <w:t>）</w:t>
      </w:r>
    </w:p>
    <w:p w14:paraId="33E2DAE7" w14:textId="77777777" w:rsidR="00D4075B" w:rsidRDefault="00000000">
      <w:pPr>
        <w:numPr>
          <w:ilvl w:val="0"/>
          <w:numId w:val="5"/>
        </w:numPr>
        <w:spacing w:line="400" w:lineRule="exact"/>
        <w:ind w:firstLineChars="200" w:firstLine="480"/>
        <w:rPr>
          <w:sz w:val="24"/>
        </w:rPr>
      </w:pPr>
      <w:r>
        <w:rPr>
          <w:sz w:val="24"/>
        </w:rPr>
        <w:t>损失函数：损失函数是深度神经网络在学习过程中更新参数的指标，也可理解为损失函数是表示当前状态下神经网络性能</w:t>
      </w:r>
      <w:r>
        <w:rPr>
          <w:rFonts w:hint="eastAsia"/>
          <w:sz w:val="24"/>
        </w:rPr>
        <w:t>“</w:t>
      </w:r>
      <w:r>
        <w:rPr>
          <w:sz w:val="24"/>
        </w:rPr>
        <w:t>恶劣程度</w:t>
      </w:r>
      <w:r>
        <w:rPr>
          <w:rFonts w:hint="eastAsia"/>
          <w:sz w:val="24"/>
        </w:rPr>
        <w:t>”</w:t>
      </w:r>
      <w:r>
        <w:rPr>
          <w:sz w:val="24"/>
        </w:rPr>
        <w:t>的指标。不同任务也对应着不同的损失函数。回归任务中，经常使用的是均方差</w:t>
      </w:r>
      <w:r>
        <w:rPr>
          <w:sz w:val="24"/>
        </w:rPr>
        <w:t>Mean Squared Error</w:t>
      </w:r>
      <w:r>
        <w:rPr>
          <w:sz w:val="24"/>
        </w:rPr>
        <w:t>（</w:t>
      </w:r>
      <w:r>
        <w:rPr>
          <w:sz w:val="24"/>
        </w:rPr>
        <w:t>MSE</w:t>
      </w:r>
      <w:r>
        <w:rPr>
          <w:sz w:val="24"/>
        </w:rPr>
        <w:t>）损失函数，其定义如下：</w:t>
      </w:r>
    </w:p>
    <w:p w14:paraId="20F48EA3" w14:textId="77777777" w:rsidR="00D4075B" w:rsidRDefault="00000000">
      <w:pPr>
        <w:tabs>
          <w:tab w:val="center" w:pos="4200"/>
          <w:tab w:val="right" w:leader="middleDot" w:pos="8400"/>
        </w:tabs>
        <w:spacing w:line="360" w:lineRule="atLeast"/>
        <w:rPr>
          <w:sz w:val="24"/>
        </w:rPr>
      </w:pPr>
      <w:r>
        <w:rPr>
          <w:rFonts w:hint="eastAsia"/>
          <w:sz w:val="24"/>
        </w:rPr>
        <w:tab/>
      </w:r>
      <w:r>
        <w:rPr>
          <w:rFonts w:hint="eastAsia"/>
          <w:position w:val="-24"/>
          <w:sz w:val="24"/>
        </w:rPr>
        <w:object w:dxaOrig="3504" w:dyaOrig="624" w14:anchorId="6DD74DFF">
          <v:shape id="_x0000_i1036" type="#_x0000_t75" style="width:175.4pt;height:31.4pt" o:ole="">
            <v:imagedata r:id="rId65" o:title=""/>
          </v:shape>
          <o:OLEObject Type="Embed" ProgID="Equation.3" ShapeID="_x0000_i1036" DrawAspect="Content" ObjectID="_1741509907" r:id="rId66"/>
        </w:object>
      </w:r>
      <w:r>
        <w:rPr>
          <w:rFonts w:hint="eastAsia"/>
          <w:sz w:val="24"/>
        </w:rPr>
        <w:tab/>
      </w:r>
      <w:r>
        <w:rPr>
          <w:rFonts w:hint="eastAsia"/>
          <w:sz w:val="24"/>
        </w:rPr>
        <w:t>（</w:t>
      </w:r>
      <w:r>
        <w:rPr>
          <w:rFonts w:hint="eastAsia"/>
          <w:sz w:val="24"/>
        </w:rPr>
        <w:t>2.12</w:t>
      </w:r>
      <w:r>
        <w:rPr>
          <w:rFonts w:hint="eastAsia"/>
          <w:sz w:val="24"/>
        </w:rPr>
        <w:t>）</w:t>
      </w:r>
    </w:p>
    <w:p w14:paraId="6110B7F6" w14:textId="77777777" w:rsidR="00D4075B" w:rsidRDefault="00000000">
      <w:pPr>
        <w:spacing w:line="400" w:lineRule="exact"/>
        <w:rPr>
          <w:sz w:val="24"/>
        </w:rPr>
      </w:pPr>
      <w:r>
        <w:rPr>
          <w:sz w:val="24"/>
        </w:rPr>
        <w:t>其中</w:t>
      </w:r>
      <w:r>
        <w:rPr>
          <w:i/>
          <w:iCs/>
          <w:sz w:val="24"/>
        </w:rPr>
        <w:t>W</w:t>
      </w:r>
      <w:r>
        <w:rPr>
          <w:sz w:val="24"/>
        </w:rPr>
        <w:t>代表权重参数，</w:t>
      </w:r>
      <w:r>
        <w:rPr>
          <w:i/>
          <w:iCs/>
          <w:sz w:val="24"/>
        </w:rPr>
        <w:t>b</w:t>
      </w:r>
      <w:r>
        <w:rPr>
          <w:sz w:val="24"/>
        </w:rPr>
        <w:t>代表偏置参数，</w:t>
      </w:r>
      <w:r>
        <w:rPr>
          <w:sz w:val="24"/>
        </w:rPr>
        <w:t>N</w:t>
      </w:r>
      <w:r>
        <w:rPr>
          <w:sz w:val="24"/>
        </w:rPr>
        <w:t>代表批处理输入训练数据的个数，</w:t>
      </w:r>
      <w:r>
        <w:rPr>
          <w:i/>
          <w:iCs/>
          <w:sz w:val="24"/>
        </w:rPr>
        <w:t>x</w:t>
      </w:r>
      <w:r>
        <w:rPr>
          <w:sz w:val="24"/>
        </w:rPr>
        <w:t>表示输入数据，</w:t>
      </w:r>
      <w:r>
        <w:rPr>
          <w:i/>
          <w:iCs/>
          <w:sz w:val="24"/>
        </w:rPr>
        <w:t>y(x)</w:t>
      </w:r>
      <w:r>
        <w:rPr>
          <w:sz w:val="24"/>
        </w:rPr>
        <w:t>表示真实值即标签，</w:t>
      </w:r>
      <m:oMath>
        <m:acc>
          <m:accPr>
            <m:ctrlPr>
              <w:rPr>
                <w:rFonts w:ascii="Cambria Math" w:hAnsi="Cambria Math"/>
                <w:i/>
                <w:sz w:val="24"/>
              </w:rPr>
            </m:ctrlPr>
          </m:accPr>
          <m:e>
            <m:r>
              <w:rPr>
                <w:rFonts w:ascii="Cambria Math" w:hAnsi="Cambria Math"/>
                <w:sz w:val="24"/>
              </w:rPr>
              <m:t>y</m:t>
            </m:r>
          </m:e>
        </m:acc>
        <m:r>
          <w:rPr>
            <w:rFonts w:ascii="Cambria Math" w:hAnsi="Cambria Math"/>
            <w:sz w:val="24"/>
          </w:rPr>
          <m:t>(x)</m:t>
        </m:r>
      </m:oMath>
      <w:r>
        <w:rPr>
          <w:sz w:val="24"/>
        </w:rPr>
        <w:t>代表预测值。</w:t>
      </w:r>
    </w:p>
    <w:p w14:paraId="596E53C6" w14:textId="77777777" w:rsidR="00D4075B" w:rsidRDefault="00000000">
      <w:pPr>
        <w:spacing w:line="400" w:lineRule="exact"/>
        <w:ind w:firstLineChars="200" w:firstLine="480"/>
        <w:rPr>
          <w:sz w:val="24"/>
        </w:rPr>
      </w:pPr>
      <w:r>
        <w:rPr>
          <w:sz w:val="24"/>
        </w:rPr>
        <w:t>二分类任务中，常使用的损失函数是二分类交叉</w:t>
      </w:r>
      <w:proofErr w:type="gramStart"/>
      <w:r>
        <w:rPr>
          <w:sz w:val="24"/>
        </w:rPr>
        <w:t>熵</w:t>
      </w:r>
      <w:proofErr w:type="gramEnd"/>
      <w:r>
        <w:rPr>
          <w:sz w:val="24"/>
        </w:rPr>
        <w:t>损失函数。该模型通常使用</w:t>
      </w:r>
      <w:r>
        <w:rPr>
          <w:sz w:val="24"/>
        </w:rPr>
        <w:t>Sigmoid</w:t>
      </w:r>
      <w:r>
        <w:rPr>
          <w:sz w:val="24"/>
        </w:rPr>
        <w:t>激活函数，它能将模型的输出映射在</w:t>
      </w:r>
      <w:r>
        <w:rPr>
          <w:sz w:val="24"/>
        </w:rPr>
        <w:t>(0,1)</w:t>
      </w:r>
      <w:r>
        <w:rPr>
          <w:sz w:val="24"/>
        </w:rPr>
        <w:t>区间内，即给定任意输入</w:t>
      </w:r>
      <w:r>
        <w:rPr>
          <w:i/>
          <w:iCs/>
          <w:sz w:val="24"/>
        </w:rPr>
        <w:t>x</w:t>
      </w:r>
      <w:r>
        <w:rPr>
          <w:i/>
          <w:iCs/>
          <w:sz w:val="24"/>
        </w:rPr>
        <w:t>，</w:t>
      </w:r>
      <w:r>
        <w:rPr>
          <w:sz w:val="24"/>
        </w:rPr>
        <w:t>模型预测为正类的概率</w:t>
      </w:r>
      <m:oMath>
        <m:acc>
          <m:accPr>
            <m:ctrlPr>
              <w:rPr>
                <w:rFonts w:ascii="Cambria Math" w:hAnsi="Cambria Math"/>
                <w:i/>
                <w:sz w:val="24"/>
              </w:rPr>
            </m:ctrlPr>
          </m:accPr>
          <m:e>
            <m:r>
              <w:rPr>
                <w:rFonts w:ascii="Cambria Math" w:hAnsi="Cambria Math"/>
                <w:sz w:val="24"/>
              </w:rPr>
              <m:t>y</m:t>
            </m:r>
          </m:e>
        </m:acc>
        <m:r>
          <w:rPr>
            <w:rFonts w:ascii="Cambria Math" w:hAnsi="Cambria Math"/>
            <w:sz w:val="24"/>
          </w:rPr>
          <m:t>∈(0,1)</m:t>
        </m:r>
      </m:oMath>
      <w:r>
        <w:rPr>
          <w:sz w:val="24"/>
        </w:rPr>
        <w:t>。因此模型得到正</w:t>
      </w:r>
      <w:proofErr w:type="gramStart"/>
      <w:r>
        <w:rPr>
          <w:sz w:val="24"/>
        </w:rPr>
        <w:t>类负类</w:t>
      </w:r>
      <w:proofErr w:type="gramEnd"/>
      <w:r>
        <w:rPr>
          <w:sz w:val="24"/>
        </w:rPr>
        <w:t>的概率分别为</w:t>
      </w:r>
      <m:oMath>
        <m:acc>
          <m:accPr>
            <m:ctrlPr>
              <w:rPr>
                <w:rFonts w:ascii="Cambria Math" w:hAnsi="Cambria Math"/>
                <w:i/>
                <w:sz w:val="24"/>
              </w:rPr>
            </m:ctrlPr>
          </m:accPr>
          <m:e>
            <m:r>
              <w:rPr>
                <w:rFonts w:ascii="Cambria Math" w:hAnsi="Cambria Math"/>
                <w:sz w:val="24"/>
              </w:rPr>
              <m:t>y</m:t>
            </m:r>
          </m:e>
        </m:acc>
      </m:oMath>
      <w:r>
        <w:rPr>
          <w:sz w:val="24"/>
        </w:rPr>
        <w:t>和</w:t>
      </w:r>
      <m:oMath>
        <m:r>
          <m:rPr>
            <m:sty m:val="p"/>
          </m:rPr>
          <w:rPr>
            <w:rFonts w:ascii="Cambria Math" w:hAnsi="Cambria Math"/>
            <w:sz w:val="24"/>
          </w:rPr>
          <m:t>1-</m:t>
        </m:r>
        <m:acc>
          <m:accPr>
            <m:ctrlPr>
              <w:rPr>
                <w:rFonts w:ascii="Cambria Math" w:hAnsi="Cambria Math"/>
                <w:i/>
                <w:sz w:val="24"/>
              </w:rPr>
            </m:ctrlPr>
          </m:accPr>
          <m:e>
            <m:r>
              <w:rPr>
                <w:rFonts w:ascii="Cambria Math" w:hAnsi="Cambria Math"/>
                <w:sz w:val="24"/>
              </w:rPr>
              <m:t>y</m:t>
            </m:r>
          </m:e>
        </m:acc>
      </m:oMath>
      <w:r>
        <w:rPr>
          <w:sz w:val="24"/>
        </w:rPr>
        <w:t>。</w:t>
      </w:r>
    </w:p>
    <w:p w14:paraId="7890B2FC" w14:textId="77777777" w:rsidR="00D4075B" w:rsidRDefault="00000000">
      <w:pPr>
        <w:spacing w:line="400" w:lineRule="exact"/>
        <w:rPr>
          <w:sz w:val="24"/>
        </w:rPr>
      </w:pPr>
      <w:r>
        <w:rPr>
          <w:sz w:val="24"/>
        </w:rPr>
        <w:t>因此</w:t>
      </w:r>
      <w:r>
        <w:rPr>
          <w:sz w:val="24"/>
        </w:rPr>
        <w:t>N</w:t>
      </w:r>
      <w:r>
        <w:rPr>
          <w:sz w:val="24"/>
        </w:rPr>
        <w:t>输入的情况下的条件概率公式为：</w:t>
      </w:r>
    </w:p>
    <w:p w14:paraId="622F6881" w14:textId="77777777" w:rsidR="00D4075B" w:rsidRDefault="00000000">
      <w:pPr>
        <w:tabs>
          <w:tab w:val="center" w:pos="4200"/>
          <w:tab w:val="right" w:leader="middleDot" w:pos="8400"/>
        </w:tabs>
        <w:spacing w:line="360" w:lineRule="atLeast"/>
        <w:rPr>
          <w:sz w:val="24"/>
        </w:rPr>
      </w:pPr>
      <w:r>
        <w:rPr>
          <w:rFonts w:hint="eastAsia"/>
          <w:sz w:val="24"/>
        </w:rPr>
        <w:tab/>
      </w:r>
      <w:r>
        <w:rPr>
          <w:rFonts w:hint="eastAsia"/>
          <w:position w:val="-16"/>
          <w:sz w:val="24"/>
        </w:rPr>
        <w:object w:dxaOrig="2784" w:dyaOrig="456" w14:anchorId="77D83109">
          <v:shape id="_x0000_i1037" type="#_x0000_t75" style="width:139.4pt;height:22.6pt" o:ole="">
            <v:imagedata r:id="rId67" o:title=""/>
          </v:shape>
          <o:OLEObject Type="Embed" ProgID="Equation.3" ShapeID="_x0000_i1037" DrawAspect="Content" ObjectID="_1741509908" r:id="rId68"/>
        </w:object>
      </w:r>
      <w:r>
        <w:rPr>
          <w:rFonts w:hint="eastAsia"/>
          <w:sz w:val="24"/>
        </w:rPr>
        <w:tab/>
      </w:r>
      <w:r>
        <w:rPr>
          <w:rFonts w:hint="eastAsia"/>
          <w:sz w:val="24"/>
        </w:rPr>
        <w:t>（</w:t>
      </w:r>
      <w:r>
        <w:rPr>
          <w:rFonts w:hint="eastAsia"/>
          <w:sz w:val="24"/>
        </w:rPr>
        <w:t>2.13</w:t>
      </w:r>
      <w:r>
        <w:rPr>
          <w:rFonts w:hint="eastAsia"/>
          <w:sz w:val="24"/>
        </w:rPr>
        <w:t>）</w:t>
      </w:r>
    </w:p>
    <w:p w14:paraId="4FC8F98D" w14:textId="77777777" w:rsidR="00D4075B" w:rsidRDefault="00000000">
      <w:pPr>
        <w:spacing w:line="400" w:lineRule="exact"/>
        <w:ind w:firstLineChars="200" w:firstLine="480"/>
        <w:rPr>
          <w:sz w:val="24"/>
        </w:rPr>
      </w:pPr>
      <w:r>
        <w:rPr>
          <w:sz w:val="24"/>
        </w:rPr>
        <w:t>二分类交叉</w:t>
      </w:r>
      <w:proofErr w:type="gramStart"/>
      <w:r>
        <w:rPr>
          <w:sz w:val="24"/>
        </w:rPr>
        <w:t>熵</w:t>
      </w:r>
      <w:proofErr w:type="gramEnd"/>
      <w:r>
        <w:rPr>
          <w:sz w:val="24"/>
        </w:rPr>
        <w:t>损失函数在此基础上取</w:t>
      </w:r>
      <w:proofErr w:type="gramStart"/>
      <w:r>
        <w:rPr>
          <w:sz w:val="24"/>
        </w:rPr>
        <w:t>最小化负对数</w:t>
      </w:r>
      <w:proofErr w:type="gramEnd"/>
      <w:r>
        <w:rPr>
          <w:sz w:val="24"/>
        </w:rPr>
        <w:t>即：</w:t>
      </w:r>
    </w:p>
    <w:p w14:paraId="6C1A6425" w14:textId="77777777" w:rsidR="00D4075B" w:rsidRDefault="00000000">
      <w:pPr>
        <w:tabs>
          <w:tab w:val="center" w:pos="4200"/>
          <w:tab w:val="right" w:leader="middleDot" w:pos="8400"/>
        </w:tabs>
        <w:spacing w:line="360" w:lineRule="atLeast"/>
        <w:rPr>
          <w:iCs/>
          <w:sz w:val="24"/>
        </w:rPr>
      </w:pPr>
      <w:r>
        <w:rPr>
          <w:rFonts w:hint="eastAsia"/>
          <w:sz w:val="24"/>
        </w:rPr>
        <w:tab/>
      </w:r>
      <w:r>
        <w:rPr>
          <w:rFonts w:hint="eastAsia"/>
          <w:position w:val="-16"/>
          <w:sz w:val="24"/>
        </w:rPr>
        <w:object w:dxaOrig="4776" w:dyaOrig="456" w14:anchorId="3BDE1AC9">
          <v:shape id="_x0000_i1038" type="#_x0000_t75" style="width:238.6pt;height:22.6pt" o:ole="">
            <v:imagedata r:id="rId69" o:title=""/>
          </v:shape>
          <o:OLEObject Type="Embed" ProgID="Equation.3" ShapeID="_x0000_i1038" DrawAspect="Content" ObjectID="_1741509909" r:id="rId70"/>
        </w:object>
      </w:r>
      <w:r>
        <w:rPr>
          <w:rFonts w:hint="eastAsia"/>
          <w:sz w:val="24"/>
        </w:rPr>
        <w:tab/>
      </w:r>
      <w:r>
        <w:rPr>
          <w:rFonts w:hint="eastAsia"/>
          <w:sz w:val="24"/>
        </w:rPr>
        <w:t>（</w:t>
      </w:r>
      <w:r>
        <w:rPr>
          <w:rFonts w:hint="eastAsia"/>
          <w:sz w:val="24"/>
        </w:rPr>
        <w:t>2.14</w:t>
      </w:r>
      <w:r>
        <w:rPr>
          <w:rFonts w:hint="eastAsia"/>
          <w:sz w:val="24"/>
        </w:rPr>
        <w:t>）</w:t>
      </w:r>
    </w:p>
    <w:p w14:paraId="4B80DC0C" w14:textId="77777777" w:rsidR="00D4075B" w:rsidRDefault="00000000">
      <w:pPr>
        <w:spacing w:line="400" w:lineRule="exact"/>
        <w:ind w:firstLineChars="200" w:firstLine="480"/>
        <w:rPr>
          <w:sz w:val="24"/>
        </w:rPr>
      </w:pPr>
      <w:r>
        <w:rPr>
          <w:iCs/>
          <w:sz w:val="24"/>
        </w:rPr>
        <w:t>式中</w:t>
      </w:r>
      <w:proofErr w:type="spellStart"/>
      <w:r>
        <w:rPr>
          <w:i/>
          <w:sz w:val="24"/>
        </w:rPr>
        <w:t>i</w:t>
      </w:r>
      <w:proofErr w:type="spellEnd"/>
      <w:r>
        <w:rPr>
          <w:iCs/>
          <w:sz w:val="24"/>
        </w:rPr>
        <w:t>代表输入类别序号，</w:t>
      </w:r>
      <w:r>
        <w:rPr>
          <w:iCs/>
          <w:sz w:val="24"/>
        </w:rPr>
        <w:t>N</w:t>
      </w:r>
      <w:r>
        <w:rPr>
          <w:iCs/>
          <w:sz w:val="24"/>
        </w:rPr>
        <w:t>代表批处理输入样本个数，</w:t>
      </w:r>
      <m:oMath>
        <m:sSub>
          <m:sSubPr>
            <m:ctrlPr>
              <w:rPr>
                <w:rFonts w:ascii="Cambria Math" w:hAnsi="Cambria Math"/>
                <w:i/>
                <w:iCs/>
                <w:sz w:val="24"/>
              </w:rPr>
            </m:ctrlPr>
          </m:sSubPr>
          <m:e>
            <m:r>
              <w:rPr>
                <w:rFonts w:ascii="Cambria Math" w:hAnsi="Cambria Math"/>
                <w:sz w:val="24"/>
              </w:rPr>
              <m:t>y</m:t>
            </m:r>
          </m:e>
          <m:sub>
            <m:r>
              <w:rPr>
                <w:rFonts w:ascii="Cambria Math" w:hAnsi="Cambria Math"/>
                <w:sz w:val="24"/>
              </w:rPr>
              <m:t>i</m:t>
            </m:r>
          </m:sub>
        </m:sSub>
      </m:oMath>
      <w:r>
        <w:rPr>
          <w:iCs/>
          <w:sz w:val="24"/>
        </w:rPr>
        <w:t>代表真实值，</w:t>
      </w:r>
      <m:oMath>
        <m:sSub>
          <m:sSubPr>
            <m:ctrlPr>
              <w:rPr>
                <w:rFonts w:ascii="Cambria Math" w:hAnsi="Cambria Math"/>
                <w:i/>
                <w:iCs/>
                <w:sz w:val="24"/>
              </w:rPr>
            </m:ctrlPr>
          </m:sSubPr>
          <m:e>
            <m:acc>
              <m:accPr>
                <m:ctrlPr>
                  <w:rPr>
                    <w:rFonts w:ascii="Cambria Math" w:hAnsi="Cambria Math"/>
                    <w:i/>
                    <w:iCs/>
                    <w:sz w:val="24"/>
                  </w:rPr>
                </m:ctrlPr>
              </m:accPr>
              <m:e>
                <m:r>
                  <w:rPr>
                    <w:rFonts w:ascii="Cambria Math" w:hAnsi="Cambria Math"/>
                    <w:sz w:val="24"/>
                  </w:rPr>
                  <m:t>y</m:t>
                </m:r>
              </m:e>
            </m:acc>
          </m:e>
          <m:sub>
            <m:r>
              <w:rPr>
                <w:rFonts w:ascii="Cambria Math" w:hAnsi="Cambria Math"/>
                <w:sz w:val="24"/>
              </w:rPr>
              <m:t>i</m:t>
            </m:r>
          </m:sub>
        </m:sSub>
      </m:oMath>
      <w:r>
        <w:rPr>
          <w:iCs/>
          <w:sz w:val="24"/>
        </w:rPr>
        <w:t>代表预测概率，</w:t>
      </w:r>
      <w:r>
        <w:rPr>
          <w:iCs/>
          <w:sz w:val="24"/>
        </w:rPr>
        <w:t>W</w:t>
      </w:r>
      <w:r>
        <w:rPr>
          <w:iCs/>
          <w:sz w:val="24"/>
        </w:rPr>
        <w:t>和</w:t>
      </w:r>
      <w:r>
        <w:rPr>
          <w:iCs/>
          <w:sz w:val="24"/>
        </w:rPr>
        <w:t>b</w:t>
      </w:r>
      <w:r>
        <w:rPr>
          <w:iCs/>
          <w:sz w:val="24"/>
        </w:rPr>
        <w:t>表示参数。</w:t>
      </w:r>
    </w:p>
    <w:p w14:paraId="298694E6" w14:textId="77777777" w:rsidR="00D4075B" w:rsidRDefault="00000000">
      <w:pPr>
        <w:spacing w:line="400" w:lineRule="exact"/>
        <w:ind w:firstLineChars="200" w:firstLine="480"/>
        <w:rPr>
          <w:iCs/>
          <w:sz w:val="24"/>
        </w:rPr>
      </w:pPr>
      <w:r>
        <w:rPr>
          <w:sz w:val="24"/>
        </w:rPr>
        <w:t>多分类任务中使用的损失函数是多分类交叉</w:t>
      </w:r>
      <w:proofErr w:type="gramStart"/>
      <w:r>
        <w:rPr>
          <w:sz w:val="24"/>
        </w:rPr>
        <w:t>熵</w:t>
      </w:r>
      <w:proofErr w:type="gramEnd"/>
      <w:r>
        <w:rPr>
          <w:sz w:val="24"/>
        </w:rPr>
        <w:t>损失函数，与二分类相比区别在于真实值</w:t>
      </w:r>
      <m:oMath>
        <m:sSub>
          <m:sSubPr>
            <m:ctrlPr>
              <w:rPr>
                <w:rFonts w:ascii="Cambria Math" w:hAnsi="Cambria Math"/>
                <w:i/>
                <w:iCs/>
                <w:sz w:val="24"/>
              </w:rPr>
            </m:ctrlPr>
          </m:sSubPr>
          <m:e>
            <m:r>
              <w:rPr>
                <w:rFonts w:ascii="Cambria Math" w:hAnsi="Cambria Math"/>
                <w:sz w:val="24"/>
              </w:rPr>
              <m:t>y</m:t>
            </m:r>
          </m:e>
          <m:sub>
            <m:r>
              <w:rPr>
                <w:rFonts w:ascii="Cambria Math" w:hAnsi="Cambria Math"/>
                <w:sz w:val="24"/>
              </w:rPr>
              <m:t>i</m:t>
            </m:r>
          </m:sub>
        </m:sSub>
      </m:oMath>
      <w:r>
        <w:rPr>
          <w:iCs/>
          <w:sz w:val="24"/>
        </w:rPr>
        <w:t>不是具体的数，而变成了一组</w:t>
      </w:r>
      <w:r>
        <w:rPr>
          <w:iCs/>
          <w:sz w:val="24"/>
        </w:rPr>
        <w:t>One-hot</w:t>
      </w:r>
      <w:r>
        <w:rPr>
          <w:iCs/>
          <w:sz w:val="24"/>
        </w:rPr>
        <w:t>向量</w:t>
      </w:r>
      <w:r>
        <w:rPr>
          <w:iCs/>
          <w:sz w:val="24"/>
          <w:vertAlign w:val="superscript"/>
        </w:rPr>
        <w:fldChar w:fldCharType="begin"/>
      </w:r>
      <w:r>
        <w:rPr>
          <w:iCs/>
          <w:sz w:val="24"/>
          <w:vertAlign w:val="superscript"/>
        </w:rPr>
        <w:instrText xml:space="preserve"> REF _Ref9327 \r \h </w:instrText>
      </w:r>
      <w:r>
        <w:rPr>
          <w:iCs/>
          <w:sz w:val="24"/>
          <w:vertAlign w:val="superscript"/>
        </w:rPr>
      </w:r>
      <w:r>
        <w:rPr>
          <w:iCs/>
          <w:sz w:val="24"/>
          <w:vertAlign w:val="superscript"/>
        </w:rPr>
        <w:fldChar w:fldCharType="separate"/>
      </w:r>
      <w:r>
        <w:rPr>
          <w:iCs/>
          <w:sz w:val="24"/>
          <w:vertAlign w:val="superscript"/>
        </w:rPr>
        <w:t>[44]</w:t>
      </w:r>
      <w:r>
        <w:rPr>
          <w:iCs/>
          <w:sz w:val="24"/>
          <w:vertAlign w:val="superscript"/>
        </w:rPr>
        <w:fldChar w:fldCharType="end"/>
      </w:r>
      <w:r>
        <w:rPr>
          <w:iCs/>
          <w:sz w:val="24"/>
        </w:rPr>
        <w:t>，向量中真实分类下标所对应的值为</w:t>
      </w:r>
      <w:r>
        <w:rPr>
          <w:iCs/>
          <w:sz w:val="24"/>
        </w:rPr>
        <w:t>1</w:t>
      </w:r>
      <w:r>
        <w:rPr>
          <w:iCs/>
          <w:sz w:val="24"/>
        </w:rPr>
        <w:t>，其余为</w:t>
      </w:r>
      <w:r>
        <w:rPr>
          <w:iCs/>
          <w:sz w:val="24"/>
        </w:rPr>
        <w:t>0</w:t>
      </w:r>
      <w:r>
        <w:rPr>
          <w:iCs/>
          <w:sz w:val="24"/>
        </w:rPr>
        <w:t>。使用的激活函数是</w:t>
      </w:r>
      <w:proofErr w:type="spellStart"/>
      <w:r>
        <w:rPr>
          <w:iCs/>
          <w:sz w:val="24"/>
        </w:rPr>
        <w:t>Softmax</w:t>
      </w:r>
      <w:proofErr w:type="spellEnd"/>
      <w:r>
        <w:rPr>
          <w:iCs/>
          <w:sz w:val="24"/>
        </w:rPr>
        <w:t>，它将样本所有可能的分类预测概率都映射在</w:t>
      </w:r>
      <w:r>
        <w:rPr>
          <w:iCs/>
          <w:sz w:val="24"/>
        </w:rPr>
        <w:t>(0,1)</w:t>
      </w:r>
      <w:r>
        <w:rPr>
          <w:iCs/>
          <w:sz w:val="24"/>
        </w:rPr>
        <w:t>上，且这组概率数据的和为</w:t>
      </w:r>
      <w:r>
        <w:rPr>
          <w:iCs/>
          <w:sz w:val="24"/>
        </w:rPr>
        <w:t>1</w:t>
      </w:r>
      <w:r>
        <w:rPr>
          <w:iCs/>
          <w:sz w:val="24"/>
        </w:rPr>
        <w:t>。其表达形式如下：</w:t>
      </w:r>
    </w:p>
    <w:p w14:paraId="2B0AFB8C" w14:textId="77777777" w:rsidR="00D4075B" w:rsidRDefault="00000000">
      <w:pPr>
        <w:tabs>
          <w:tab w:val="center" w:pos="4200"/>
          <w:tab w:val="right" w:leader="middleDot" w:pos="8400"/>
        </w:tabs>
        <w:spacing w:line="360" w:lineRule="atLeast"/>
        <w:rPr>
          <w:iCs/>
          <w:sz w:val="24"/>
        </w:rPr>
      </w:pPr>
      <w:r>
        <w:rPr>
          <w:rFonts w:hint="eastAsia"/>
          <w:iCs/>
          <w:sz w:val="24"/>
        </w:rPr>
        <w:tab/>
      </w:r>
      <w:r>
        <w:rPr>
          <w:rFonts w:hint="eastAsia"/>
          <w:iCs/>
          <w:position w:val="-18"/>
          <w:sz w:val="24"/>
        </w:rPr>
        <w:object w:dxaOrig="3396" w:dyaOrig="480" w14:anchorId="52B655E1">
          <v:shape id="_x0000_i1039" type="#_x0000_t75" style="width:169.85pt;height:24pt" o:ole="">
            <v:imagedata r:id="rId71" o:title=""/>
          </v:shape>
          <o:OLEObject Type="Embed" ProgID="Equation.3" ShapeID="_x0000_i1039" DrawAspect="Content" ObjectID="_1741509910" r:id="rId72"/>
        </w:object>
      </w:r>
      <w:r>
        <w:rPr>
          <w:rFonts w:hint="eastAsia"/>
          <w:iCs/>
          <w:sz w:val="24"/>
        </w:rPr>
        <w:tab/>
      </w:r>
      <w:r>
        <w:rPr>
          <w:rFonts w:hint="eastAsia"/>
          <w:iCs/>
          <w:sz w:val="24"/>
        </w:rPr>
        <w:t>（</w:t>
      </w:r>
      <w:r>
        <w:rPr>
          <w:rFonts w:hint="eastAsia"/>
          <w:iCs/>
          <w:sz w:val="24"/>
        </w:rPr>
        <w:t>2.15</w:t>
      </w:r>
      <w:r>
        <w:rPr>
          <w:rFonts w:hint="eastAsia"/>
          <w:iCs/>
          <w:sz w:val="24"/>
        </w:rPr>
        <w:t>）</w:t>
      </w:r>
    </w:p>
    <w:p w14:paraId="5F60E1FB" w14:textId="77777777" w:rsidR="00D4075B" w:rsidRDefault="00000000">
      <w:pPr>
        <w:spacing w:line="400" w:lineRule="exact"/>
        <w:ind w:firstLineChars="200" w:firstLine="480"/>
        <w:rPr>
          <w:iCs/>
          <w:sz w:val="24"/>
        </w:rPr>
      </w:pPr>
      <w:r>
        <w:rPr>
          <w:iCs/>
          <w:sz w:val="24"/>
        </w:rPr>
        <w:t>式中</w:t>
      </w:r>
      <w:r>
        <w:rPr>
          <w:iCs/>
          <w:sz w:val="24"/>
        </w:rPr>
        <w:t>N</w:t>
      </w:r>
      <w:r>
        <w:rPr>
          <w:iCs/>
          <w:sz w:val="24"/>
        </w:rPr>
        <w:t>代表批处理样本个数，</w:t>
      </w:r>
      <w:r>
        <w:rPr>
          <w:iCs/>
          <w:sz w:val="24"/>
        </w:rPr>
        <w:t>M</w:t>
      </w:r>
      <w:r>
        <w:rPr>
          <w:iCs/>
          <w:sz w:val="24"/>
        </w:rPr>
        <w:t>代表类别个数，</w:t>
      </w:r>
      <m:oMath>
        <m:sSub>
          <m:sSubPr>
            <m:ctrlPr>
              <w:rPr>
                <w:rFonts w:ascii="Cambria Math" w:hAnsi="Cambria Math"/>
                <w:i/>
                <w:iCs/>
                <w:sz w:val="24"/>
              </w:rPr>
            </m:ctrlPr>
          </m:sSubPr>
          <m:e>
            <m:r>
              <w:rPr>
                <w:rFonts w:ascii="Cambria Math" w:hAnsi="Cambria Math"/>
                <w:sz w:val="24"/>
              </w:rPr>
              <m:t>y</m:t>
            </m:r>
          </m:e>
          <m:sub>
            <m:r>
              <w:rPr>
                <w:rFonts w:ascii="Cambria Math" w:hAnsi="Cambria Math"/>
                <w:sz w:val="24"/>
              </w:rPr>
              <m:t>i</m:t>
            </m:r>
          </m:sub>
        </m:sSub>
      </m:oMath>
      <w:r>
        <w:rPr>
          <w:iCs/>
          <w:sz w:val="24"/>
        </w:rPr>
        <w:t>代表</w:t>
      </w:r>
      <w:r>
        <w:rPr>
          <w:iCs/>
          <w:sz w:val="24"/>
        </w:rPr>
        <w:t>One-hot</w:t>
      </w:r>
      <w:r>
        <w:rPr>
          <w:iCs/>
          <w:sz w:val="24"/>
        </w:rPr>
        <w:t>向量，</w:t>
      </w:r>
      <m:oMath>
        <m:sSub>
          <m:sSubPr>
            <m:ctrlPr>
              <w:rPr>
                <w:rFonts w:ascii="Cambria Math" w:hAnsi="Cambria Math"/>
                <w:i/>
                <w:iCs/>
                <w:sz w:val="24"/>
              </w:rPr>
            </m:ctrlPr>
          </m:sSubPr>
          <m:e>
            <m:acc>
              <m:accPr>
                <m:ctrlPr>
                  <w:rPr>
                    <w:rFonts w:ascii="Cambria Math" w:hAnsi="Cambria Math"/>
                    <w:i/>
                    <w:iCs/>
                    <w:sz w:val="24"/>
                  </w:rPr>
                </m:ctrlPr>
              </m:accPr>
              <m:e>
                <m:r>
                  <w:rPr>
                    <w:rFonts w:ascii="Cambria Math" w:hAnsi="Cambria Math"/>
                    <w:sz w:val="24"/>
                  </w:rPr>
                  <m:t>y</m:t>
                </m:r>
              </m:e>
            </m:acc>
          </m:e>
          <m:sub>
            <m:r>
              <w:rPr>
                <w:rFonts w:ascii="Cambria Math" w:hAnsi="Cambria Math"/>
                <w:sz w:val="24"/>
              </w:rPr>
              <m:t>i</m:t>
            </m:r>
          </m:sub>
        </m:sSub>
      </m:oMath>
      <w:r>
        <w:rPr>
          <w:iCs/>
          <w:sz w:val="24"/>
        </w:rPr>
        <w:t>代表预测概率向量。</w:t>
      </w:r>
    </w:p>
    <w:p w14:paraId="22CA35E6" w14:textId="77777777" w:rsidR="00D4075B" w:rsidRDefault="00000000">
      <w:pPr>
        <w:tabs>
          <w:tab w:val="left" w:pos="4809"/>
        </w:tabs>
        <w:spacing w:line="400" w:lineRule="exact"/>
        <w:ind w:firstLineChars="200" w:firstLine="480"/>
        <w:rPr>
          <w:iCs/>
          <w:sz w:val="24"/>
        </w:rPr>
      </w:pPr>
      <w:r>
        <w:rPr>
          <w:rFonts w:hint="eastAsia"/>
          <w:sz w:val="24"/>
        </w:rPr>
        <w:t>（</w:t>
      </w:r>
      <w:r>
        <w:rPr>
          <w:rFonts w:hint="eastAsia"/>
          <w:sz w:val="24"/>
        </w:rPr>
        <w:t>4</w:t>
      </w:r>
      <w:r>
        <w:rPr>
          <w:rFonts w:hint="eastAsia"/>
          <w:sz w:val="24"/>
        </w:rPr>
        <w:t>）</w:t>
      </w:r>
      <w:r>
        <w:rPr>
          <w:sz w:val="24"/>
        </w:rPr>
        <w:t>神经网络的梯度下降算法</w:t>
      </w:r>
      <w:r>
        <w:rPr>
          <w:rFonts w:hint="eastAsia"/>
          <w:sz w:val="24"/>
        </w:rPr>
        <w:t>：</w:t>
      </w:r>
      <w:r>
        <w:rPr>
          <w:sz w:val="24"/>
        </w:rPr>
        <w:t>梯度下降算法是神经网络模型的核心，神经网络模型依赖它完成各层权重参数的自动更新和调整，参数经过多次调整后模型</w:t>
      </w:r>
      <w:r>
        <w:rPr>
          <w:sz w:val="24"/>
        </w:rPr>
        <w:lastRenderedPageBreak/>
        <w:t>的分类和预测能力越趋近于样本总体真实情况。在数学领域梯度方向代表了函数增长速度最快的方向，因此函数减小速度最快的方向即为梯度的反方向。梯度下降算法原理是计算函数在某一点沿梯度方向的最大变化率，根据这一方向更新参数。</w:t>
      </w:r>
      <w:r>
        <w:rPr>
          <w:iCs/>
          <w:sz w:val="24"/>
        </w:rPr>
        <w:t>常见的梯度下降算法包括</w:t>
      </w:r>
      <w:r>
        <w:rPr>
          <w:iCs/>
          <w:sz w:val="24"/>
        </w:rPr>
        <w:t>SGD</w:t>
      </w:r>
      <w:r>
        <w:rPr>
          <w:iCs/>
          <w:sz w:val="24"/>
        </w:rPr>
        <w:t>、带有动量的</w:t>
      </w:r>
      <w:r>
        <w:rPr>
          <w:iCs/>
          <w:sz w:val="24"/>
        </w:rPr>
        <w:t>SGD</w:t>
      </w:r>
      <w:r>
        <w:rPr>
          <w:iCs/>
          <w:sz w:val="24"/>
        </w:rPr>
        <w:t>、</w:t>
      </w:r>
      <w:proofErr w:type="spellStart"/>
      <w:r>
        <w:rPr>
          <w:iCs/>
          <w:sz w:val="24"/>
        </w:rPr>
        <w:t>AdaGrad</w:t>
      </w:r>
      <w:proofErr w:type="spellEnd"/>
      <w:r>
        <w:rPr>
          <w:iCs/>
          <w:sz w:val="24"/>
        </w:rPr>
        <w:t>、</w:t>
      </w:r>
      <w:r>
        <w:rPr>
          <w:iCs/>
          <w:sz w:val="24"/>
        </w:rPr>
        <w:t>Adam</w:t>
      </w:r>
      <w:r>
        <w:rPr>
          <w:iCs/>
          <w:sz w:val="24"/>
        </w:rPr>
        <w:t>等。</w:t>
      </w:r>
      <w:r>
        <w:rPr>
          <w:sz w:val="24"/>
        </w:rPr>
        <w:t>以随机梯度下降法（</w:t>
      </w:r>
      <w:r>
        <w:rPr>
          <w:sz w:val="24"/>
        </w:rPr>
        <w:t>SGD</w:t>
      </w:r>
      <w:r>
        <w:rPr>
          <w:sz w:val="24"/>
        </w:rPr>
        <w:t>）为例，假设损失函数为</w:t>
      </w:r>
      <w:r>
        <w:rPr>
          <w:i/>
          <w:iCs/>
          <w:sz w:val="24"/>
        </w:rPr>
        <w:t>Loss</w:t>
      </w:r>
      <w:r>
        <w:rPr>
          <w:sz w:val="24"/>
        </w:rPr>
        <w:t>，则随机梯度下降的权重参数和偏置更新表达式如下：</w:t>
      </w:r>
    </w:p>
    <w:p w14:paraId="4282789E" w14:textId="77777777" w:rsidR="00D4075B" w:rsidRDefault="00000000">
      <w:pPr>
        <w:tabs>
          <w:tab w:val="center" w:pos="4200"/>
          <w:tab w:val="right" w:leader="middleDot" w:pos="8400"/>
        </w:tabs>
        <w:spacing w:line="360" w:lineRule="atLeast"/>
        <w:jc w:val="left"/>
        <w:rPr>
          <w:iCs/>
          <w:sz w:val="24"/>
        </w:rPr>
      </w:pPr>
      <w:r>
        <w:rPr>
          <w:rFonts w:hAnsi="Cambria Math" w:hint="eastAsia"/>
          <w:iCs/>
          <w:sz w:val="24"/>
        </w:rPr>
        <w:tab/>
      </w:r>
      <w:r>
        <w:rPr>
          <w:i/>
          <w:iCs/>
          <w:position w:val="-60"/>
          <w:sz w:val="24"/>
        </w:rPr>
        <w:object w:dxaOrig="1944" w:dyaOrig="1320" w14:anchorId="38096FCE">
          <v:shape id="_x0000_i1040" type="#_x0000_t75" style="width:97.4pt;height:66pt" o:ole="">
            <v:imagedata r:id="rId73" o:title=""/>
          </v:shape>
          <o:OLEObject Type="Embed" ProgID="Equation.3" ShapeID="_x0000_i1040" DrawAspect="Content" ObjectID="_1741509911" r:id="rId74"/>
        </w:object>
      </w:r>
      <w:r>
        <w:rPr>
          <w:rFonts w:hAnsi="Cambria Math" w:hint="eastAsia"/>
          <w:iCs/>
          <w:sz w:val="24"/>
        </w:rPr>
        <w:tab/>
      </w:r>
      <w:r>
        <w:rPr>
          <w:rFonts w:hAnsi="Cambria Math" w:hint="eastAsia"/>
          <w:iCs/>
          <w:sz w:val="24"/>
        </w:rPr>
        <w:t>（</w:t>
      </w:r>
      <w:r>
        <w:rPr>
          <w:iCs/>
          <w:sz w:val="24"/>
        </w:rPr>
        <w:t>2.16</w:t>
      </w:r>
      <w:r>
        <w:rPr>
          <w:rFonts w:hint="eastAsia"/>
          <w:iCs/>
          <w:sz w:val="24"/>
        </w:rPr>
        <w:t>）</w:t>
      </w:r>
    </w:p>
    <w:p w14:paraId="225A2ADA" w14:textId="77777777" w:rsidR="00D4075B" w:rsidRDefault="00000000">
      <w:pPr>
        <w:spacing w:line="400" w:lineRule="exact"/>
        <w:ind w:firstLineChars="200" w:firstLine="480"/>
        <w:rPr>
          <w:iCs/>
          <w:sz w:val="24"/>
        </w:rPr>
      </w:pPr>
      <w:r>
        <w:rPr>
          <w:iCs/>
          <w:sz w:val="24"/>
        </w:rPr>
        <w:t>式中</w:t>
      </w:r>
      <w:r>
        <w:rPr>
          <w:rFonts w:hint="eastAsia"/>
          <w:i/>
          <w:sz w:val="24"/>
        </w:rPr>
        <w:t>W</w:t>
      </w:r>
      <w:r>
        <w:rPr>
          <w:iCs/>
          <w:sz w:val="24"/>
        </w:rPr>
        <w:t>代表权重参数，</w:t>
      </w:r>
      <w:r>
        <w:rPr>
          <w:i/>
          <w:sz w:val="24"/>
        </w:rPr>
        <w:t>b</w:t>
      </w:r>
      <w:r>
        <w:rPr>
          <w:iCs/>
          <w:sz w:val="24"/>
        </w:rPr>
        <w:t>代表偏置，</w:t>
      </w:r>
      <w:r>
        <w:rPr>
          <w:i/>
          <w:sz w:val="24"/>
        </w:rPr>
        <w:t>η</w:t>
      </w:r>
      <w:r>
        <w:rPr>
          <w:iCs/>
          <w:sz w:val="24"/>
        </w:rPr>
        <w:t>表示学习率。</w:t>
      </w:r>
    </w:p>
    <w:p w14:paraId="782AC4C9" w14:textId="77777777" w:rsidR="00D4075B" w:rsidRDefault="00000000">
      <w:pPr>
        <w:spacing w:before="240" w:after="120"/>
        <w:jc w:val="left"/>
        <w:outlineLvl w:val="1"/>
        <w:rPr>
          <w:rFonts w:ascii="黑体" w:eastAsia="黑体" w:hAnsi="黑体"/>
          <w:bCs/>
          <w:sz w:val="28"/>
          <w:shd w:val="clear" w:color="auto" w:fill="FFFFFF"/>
        </w:rPr>
      </w:pPr>
      <w:bookmarkStart w:id="34" w:name="_Toc14816"/>
      <w:r>
        <w:rPr>
          <w:rFonts w:eastAsia="黑体"/>
          <w:bCs/>
          <w:sz w:val="28"/>
          <w:shd w:val="clear" w:color="auto" w:fill="FFFFFF"/>
        </w:rPr>
        <w:t>2.</w:t>
      </w:r>
      <w:r>
        <w:rPr>
          <w:rFonts w:eastAsia="黑体" w:hint="eastAsia"/>
          <w:bCs/>
          <w:sz w:val="28"/>
          <w:shd w:val="clear" w:color="auto" w:fill="FFFFFF"/>
        </w:rPr>
        <w:t>5</w:t>
      </w:r>
      <w:r>
        <w:rPr>
          <w:rFonts w:ascii="黑体" w:eastAsia="黑体" w:hAnsi="黑体" w:hint="eastAsia"/>
          <w:bCs/>
          <w:sz w:val="28"/>
          <w:shd w:val="clear" w:color="auto" w:fill="FFFFFF"/>
        </w:rPr>
        <w:t xml:space="preserve"> 本章小结</w:t>
      </w:r>
      <w:bookmarkEnd w:id="34"/>
    </w:p>
    <w:p w14:paraId="1BCC39D3" w14:textId="77777777" w:rsidR="00D4075B" w:rsidRDefault="00000000">
      <w:pPr>
        <w:spacing w:line="400" w:lineRule="exact"/>
        <w:ind w:firstLineChars="200" w:firstLine="480"/>
        <w:rPr>
          <w:sz w:val="24"/>
        </w:rPr>
      </w:pPr>
      <w:r>
        <w:rPr>
          <w:sz w:val="24"/>
        </w:rPr>
        <w:t>本章首先对心律失常相关基础知识进行阐述，详细介绍了心律失常产生的原因，常见的心律失常类型以及心律失常患者在日常生活的症状以及正常心跳的心电图波形结构展示。</w:t>
      </w:r>
    </w:p>
    <w:p w14:paraId="04D30F39" w14:textId="77777777" w:rsidR="00D4075B" w:rsidRDefault="00000000">
      <w:pPr>
        <w:spacing w:line="400" w:lineRule="exact"/>
        <w:ind w:firstLineChars="200" w:firstLine="480"/>
        <w:rPr>
          <w:sz w:val="24"/>
        </w:rPr>
        <w:sectPr w:rsidR="00D4075B">
          <w:headerReference w:type="even" r:id="rId75"/>
          <w:pgSz w:w="11906" w:h="16838"/>
          <w:pgMar w:top="1417" w:right="1417" w:bottom="1417" w:left="1417" w:header="737" w:footer="992" w:gutter="567"/>
          <w:cols w:space="0"/>
          <w:docGrid w:type="linesAndChars" w:linePitch="318"/>
        </w:sectPr>
      </w:pPr>
      <w:r>
        <w:rPr>
          <w:sz w:val="24"/>
        </w:rPr>
        <w:t>然后针对心律失常的检测引出十二导联</w:t>
      </w:r>
      <w:r>
        <w:rPr>
          <w:sz w:val="24"/>
        </w:rPr>
        <w:t>ECG</w:t>
      </w:r>
      <w:r>
        <w:rPr>
          <w:sz w:val="24"/>
        </w:rPr>
        <w:t>的概念，介绍了十二导联</w:t>
      </w:r>
      <w:r>
        <w:rPr>
          <w:sz w:val="24"/>
        </w:rPr>
        <w:t>ECG</w:t>
      </w:r>
      <w:r>
        <w:rPr>
          <w:sz w:val="24"/>
        </w:rPr>
        <w:t>的起源和发展、十二导联的组成部分、每一部分的作用以及在测量不同导联时电极的安置方式，同时阐述了临床上十二导联的作用。之后列举了到目前为止常见的开源</w:t>
      </w:r>
      <w:r>
        <w:rPr>
          <w:rFonts w:hint="eastAsia"/>
          <w:sz w:val="24"/>
        </w:rPr>
        <w:t>部分导联</w:t>
      </w:r>
      <w:r>
        <w:rPr>
          <w:rFonts w:hint="eastAsia"/>
          <w:sz w:val="24"/>
        </w:rPr>
        <w:t>ECG</w:t>
      </w:r>
      <w:r>
        <w:rPr>
          <w:sz w:val="24"/>
        </w:rPr>
        <w:t>数据库以及十二导联</w:t>
      </w:r>
      <w:r>
        <w:rPr>
          <w:rFonts w:hint="eastAsia"/>
          <w:sz w:val="24"/>
        </w:rPr>
        <w:t>ECG</w:t>
      </w:r>
      <w:r>
        <w:rPr>
          <w:sz w:val="24"/>
        </w:rPr>
        <w:t>数据库。最后介绍了深度学习这项技术的来源、发展以及对当前科技社会的影响。并详细说明了深度学习的工作原理和实现方式。通过这一章的介绍，可以初步理解应用深度学习的发展和心电图领域的关系，为后续研究的详细阐述提供理论依据</w:t>
      </w:r>
      <w:r>
        <w:rPr>
          <w:rFonts w:hint="eastAsia"/>
          <w:sz w:val="24"/>
        </w:rPr>
        <w:t>。</w:t>
      </w:r>
    </w:p>
    <w:p w14:paraId="2FFBC0B2" w14:textId="77777777" w:rsidR="00D4075B" w:rsidRDefault="00000000">
      <w:pPr>
        <w:spacing w:before="480" w:after="360"/>
        <w:jc w:val="center"/>
        <w:outlineLvl w:val="0"/>
        <w:rPr>
          <w:rFonts w:ascii="黑体" w:eastAsia="黑体" w:hAnsi="黑体"/>
          <w:bCs/>
          <w:color w:val="000000"/>
          <w:sz w:val="32"/>
          <w:szCs w:val="32"/>
          <w:shd w:val="clear" w:color="auto" w:fill="FFFFFF"/>
        </w:rPr>
      </w:pPr>
      <w:bookmarkStart w:id="35" w:name="_Toc32587"/>
      <w:bookmarkStart w:id="36" w:name="_Toc12053"/>
      <w:bookmarkStart w:id="37" w:name="_Toc27210_WPSOffice_Level1"/>
      <w:bookmarkStart w:id="38" w:name="_Toc20803"/>
      <w:r>
        <w:rPr>
          <w:rFonts w:ascii="黑体" w:eastAsia="黑体" w:hAnsi="黑体" w:hint="eastAsia"/>
          <w:bCs/>
          <w:color w:val="000000"/>
          <w:sz w:val="32"/>
          <w:szCs w:val="32"/>
          <w:shd w:val="clear" w:color="auto" w:fill="FFFFFF"/>
        </w:rPr>
        <w:lastRenderedPageBreak/>
        <w:t>第</w:t>
      </w:r>
      <w:r>
        <w:rPr>
          <w:rFonts w:eastAsia="黑体"/>
          <w:bCs/>
          <w:color w:val="000000"/>
          <w:sz w:val="32"/>
          <w:szCs w:val="32"/>
          <w:shd w:val="clear" w:color="auto" w:fill="FFFFFF"/>
        </w:rPr>
        <w:t>3</w:t>
      </w:r>
      <w:r>
        <w:rPr>
          <w:rFonts w:ascii="黑体" w:eastAsia="黑体" w:hAnsi="黑体" w:hint="eastAsia"/>
          <w:bCs/>
          <w:color w:val="000000"/>
          <w:sz w:val="32"/>
          <w:szCs w:val="32"/>
          <w:shd w:val="clear" w:color="auto" w:fill="FFFFFF"/>
        </w:rPr>
        <w:t xml:space="preserve">章 </w:t>
      </w:r>
      <w:bookmarkEnd w:id="35"/>
      <w:bookmarkEnd w:id="36"/>
      <w:bookmarkEnd w:id="37"/>
      <w:r>
        <w:rPr>
          <w:rFonts w:ascii="黑体" w:eastAsia="黑体" w:hAnsi="黑体" w:hint="eastAsia"/>
          <w:bCs/>
          <w:color w:val="000000"/>
          <w:sz w:val="32"/>
          <w:szCs w:val="32"/>
          <w:shd w:val="clear" w:color="auto" w:fill="FFFFFF"/>
        </w:rPr>
        <w:t>基于</w:t>
      </w:r>
      <w:r>
        <w:rPr>
          <w:rFonts w:eastAsia="黑体"/>
          <w:bCs/>
          <w:color w:val="000000"/>
          <w:sz w:val="32"/>
          <w:szCs w:val="32"/>
          <w:shd w:val="clear" w:color="auto" w:fill="FFFFFF"/>
        </w:rPr>
        <w:t>DSE-</w:t>
      </w:r>
      <w:proofErr w:type="spellStart"/>
      <w:r>
        <w:rPr>
          <w:rFonts w:eastAsia="黑体"/>
          <w:bCs/>
          <w:color w:val="000000"/>
          <w:sz w:val="32"/>
          <w:szCs w:val="32"/>
          <w:shd w:val="clear" w:color="auto" w:fill="FFFFFF"/>
        </w:rPr>
        <w:t>ResNet</w:t>
      </w:r>
      <w:proofErr w:type="spellEnd"/>
      <w:r>
        <w:rPr>
          <w:rFonts w:ascii="黑体" w:eastAsia="黑体" w:hAnsi="黑体" w:hint="eastAsia"/>
          <w:bCs/>
          <w:color w:val="000000"/>
          <w:sz w:val="32"/>
          <w:szCs w:val="32"/>
          <w:shd w:val="clear" w:color="auto" w:fill="FFFFFF"/>
        </w:rPr>
        <w:t>的十二导联心律失常自动识别</w:t>
      </w:r>
      <w:bookmarkEnd w:id="38"/>
    </w:p>
    <w:p w14:paraId="681C2EF9" w14:textId="77777777" w:rsidR="00D4075B" w:rsidRDefault="00000000">
      <w:pPr>
        <w:spacing w:before="240" w:after="120"/>
        <w:jc w:val="left"/>
        <w:outlineLvl w:val="1"/>
        <w:rPr>
          <w:rFonts w:ascii="黑体" w:eastAsia="黑体" w:hAnsi="黑体"/>
          <w:bCs/>
          <w:sz w:val="28"/>
          <w:shd w:val="clear" w:color="auto" w:fill="FFFFFF"/>
        </w:rPr>
      </w:pPr>
      <w:bookmarkStart w:id="39" w:name="_Toc11864"/>
      <w:bookmarkStart w:id="40" w:name="_Toc7093_WPSOffice_Level2"/>
      <w:bookmarkStart w:id="41" w:name="_Toc21966"/>
      <w:bookmarkStart w:id="42" w:name="_Toc544"/>
      <w:r>
        <w:rPr>
          <w:rFonts w:eastAsia="黑体"/>
          <w:bCs/>
          <w:sz w:val="28"/>
          <w:shd w:val="clear" w:color="auto" w:fill="FFFFFF"/>
        </w:rPr>
        <w:t>3.1</w:t>
      </w:r>
      <w:r>
        <w:rPr>
          <w:rFonts w:ascii="黑体" w:eastAsia="黑体" w:hAnsi="黑体" w:hint="eastAsia"/>
          <w:bCs/>
          <w:sz w:val="28"/>
          <w:shd w:val="clear" w:color="auto" w:fill="FFFFFF"/>
        </w:rPr>
        <w:t xml:space="preserve"> </w:t>
      </w:r>
      <w:bookmarkEnd w:id="39"/>
      <w:bookmarkEnd w:id="40"/>
      <w:bookmarkEnd w:id="41"/>
      <w:r>
        <w:rPr>
          <w:rFonts w:ascii="黑体" w:eastAsia="黑体" w:hAnsi="黑体" w:hint="eastAsia"/>
          <w:bCs/>
          <w:sz w:val="28"/>
          <w:shd w:val="clear" w:color="auto" w:fill="FFFFFF"/>
        </w:rPr>
        <w:t>引言</w:t>
      </w:r>
      <w:bookmarkEnd w:id="42"/>
    </w:p>
    <w:p w14:paraId="1C42FD25" w14:textId="77777777" w:rsidR="00D4075B" w:rsidRDefault="00000000">
      <w:pPr>
        <w:spacing w:line="400" w:lineRule="exact"/>
        <w:ind w:firstLineChars="200" w:firstLine="480"/>
        <w:rPr>
          <w:sz w:val="24"/>
        </w:rPr>
      </w:pPr>
      <w:bookmarkStart w:id="43" w:name="_Toc7093_WPSOffice_Level3"/>
      <w:bookmarkStart w:id="44" w:name="_Toc7714"/>
      <w:r>
        <w:rPr>
          <w:sz w:val="24"/>
        </w:rPr>
        <w:t>十二导联</w:t>
      </w:r>
      <w:r>
        <w:rPr>
          <w:sz w:val="24"/>
        </w:rPr>
        <w:t>ECG</w:t>
      </w:r>
      <w:r>
        <w:rPr>
          <w:sz w:val="24"/>
        </w:rPr>
        <w:t>由于其简单、无创和可靠等优点，常用于心律失常的临床诊断。全世界每年采集获得超过三亿份心电图</w:t>
      </w:r>
      <w:r>
        <w:rPr>
          <w:sz w:val="24"/>
          <w:vertAlign w:val="superscript"/>
        </w:rPr>
        <w:fldChar w:fldCharType="begin"/>
      </w:r>
      <w:r>
        <w:rPr>
          <w:sz w:val="24"/>
          <w:vertAlign w:val="superscript"/>
        </w:rPr>
        <w:instrText xml:space="preserve"> REF _Ref24859 \r \h </w:instrText>
      </w:r>
      <w:r>
        <w:rPr>
          <w:sz w:val="24"/>
          <w:vertAlign w:val="superscript"/>
        </w:rPr>
      </w:r>
      <w:r>
        <w:rPr>
          <w:sz w:val="24"/>
          <w:vertAlign w:val="superscript"/>
        </w:rPr>
        <w:fldChar w:fldCharType="separate"/>
      </w:r>
      <w:r>
        <w:rPr>
          <w:sz w:val="24"/>
          <w:vertAlign w:val="superscript"/>
        </w:rPr>
        <w:t>[25]</w:t>
      </w:r>
      <w:r>
        <w:rPr>
          <w:sz w:val="24"/>
          <w:vertAlign w:val="superscript"/>
        </w:rPr>
        <w:fldChar w:fldCharType="end"/>
      </w:r>
      <w:r>
        <w:rPr>
          <w:sz w:val="24"/>
        </w:rPr>
        <w:t>。巨大的诊断工作量导致专业医生诊断心律失常效率低下，误诊现象增多。因此</w:t>
      </w:r>
      <w:r>
        <w:rPr>
          <w:sz w:val="24"/>
        </w:rPr>
        <w:t>ECG</w:t>
      </w:r>
      <w:r>
        <w:rPr>
          <w:sz w:val="24"/>
        </w:rPr>
        <w:t>的数字化与自动分类算法的结合越来越受到关注。近些年来，机器学习相关算法的出现缓解了这种情况，它针对这类任务通常包含了专家特征构建和分类器分类两个模块，尽管机器学习在心律失常分类方面有着广泛的研究应用，但仍然存在一些问题需要解决。例如，基于主观因素的特征工程忽略了一些潜在的重要特征，这可能会影响最终的分类性能。</w:t>
      </w:r>
    </w:p>
    <w:p w14:paraId="50F6437D" w14:textId="77777777" w:rsidR="00D4075B" w:rsidRDefault="00000000">
      <w:pPr>
        <w:spacing w:line="400" w:lineRule="exact"/>
        <w:ind w:firstLineChars="200" w:firstLine="480"/>
        <w:rPr>
          <w:sz w:val="24"/>
        </w:rPr>
      </w:pPr>
      <w:r>
        <w:rPr>
          <w:sz w:val="24"/>
        </w:rPr>
        <w:t>近年来深度神经网络（</w:t>
      </w:r>
      <w:r>
        <w:rPr>
          <w:sz w:val="24"/>
        </w:rPr>
        <w:t>DNN</w:t>
      </w:r>
      <w:r>
        <w:rPr>
          <w:sz w:val="24"/>
        </w:rPr>
        <w:t>）凭借其强大的特征提取能力和增量学习方法，大大提高了语音识别、图像分类、策略游戏和医学诊断的技术水平。与机器学习方法不同，</w:t>
      </w:r>
      <w:r>
        <w:rPr>
          <w:sz w:val="24"/>
        </w:rPr>
        <w:t>DNN</w:t>
      </w:r>
      <w:r>
        <w:rPr>
          <w:sz w:val="24"/>
        </w:rPr>
        <w:t>可以识别模式并从原始输入数据中学习有用的特征，而无需大量特征工程。许多研究已经将</w:t>
      </w:r>
      <w:r>
        <w:rPr>
          <w:sz w:val="24"/>
        </w:rPr>
        <w:t>DNN</w:t>
      </w:r>
      <w:r>
        <w:rPr>
          <w:sz w:val="24"/>
        </w:rPr>
        <w:t>用于基于单导联或多导联</w:t>
      </w:r>
      <w:r>
        <w:rPr>
          <w:sz w:val="24"/>
        </w:rPr>
        <w:t>ECG</w:t>
      </w:r>
      <w:r>
        <w:rPr>
          <w:sz w:val="24"/>
        </w:rPr>
        <w:t>的心律失常自动分类中。</w:t>
      </w:r>
    </w:p>
    <w:p w14:paraId="12880474" w14:textId="77777777" w:rsidR="00D4075B" w:rsidRDefault="00000000">
      <w:pPr>
        <w:spacing w:line="400" w:lineRule="exact"/>
        <w:ind w:firstLineChars="200" w:firstLine="480"/>
        <w:rPr>
          <w:sz w:val="24"/>
        </w:rPr>
      </w:pPr>
      <w:r>
        <w:rPr>
          <w:sz w:val="24"/>
        </w:rPr>
        <w:t>例如，</w:t>
      </w:r>
      <w:r>
        <w:rPr>
          <w:sz w:val="24"/>
        </w:rPr>
        <w:t>Ullah</w:t>
      </w:r>
      <w:r>
        <w:rPr>
          <w:sz w:val="24"/>
          <w:vertAlign w:val="superscript"/>
        </w:rPr>
        <w:t xml:space="preserve"> </w:t>
      </w:r>
      <w:r>
        <w:rPr>
          <w:sz w:val="24"/>
          <w:vertAlign w:val="superscript"/>
        </w:rPr>
        <w:fldChar w:fldCharType="begin"/>
      </w:r>
      <w:r>
        <w:rPr>
          <w:sz w:val="24"/>
          <w:vertAlign w:val="superscript"/>
        </w:rPr>
        <w:instrText xml:space="preserve"> REF _Ref130895018 \r \h </w:instrText>
      </w:r>
      <w:r>
        <w:rPr>
          <w:sz w:val="24"/>
          <w:vertAlign w:val="superscript"/>
        </w:rPr>
      </w:r>
      <w:r>
        <w:rPr>
          <w:sz w:val="24"/>
          <w:vertAlign w:val="superscript"/>
        </w:rPr>
        <w:fldChar w:fldCharType="separate"/>
      </w:r>
      <w:r>
        <w:rPr>
          <w:sz w:val="24"/>
          <w:vertAlign w:val="superscript"/>
        </w:rPr>
        <w:t>[20]</w:t>
      </w:r>
      <w:r>
        <w:rPr>
          <w:sz w:val="24"/>
          <w:vertAlign w:val="superscript"/>
        </w:rPr>
        <w:fldChar w:fldCharType="end"/>
      </w:r>
      <w:r>
        <w:rPr>
          <w:sz w:val="24"/>
        </w:rPr>
        <w:t>等人将单导联心电图转换为二维频谱图像，并使用二维</w:t>
      </w:r>
      <w:r>
        <w:rPr>
          <w:sz w:val="24"/>
        </w:rPr>
        <w:t>CNN</w:t>
      </w:r>
      <w:r>
        <w:rPr>
          <w:sz w:val="24"/>
        </w:rPr>
        <w:t>学习频谱图的特征来实现心律失常的自动分类，他们的模型在</w:t>
      </w:r>
      <w:r>
        <w:rPr>
          <w:sz w:val="24"/>
        </w:rPr>
        <w:t>MIT-BIH</w:t>
      </w:r>
      <w:r>
        <w:rPr>
          <w:sz w:val="24"/>
        </w:rPr>
        <w:t>数据</w:t>
      </w:r>
      <w:proofErr w:type="gramStart"/>
      <w:r>
        <w:rPr>
          <w:sz w:val="24"/>
        </w:rPr>
        <w:t>集实现</w:t>
      </w:r>
      <w:proofErr w:type="gramEnd"/>
      <w:r>
        <w:rPr>
          <w:sz w:val="24"/>
        </w:rPr>
        <w:t>了</w:t>
      </w:r>
      <w:r>
        <w:rPr>
          <w:sz w:val="24"/>
        </w:rPr>
        <w:t>99.11%</w:t>
      </w:r>
      <w:r>
        <w:rPr>
          <w:sz w:val="24"/>
        </w:rPr>
        <w:t>平均分类准确率。</w:t>
      </w:r>
      <w:proofErr w:type="spellStart"/>
      <w:r>
        <w:rPr>
          <w:sz w:val="24"/>
        </w:rPr>
        <w:t>Hannun</w:t>
      </w:r>
      <w:proofErr w:type="spellEnd"/>
      <w:r>
        <w:rPr>
          <w:sz w:val="24"/>
          <w:vertAlign w:val="superscript"/>
        </w:rPr>
        <w:fldChar w:fldCharType="begin"/>
      </w:r>
      <w:r>
        <w:rPr>
          <w:sz w:val="24"/>
          <w:vertAlign w:val="superscript"/>
        </w:rPr>
        <w:instrText xml:space="preserve"> REF _Ref24741 \r \h </w:instrText>
      </w:r>
      <w:r>
        <w:rPr>
          <w:sz w:val="24"/>
          <w:vertAlign w:val="superscript"/>
        </w:rPr>
      </w:r>
      <w:r>
        <w:rPr>
          <w:sz w:val="24"/>
          <w:vertAlign w:val="superscript"/>
        </w:rPr>
        <w:fldChar w:fldCharType="separate"/>
      </w:r>
      <w:r>
        <w:rPr>
          <w:sz w:val="24"/>
          <w:vertAlign w:val="superscript"/>
        </w:rPr>
        <w:t>[22]</w:t>
      </w:r>
      <w:r>
        <w:rPr>
          <w:sz w:val="24"/>
          <w:vertAlign w:val="superscript"/>
        </w:rPr>
        <w:fldChar w:fldCharType="end"/>
      </w:r>
      <w:r>
        <w:rPr>
          <w:sz w:val="24"/>
        </w:rPr>
        <w:t>等人开发了一种可根据单导联心电图对十二种心律失常类别进行分类的</w:t>
      </w:r>
      <w:r>
        <w:rPr>
          <w:sz w:val="24"/>
        </w:rPr>
        <w:t>DNN</w:t>
      </w:r>
      <w:r>
        <w:rPr>
          <w:sz w:val="24"/>
        </w:rPr>
        <w:t>。实验结果显示他们的</w:t>
      </w:r>
      <w:r>
        <w:rPr>
          <w:sz w:val="24"/>
        </w:rPr>
        <w:t>DNN</w:t>
      </w:r>
      <w:r>
        <w:rPr>
          <w:sz w:val="24"/>
        </w:rPr>
        <w:t>模型的平均</w:t>
      </w:r>
      <w:r>
        <w:rPr>
          <w:i/>
          <w:iCs/>
          <w:sz w:val="24"/>
        </w:rPr>
        <w:t>F</w:t>
      </w:r>
      <w:r>
        <w:rPr>
          <w:i/>
          <w:iCs/>
          <w:sz w:val="24"/>
          <w:vertAlign w:val="subscript"/>
        </w:rPr>
        <w:t>1</w:t>
      </w:r>
      <w:r>
        <w:rPr>
          <w:sz w:val="24"/>
        </w:rPr>
        <w:t>得分（</w:t>
      </w:r>
      <w:r>
        <w:rPr>
          <w:sz w:val="24"/>
        </w:rPr>
        <w:t>0.837</w:t>
      </w:r>
      <w:r>
        <w:rPr>
          <w:sz w:val="24"/>
        </w:rPr>
        <w:t>）超过了心脏病专家的平均得分（</w:t>
      </w:r>
      <w:r>
        <w:rPr>
          <w:sz w:val="24"/>
        </w:rPr>
        <w:t>0.780</w:t>
      </w:r>
      <w:r>
        <w:rPr>
          <w:sz w:val="24"/>
        </w:rPr>
        <w:t>）。这表明端到端的深度学习方法可以基于单导联识别各种心律失常。同时他们提到有限的采样时长和数据库只包含单导联</w:t>
      </w:r>
      <w:r>
        <w:rPr>
          <w:sz w:val="24"/>
        </w:rPr>
        <w:t>ECG</w:t>
      </w:r>
      <w:r>
        <w:rPr>
          <w:sz w:val="24"/>
        </w:rPr>
        <w:t>等因素限制了得出更多有效结论。与单导联相比，多导联心电图包含了更多有价值的信息</w:t>
      </w:r>
      <w:r>
        <w:rPr>
          <w:sz w:val="24"/>
          <w:vertAlign w:val="superscript"/>
        </w:rPr>
        <w:fldChar w:fldCharType="begin"/>
      </w:r>
      <w:r>
        <w:rPr>
          <w:sz w:val="24"/>
          <w:vertAlign w:val="superscript"/>
        </w:rPr>
        <w:instrText xml:space="preserve"> REF _Ref19169 \r \h </w:instrText>
      </w:r>
      <w:r>
        <w:rPr>
          <w:sz w:val="24"/>
          <w:vertAlign w:val="superscript"/>
        </w:rPr>
      </w:r>
      <w:r>
        <w:rPr>
          <w:sz w:val="24"/>
          <w:vertAlign w:val="superscript"/>
        </w:rPr>
        <w:fldChar w:fldCharType="separate"/>
      </w:r>
      <w:r>
        <w:rPr>
          <w:sz w:val="24"/>
          <w:vertAlign w:val="superscript"/>
        </w:rPr>
        <w:t>[45]</w:t>
      </w:r>
      <w:r>
        <w:rPr>
          <w:sz w:val="24"/>
          <w:vertAlign w:val="superscript"/>
        </w:rPr>
        <w:fldChar w:fldCharType="end"/>
      </w:r>
      <w:r>
        <w:rPr>
          <w:sz w:val="24"/>
        </w:rPr>
        <w:t>，更有利于心律失常的自动分类。</w:t>
      </w:r>
      <w:r>
        <w:rPr>
          <w:sz w:val="24"/>
        </w:rPr>
        <w:t>Zhang</w:t>
      </w:r>
      <w:r>
        <w:rPr>
          <w:sz w:val="24"/>
          <w:vertAlign w:val="superscript"/>
        </w:rPr>
        <w:fldChar w:fldCharType="begin"/>
      </w:r>
      <w:r>
        <w:rPr>
          <w:sz w:val="24"/>
          <w:vertAlign w:val="superscript"/>
        </w:rPr>
        <w:instrText xml:space="preserve"> REF _Ref8712 \r \h </w:instrText>
      </w:r>
      <w:r>
        <w:rPr>
          <w:sz w:val="24"/>
          <w:vertAlign w:val="superscript"/>
        </w:rPr>
      </w:r>
      <w:r>
        <w:rPr>
          <w:sz w:val="24"/>
          <w:vertAlign w:val="superscript"/>
        </w:rPr>
        <w:fldChar w:fldCharType="separate"/>
      </w:r>
      <w:r>
        <w:rPr>
          <w:sz w:val="24"/>
          <w:vertAlign w:val="superscript"/>
        </w:rPr>
        <w:t>[25]</w:t>
      </w:r>
      <w:r>
        <w:rPr>
          <w:sz w:val="24"/>
          <w:vertAlign w:val="superscript"/>
        </w:rPr>
        <w:fldChar w:fldCharType="end"/>
      </w:r>
      <w:r>
        <w:rPr>
          <w:sz w:val="24"/>
        </w:rPr>
        <w:t>等人提出了一种可解释的</w:t>
      </w:r>
      <w:r>
        <w:rPr>
          <w:sz w:val="24"/>
        </w:rPr>
        <w:t>DNN</w:t>
      </w:r>
      <w:r>
        <w:rPr>
          <w:sz w:val="24"/>
        </w:rPr>
        <w:t>，用于十二导联</w:t>
      </w:r>
      <w:r>
        <w:rPr>
          <w:sz w:val="24"/>
        </w:rPr>
        <w:t>ECG</w:t>
      </w:r>
      <w:r>
        <w:rPr>
          <w:sz w:val="24"/>
        </w:rPr>
        <w:t>的自动诊断。他们的实验表明，在单导联</w:t>
      </w:r>
      <w:r>
        <w:rPr>
          <w:sz w:val="24"/>
        </w:rPr>
        <w:t>ECG</w:t>
      </w:r>
      <w:r>
        <w:rPr>
          <w:sz w:val="24"/>
        </w:rPr>
        <w:t>上训练的</w:t>
      </w:r>
      <w:r>
        <w:rPr>
          <w:sz w:val="24"/>
        </w:rPr>
        <w:t>DNN</w:t>
      </w:r>
      <w:r>
        <w:rPr>
          <w:sz w:val="24"/>
        </w:rPr>
        <w:t>的性能低于同时使用十二导联产生的性能。</w:t>
      </w:r>
      <w:r>
        <w:rPr>
          <w:sz w:val="24"/>
        </w:rPr>
        <w:t>Zhao</w:t>
      </w:r>
      <w:r>
        <w:rPr>
          <w:sz w:val="24"/>
          <w:vertAlign w:val="superscript"/>
        </w:rPr>
        <w:fldChar w:fldCharType="begin"/>
      </w:r>
      <w:r>
        <w:rPr>
          <w:sz w:val="24"/>
          <w:vertAlign w:val="superscript"/>
        </w:rPr>
        <w:instrText xml:space="preserve"> REF _Ref9095 \r \h </w:instrText>
      </w:r>
      <w:r>
        <w:rPr>
          <w:sz w:val="24"/>
          <w:vertAlign w:val="superscript"/>
        </w:rPr>
      </w:r>
      <w:r>
        <w:rPr>
          <w:sz w:val="24"/>
          <w:vertAlign w:val="superscript"/>
        </w:rPr>
        <w:fldChar w:fldCharType="separate"/>
      </w:r>
      <w:r>
        <w:rPr>
          <w:sz w:val="24"/>
          <w:vertAlign w:val="superscript"/>
        </w:rPr>
        <w:t>[26]</w:t>
      </w:r>
      <w:r>
        <w:rPr>
          <w:sz w:val="24"/>
          <w:vertAlign w:val="superscript"/>
        </w:rPr>
        <w:fldChar w:fldCharType="end"/>
      </w:r>
      <w:r>
        <w:rPr>
          <w:sz w:val="24"/>
        </w:rPr>
        <w:t>等人将患者的年龄和性别作为辅助信息输入到</w:t>
      </w:r>
      <w:r>
        <w:rPr>
          <w:sz w:val="24"/>
        </w:rPr>
        <w:t>DNN</w:t>
      </w:r>
      <w:r>
        <w:rPr>
          <w:sz w:val="24"/>
        </w:rPr>
        <w:t>中，</w:t>
      </w:r>
      <w:r>
        <w:rPr>
          <w:sz w:val="24"/>
        </w:rPr>
        <w:t>DNN</w:t>
      </w:r>
      <w:r>
        <w:rPr>
          <w:sz w:val="24"/>
        </w:rPr>
        <w:t>模型在</w:t>
      </w:r>
      <w:r>
        <w:rPr>
          <w:sz w:val="24"/>
        </w:rPr>
        <w:t xml:space="preserve">The </w:t>
      </w:r>
      <w:proofErr w:type="spellStart"/>
      <w:r>
        <w:rPr>
          <w:sz w:val="24"/>
        </w:rPr>
        <w:t>PhysioNet</w:t>
      </w:r>
      <w:proofErr w:type="spellEnd"/>
      <w:r>
        <w:rPr>
          <w:sz w:val="24"/>
        </w:rPr>
        <w:t>/Computing in Cardiology Challenge 2020</w:t>
      </w:r>
      <w:r>
        <w:rPr>
          <w:sz w:val="24"/>
          <w:vertAlign w:val="superscript"/>
        </w:rPr>
        <w:fldChar w:fldCharType="begin"/>
      </w:r>
      <w:r>
        <w:rPr>
          <w:sz w:val="24"/>
          <w:vertAlign w:val="superscript"/>
        </w:rPr>
        <w:instrText xml:space="preserve"> REF _Ref10469 \r \h </w:instrText>
      </w:r>
      <w:r>
        <w:rPr>
          <w:sz w:val="24"/>
          <w:vertAlign w:val="superscript"/>
        </w:rPr>
      </w:r>
      <w:r>
        <w:rPr>
          <w:sz w:val="24"/>
          <w:vertAlign w:val="superscript"/>
        </w:rPr>
        <w:fldChar w:fldCharType="separate"/>
      </w:r>
      <w:r>
        <w:rPr>
          <w:sz w:val="24"/>
          <w:vertAlign w:val="superscript"/>
        </w:rPr>
        <w:t>[46]</w:t>
      </w:r>
      <w:r>
        <w:rPr>
          <w:sz w:val="24"/>
          <w:vertAlign w:val="superscript"/>
        </w:rPr>
        <w:fldChar w:fldCharType="end"/>
      </w:r>
      <w:r>
        <w:rPr>
          <w:sz w:val="24"/>
        </w:rPr>
        <w:t>中获得了第二名的测试结果。</w:t>
      </w:r>
    </w:p>
    <w:p w14:paraId="071F9B27" w14:textId="77777777" w:rsidR="00D4075B" w:rsidRDefault="00000000">
      <w:pPr>
        <w:spacing w:line="400" w:lineRule="exact"/>
        <w:ind w:firstLineChars="200" w:firstLine="480"/>
        <w:rPr>
          <w:sz w:val="24"/>
        </w:rPr>
      </w:pPr>
      <w:r>
        <w:rPr>
          <w:sz w:val="24"/>
        </w:rPr>
        <w:t>这些研究促进了深度学习在心律失常自动分类中的应用。然而一些基于单导联心律失常自动分类的研究表明，只有一个导联可能导致</w:t>
      </w:r>
      <w:r>
        <w:rPr>
          <w:sz w:val="24"/>
        </w:rPr>
        <w:t>DNN</w:t>
      </w:r>
      <w:r>
        <w:rPr>
          <w:sz w:val="24"/>
        </w:rPr>
        <w:t>错误分类。这促使我们选择十二导联而不是单导联作为实验数据。部分</w:t>
      </w:r>
      <w:proofErr w:type="gramStart"/>
      <w:r>
        <w:rPr>
          <w:sz w:val="24"/>
        </w:rPr>
        <w:t>基于十二</w:t>
      </w:r>
      <w:proofErr w:type="gramEnd"/>
      <w:r>
        <w:rPr>
          <w:sz w:val="24"/>
        </w:rPr>
        <w:t>导联</w:t>
      </w:r>
      <w:r>
        <w:rPr>
          <w:sz w:val="24"/>
        </w:rPr>
        <w:t>DNN</w:t>
      </w:r>
      <w:r>
        <w:rPr>
          <w:sz w:val="24"/>
        </w:rPr>
        <w:t>的训练过程分为两步，首先对导联进行逐条训练，然后融合每个导联的训练特征，最后得到分类结果。这使得在训练开始时没有注意导联之间的关系。基于这些问题，</w:t>
      </w:r>
      <w:r>
        <w:rPr>
          <w:sz w:val="24"/>
        </w:rPr>
        <w:lastRenderedPageBreak/>
        <w:t>本章提出了</w:t>
      </w:r>
      <w:proofErr w:type="gramStart"/>
      <w:r>
        <w:rPr>
          <w:sz w:val="24"/>
        </w:rPr>
        <w:t>二维化十二</w:t>
      </w:r>
      <w:proofErr w:type="gramEnd"/>
      <w:r>
        <w:rPr>
          <w:sz w:val="24"/>
        </w:rPr>
        <w:t>导联</w:t>
      </w:r>
      <w:r>
        <w:rPr>
          <w:sz w:val="24"/>
        </w:rPr>
        <w:t>ECG</w:t>
      </w:r>
      <w:r>
        <w:rPr>
          <w:sz w:val="24"/>
        </w:rPr>
        <w:t>和</w:t>
      </w:r>
      <w:r>
        <w:rPr>
          <w:sz w:val="24"/>
        </w:rPr>
        <w:t>DSE-</w:t>
      </w:r>
      <w:proofErr w:type="spellStart"/>
      <w:r>
        <w:rPr>
          <w:sz w:val="24"/>
        </w:rPr>
        <w:t>ResNet</w:t>
      </w:r>
      <w:proofErr w:type="spellEnd"/>
      <w:r>
        <w:rPr>
          <w:sz w:val="24"/>
        </w:rPr>
        <w:t>模型。本章工作的主要贡献可以概括如下：</w:t>
      </w:r>
    </w:p>
    <w:p w14:paraId="628FE5CE" w14:textId="77777777" w:rsidR="00D4075B" w:rsidRDefault="00000000">
      <w:pPr>
        <w:numPr>
          <w:ilvl w:val="0"/>
          <w:numId w:val="7"/>
        </w:numPr>
        <w:spacing w:line="400" w:lineRule="exact"/>
        <w:ind w:firstLineChars="200" w:firstLine="480"/>
        <w:rPr>
          <w:sz w:val="24"/>
        </w:rPr>
      </w:pPr>
      <w:r>
        <w:rPr>
          <w:sz w:val="24"/>
        </w:rPr>
        <w:t>提出了一种多通道时序数据的</w:t>
      </w:r>
      <w:proofErr w:type="gramStart"/>
      <w:r>
        <w:rPr>
          <w:sz w:val="24"/>
        </w:rPr>
        <w:t>二维化转换</w:t>
      </w:r>
      <w:proofErr w:type="gramEnd"/>
      <w:r>
        <w:rPr>
          <w:sz w:val="24"/>
        </w:rPr>
        <w:t>方法。将原始的十二导联</w:t>
      </w:r>
      <w:r>
        <w:rPr>
          <w:sz w:val="24"/>
        </w:rPr>
        <w:t>ECG</w:t>
      </w:r>
      <w:r>
        <w:rPr>
          <w:sz w:val="24"/>
        </w:rPr>
        <w:t>拼接成类似灰度图一样的二维平面，每一列代表单导联的时间序列，每个</w:t>
      </w:r>
      <w:r>
        <w:rPr>
          <w:rFonts w:hint="eastAsia"/>
          <w:sz w:val="24"/>
        </w:rPr>
        <w:t>“</w:t>
      </w:r>
      <w:r>
        <w:rPr>
          <w:sz w:val="24"/>
        </w:rPr>
        <w:t>像素</w:t>
      </w:r>
      <w:r>
        <w:rPr>
          <w:rFonts w:hint="eastAsia"/>
          <w:sz w:val="24"/>
        </w:rPr>
        <w:t>”</w:t>
      </w:r>
      <w:r>
        <w:rPr>
          <w:sz w:val="24"/>
        </w:rPr>
        <w:t>代表导联某一时刻的电压值。</w:t>
      </w:r>
    </w:p>
    <w:p w14:paraId="45700A58" w14:textId="77777777" w:rsidR="00D4075B" w:rsidRDefault="00000000">
      <w:pPr>
        <w:numPr>
          <w:ilvl w:val="0"/>
          <w:numId w:val="7"/>
        </w:numPr>
        <w:spacing w:line="400" w:lineRule="exact"/>
        <w:ind w:firstLineChars="200" w:firstLine="480"/>
        <w:rPr>
          <w:sz w:val="24"/>
        </w:rPr>
      </w:pPr>
      <w:r>
        <w:rPr>
          <w:sz w:val="24"/>
        </w:rPr>
        <w:t>提出了一种二维</w:t>
      </w:r>
      <w:r>
        <w:rPr>
          <w:sz w:val="24"/>
        </w:rPr>
        <w:t>DNN</w:t>
      </w:r>
      <w:r>
        <w:rPr>
          <w:sz w:val="24"/>
        </w:rPr>
        <w:t>模型</w:t>
      </w:r>
      <w:r>
        <w:rPr>
          <w:sz w:val="24"/>
        </w:rPr>
        <w:t>DSE-</w:t>
      </w:r>
      <w:proofErr w:type="spellStart"/>
      <w:r>
        <w:rPr>
          <w:sz w:val="24"/>
        </w:rPr>
        <w:t>ResNet</w:t>
      </w:r>
      <w:proofErr w:type="spellEnd"/>
      <w:r>
        <w:rPr>
          <w:sz w:val="24"/>
        </w:rPr>
        <w:t>用于处理多通道时间序列</w:t>
      </w:r>
      <w:r>
        <w:rPr>
          <w:sz w:val="24"/>
        </w:rPr>
        <w:t>ECG</w:t>
      </w:r>
      <w:r>
        <w:rPr>
          <w:sz w:val="24"/>
        </w:rPr>
        <w:t>信号。基于二维卷积神经网络的特性，</w:t>
      </w:r>
      <w:r>
        <w:rPr>
          <w:sz w:val="24"/>
        </w:rPr>
        <w:t>DSE-</w:t>
      </w:r>
      <w:proofErr w:type="spellStart"/>
      <w:r>
        <w:rPr>
          <w:sz w:val="24"/>
        </w:rPr>
        <w:t>ResNet</w:t>
      </w:r>
      <w:proofErr w:type="spellEnd"/>
      <w:r>
        <w:rPr>
          <w:sz w:val="24"/>
        </w:rPr>
        <w:t>可以在训练阶段学习导联内部和导联之间的特征。</w:t>
      </w:r>
    </w:p>
    <w:p w14:paraId="7649AB21" w14:textId="77777777" w:rsidR="00D4075B" w:rsidRDefault="00000000">
      <w:pPr>
        <w:numPr>
          <w:ilvl w:val="0"/>
          <w:numId w:val="7"/>
        </w:numPr>
        <w:spacing w:line="400" w:lineRule="exact"/>
        <w:ind w:firstLineChars="200" w:firstLine="480"/>
        <w:rPr>
          <w:sz w:val="24"/>
        </w:rPr>
      </w:pPr>
      <w:r>
        <w:rPr>
          <w:sz w:val="24"/>
        </w:rPr>
        <w:t>提出了一种针对十二导联</w:t>
      </w:r>
      <w:r>
        <w:rPr>
          <w:sz w:val="24"/>
        </w:rPr>
        <w:t>ECG</w:t>
      </w:r>
      <w:r>
        <w:rPr>
          <w:sz w:val="24"/>
        </w:rPr>
        <w:t>的切片规则来扩展训练集。</w:t>
      </w:r>
    </w:p>
    <w:p w14:paraId="0337170A" w14:textId="77777777" w:rsidR="00D4075B" w:rsidRDefault="00000000">
      <w:pPr>
        <w:numPr>
          <w:ilvl w:val="0"/>
          <w:numId w:val="7"/>
        </w:numPr>
        <w:spacing w:line="400" w:lineRule="exact"/>
        <w:ind w:firstLineChars="200" w:firstLine="480"/>
        <w:rPr>
          <w:sz w:val="24"/>
        </w:rPr>
      </w:pPr>
      <w:r>
        <w:rPr>
          <w:sz w:val="24"/>
        </w:rPr>
        <w:t>采用正交试验选择超参数。在评估模型阶段，使用基于投票策略的集成模型增强分类性能。</w:t>
      </w:r>
    </w:p>
    <w:p w14:paraId="737B8C75" w14:textId="77777777" w:rsidR="00D4075B" w:rsidRDefault="00000000">
      <w:pPr>
        <w:spacing w:line="400" w:lineRule="exact"/>
        <w:ind w:firstLineChars="200" w:firstLine="480"/>
        <w:rPr>
          <w:sz w:val="24"/>
        </w:rPr>
      </w:pPr>
      <w:r>
        <w:rPr>
          <w:sz w:val="24"/>
        </w:rPr>
        <w:t>最终模型在</w:t>
      </w:r>
      <w:r>
        <w:rPr>
          <w:sz w:val="24"/>
        </w:rPr>
        <w:t>CPSC2018</w:t>
      </w:r>
      <w:r>
        <w:rPr>
          <w:sz w:val="24"/>
        </w:rPr>
        <w:t>隐藏测试集的实验结果表明，</w:t>
      </w:r>
      <w:r>
        <w:rPr>
          <w:sz w:val="24"/>
        </w:rPr>
        <w:t>DSE-</w:t>
      </w:r>
      <w:proofErr w:type="spellStart"/>
      <w:r>
        <w:rPr>
          <w:sz w:val="24"/>
        </w:rPr>
        <w:t>ResNet</w:t>
      </w:r>
      <w:proofErr w:type="spellEnd"/>
      <w:r>
        <w:rPr>
          <w:sz w:val="24"/>
        </w:rPr>
        <w:t>模型对正常节律和</w:t>
      </w:r>
      <w:r>
        <w:rPr>
          <w:sz w:val="24"/>
        </w:rPr>
        <w:t>8</w:t>
      </w:r>
      <w:r>
        <w:rPr>
          <w:sz w:val="24"/>
        </w:rPr>
        <w:t>类心律失常进行分类的平均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r>
          <w:rPr>
            <w:rFonts w:ascii="Cambria Math" w:hAnsi="Cambria Math"/>
            <w:sz w:val="24"/>
          </w:rPr>
          <m:t>=0.817</m:t>
        </m:r>
      </m:oMath>
      <w:r>
        <w:rPr>
          <w:sz w:val="24"/>
        </w:rPr>
        <w:t>。同时与</w:t>
      </w:r>
      <w:r>
        <w:rPr>
          <w:sz w:val="24"/>
        </w:rPr>
        <w:t>CPSC2018</w:t>
      </w:r>
      <w:r>
        <w:rPr>
          <w:sz w:val="24"/>
        </w:rPr>
        <w:t>竞赛中最优的几种模型相比，本文提出的模型在</w:t>
      </w:r>
      <w:r>
        <w:rPr>
          <w:sz w:val="24"/>
        </w:rPr>
        <w:t>2</w:t>
      </w:r>
      <w:r>
        <w:rPr>
          <w:sz w:val="24"/>
        </w:rPr>
        <w:t>个亚异常类型中取得了最优的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分数。这表明基于</w:t>
      </w:r>
      <w:proofErr w:type="gramStart"/>
      <w:r>
        <w:rPr>
          <w:sz w:val="24"/>
        </w:rPr>
        <w:t>二维化十二</w:t>
      </w:r>
      <w:proofErr w:type="gramEnd"/>
      <w:r>
        <w:rPr>
          <w:sz w:val="24"/>
        </w:rPr>
        <w:t>导联</w:t>
      </w:r>
      <w:r>
        <w:rPr>
          <w:sz w:val="24"/>
        </w:rPr>
        <w:t>ECG</w:t>
      </w:r>
      <w:r>
        <w:rPr>
          <w:sz w:val="24"/>
        </w:rPr>
        <w:t>和</w:t>
      </w:r>
      <w:r>
        <w:rPr>
          <w:sz w:val="24"/>
        </w:rPr>
        <w:t>DSE-</w:t>
      </w:r>
      <w:proofErr w:type="spellStart"/>
      <w:r>
        <w:rPr>
          <w:sz w:val="24"/>
        </w:rPr>
        <w:t>ResNet</w:t>
      </w:r>
      <w:proofErr w:type="spellEnd"/>
      <w:r>
        <w:rPr>
          <w:sz w:val="24"/>
        </w:rPr>
        <w:t>在检测特定心律失常方面具有优势，有潜力作为辅助工具帮助医生进行心律失常分析。</w:t>
      </w:r>
    </w:p>
    <w:p w14:paraId="65C85CB0" w14:textId="77777777" w:rsidR="00D4075B" w:rsidRDefault="00000000">
      <w:pPr>
        <w:spacing w:before="240" w:after="120"/>
        <w:jc w:val="left"/>
        <w:outlineLvl w:val="1"/>
        <w:rPr>
          <w:rFonts w:ascii="黑体" w:eastAsia="黑体" w:hAnsi="黑体"/>
          <w:bCs/>
          <w:sz w:val="28"/>
          <w:shd w:val="clear" w:color="auto" w:fill="FFFFFF"/>
        </w:rPr>
      </w:pPr>
      <w:bookmarkStart w:id="45" w:name="_Toc26216"/>
      <w:r>
        <w:rPr>
          <w:rFonts w:eastAsia="黑体"/>
          <w:bCs/>
          <w:sz w:val="28"/>
          <w:shd w:val="clear" w:color="auto" w:fill="FFFFFF"/>
        </w:rPr>
        <w:t>3.</w:t>
      </w:r>
      <w:r>
        <w:rPr>
          <w:rFonts w:eastAsia="黑体" w:hint="eastAsia"/>
          <w:bCs/>
          <w:sz w:val="28"/>
          <w:shd w:val="clear" w:color="auto" w:fill="FFFFFF"/>
        </w:rPr>
        <w:t>2</w:t>
      </w:r>
      <w:r>
        <w:rPr>
          <w:rFonts w:ascii="黑体" w:eastAsia="黑体" w:hAnsi="黑体" w:hint="eastAsia"/>
          <w:bCs/>
          <w:sz w:val="28"/>
          <w:shd w:val="clear" w:color="auto" w:fill="FFFFFF"/>
        </w:rPr>
        <w:t xml:space="preserve"> 材料和方法</w:t>
      </w:r>
      <w:bookmarkEnd w:id="45"/>
    </w:p>
    <w:p w14:paraId="5298CA57" w14:textId="77777777" w:rsidR="00D4075B" w:rsidRDefault="00000000">
      <w:pPr>
        <w:spacing w:before="120" w:after="120"/>
        <w:jc w:val="left"/>
        <w:outlineLvl w:val="2"/>
        <w:rPr>
          <w:rFonts w:ascii="黑体" w:eastAsia="黑体" w:hAnsi="黑体"/>
          <w:bCs/>
          <w:sz w:val="24"/>
          <w:szCs w:val="26"/>
        </w:rPr>
      </w:pPr>
      <w:bookmarkStart w:id="46" w:name="_Toc297"/>
      <w:r>
        <w:rPr>
          <w:rFonts w:eastAsia="黑体"/>
          <w:bCs/>
          <w:sz w:val="24"/>
          <w:szCs w:val="26"/>
        </w:rPr>
        <w:t>3.</w:t>
      </w:r>
      <w:r>
        <w:rPr>
          <w:rFonts w:eastAsia="黑体" w:hint="eastAsia"/>
          <w:bCs/>
          <w:sz w:val="24"/>
          <w:szCs w:val="26"/>
        </w:rPr>
        <w:t>2</w:t>
      </w:r>
      <w:r>
        <w:rPr>
          <w:rFonts w:eastAsia="黑体"/>
          <w:bCs/>
          <w:sz w:val="24"/>
          <w:szCs w:val="26"/>
        </w:rPr>
        <w:t>.1</w:t>
      </w:r>
      <w:r>
        <w:rPr>
          <w:rFonts w:ascii="黑体" w:eastAsia="黑体" w:hAnsi="黑体" w:hint="eastAsia"/>
          <w:bCs/>
          <w:sz w:val="24"/>
          <w:szCs w:val="26"/>
        </w:rPr>
        <w:t xml:space="preserve"> </w:t>
      </w:r>
      <w:bookmarkEnd w:id="43"/>
      <w:bookmarkEnd w:id="44"/>
      <w:r>
        <w:rPr>
          <w:rFonts w:ascii="黑体" w:eastAsia="黑体" w:hAnsi="黑体" w:hint="eastAsia"/>
          <w:bCs/>
          <w:sz w:val="24"/>
          <w:szCs w:val="26"/>
        </w:rPr>
        <w:t>问题定义</w:t>
      </w:r>
      <w:bookmarkEnd w:id="46"/>
    </w:p>
    <w:p w14:paraId="4A9755DA" w14:textId="77777777" w:rsidR="00D4075B" w:rsidRDefault="00000000">
      <w:pPr>
        <w:spacing w:line="400" w:lineRule="exact"/>
        <w:ind w:firstLineChars="200" w:firstLine="480"/>
        <w:rPr>
          <w:sz w:val="24"/>
        </w:rPr>
      </w:pPr>
      <w:r>
        <w:rPr>
          <w:sz w:val="24"/>
        </w:rPr>
        <w:t>本章节旨在基于</w:t>
      </w:r>
      <w:proofErr w:type="gramStart"/>
      <w:r>
        <w:rPr>
          <w:sz w:val="24"/>
        </w:rPr>
        <w:t>二维化十二</w:t>
      </w:r>
      <w:proofErr w:type="gramEnd"/>
      <w:r>
        <w:rPr>
          <w:sz w:val="24"/>
        </w:rPr>
        <w:t>导联</w:t>
      </w:r>
      <w:r>
        <w:rPr>
          <w:sz w:val="24"/>
        </w:rPr>
        <w:t>ECG</w:t>
      </w:r>
      <w:r>
        <w:rPr>
          <w:sz w:val="24"/>
        </w:rPr>
        <w:t>实现正常心律和</w:t>
      </w:r>
      <w:r>
        <w:rPr>
          <w:sz w:val="24"/>
        </w:rPr>
        <w:t>8</w:t>
      </w:r>
      <w:r>
        <w:rPr>
          <w:sz w:val="24"/>
        </w:rPr>
        <w:t>类心律失常的自动分类。所提出模型的输入</w:t>
      </w:r>
      <w:r>
        <w:rPr>
          <w:i/>
          <w:iCs/>
          <w:sz w:val="24"/>
        </w:rPr>
        <w:t>x</w:t>
      </w:r>
      <w:r>
        <w:rPr>
          <w:sz w:val="24"/>
        </w:rPr>
        <w:t>包括</w:t>
      </w:r>
      <w:proofErr w:type="gramStart"/>
      <w:r>
        <w:rPr>
          <w:sz w:val="24"/>
        </w:rPr>
        <w:t>二维化</w:t>
      </w:r>
      <w:proofErr w:type="gramEnd"/>
      <w:r>
        <w:rPr>
          <w:sz w:val="24"/>
        </w:rPr>
        <w:t>ECG</w:t>
      </w:r>
      <w:r>
        <w:rPr>
          <w:sz w:val="24"/>
        </w:rPr>
        <w:t>信号和患者的年龄、性别信息，输出是</w:t>
      </w:r>
      <w:r>
        <w:rPr>
          <w:i/>
          <w:iCs/>
          <w:sz w:val="24"/>
        </w:rPr>
        <w:t>y</w:t>
      </w:r>
      <w:r>
        <w:rPr>
          <w:sz w:val="24"/>
        </w:rPr>
        <w:t>，对应于正常节律和</w:t>
      </w:r>
      <w:r>
        <w:rPr>
          <w:sz w:val="24"/>
        </w:rPr>
        <w:t>8</w:t>
      </w:r>
      <w:r>
        <w:rPr>
          <w:sz w:val="24"/>
        </w:rPr>
        <w:t>类心律失常的预测值。输入信息和真实标签</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oMath>
      <w:r>
        <w:rPr>
          <w:sz w:val="24"/>
        </w:rPr>
        <w:t>构成训练集</w:t>
      </w:r>
      <w:r>
        <w:rPr>
          <w:sz w:val="24"/>
        </w:rPr>
        <w:t>:</w:t>
      </w:r>
    </w:p>
    <w:p w14:paraId="2AC57BC4" w14:textId="77777777" w:rsidR="00D4075B" w:rsidRDefault="00000000">
      <w:pPr>
        <w:tabs>
          <w:tab w:val="center" w:pos="4200"/>
          <w:tab w:val="right" w:leader="middleDot" w:pos="8400"/>
        </w:tabs>
        <w:spacing w:line="360" w:lineRule="atLeast"/>
        <w:jc w:val="left"/>
        <w:rPr>
          <w:sz w:val="24"/>
        </w:rPr>
      </w:pPr>
      <w:r>
        <w:rPr>
          <w:sz w:val="24"/>
        </w:rPr>
        <w:tab/>
      </w:r>
      <w:r>
        <w:rPr>
          <w:rFonts w:ascii="Cambria Math" w:hAnsi="Cambria Math"/>
          <w:i/>
          <w:iCs/>
          <w:position w:val="-12"/>
          <w:sz w:val="24"/>
        </w:rPr>
        <w:object w:dxaOrig="3084" w:dyaOrig="360" w14:anchorId="5D130E39">
          <v:shape id="_x0000_i1041" type="#_x0000_t75" style="width:154.15pt;height:18pt" o:ole="">
            <v:imagedata r:id="rId76" o:title=""/>
          </v:shape>
          <o:OLEObject Type="Embed" ProgID="Equation.3" ShapeID="_x0000_i1041" DrawAspect="Content" ObjectID="_1741509912" r:id="rId77"/>
        </w:object>
      </w:r>
      <w:r>
        <w:rPr>
          <w:iCs/>
          <w:sz w:val="24"/>
        </w:rPr>
        <w:tab/>
      </w:r>
      <w:r>
        <w:rPr>
          <w:iCs/>
          <w:sz w:val="24"/>
        </w:rPr>
        <w:t>（</w:t>
      </w:r>
      <w:r>
        <w:rPr>
          <w:sz w:val="24"/>
        </w:rPr>
        <w:t>3.1</w:t>
      </w:r>
      <w:r>
        <w:rPr>
          <w:sz w:val="24"/>
        </w:rPr>
        <w:t>）</w:t>
      </w:r>
    </w:p>
    <w:p w14:paraId="7529D36F" w14:textId="77777777" w:rsidR="00D4075B" w:rsidRDefault="00000000">
      <w:pPr>
        <w:spacing w:line="400" w:lineRule="exact"/>
        <w:ind w:firstLineChars="200" w:firstLine="480"/>
        <w:rPr>
          <w:sz w:val="24"/>
        </w:rPr>
      </w:pPr>
      <w:r>
        <w:rPr>
          <w:sz w:val="24"/>
        </w:rPr>
        <w:t>式中</w:t>
      </w:r>
      <w:r>
        <w:rPr>
          <w:i/>
          <w:iCs/>
          <w:sz w:val="24"/>
        </w:rPr>
        <w:t>k</w:t>
      </w:r>
      <w:r>
        <w:rPr>
          <w:sz w:val="24"/>
        </w:rPr>
        <w:t>代表训练集样本个数。模型的训练目标是在有限的训练时期内最小化</w:t>
      </w:r>
      <w:proofErr w:type="spellStart"/>
      <w:r>
        <w:rPr>
          <w:sz w:val="24"/>
        </w:rPr>
        <w:t>Softmax</w:t>
      </w:r>
      <w:proofErr w:type="spellEnd"/>
      <w:r>
        <w:rPr>
          <w:sz w:val="24"/>
        </w:rPr>
        <w:t>交叉</w:t>
      </w:r>
      <w:proofErr w:type="gramStart"/>
      <w:r>
        <w:rPr>
          <w:sz w:val="24"/>
        </w:rPr>
        <w:t>熵</w:t>
      </w:r>
      <w:proofErr w:type="gramEnd"/>
      <w:r>
        <w:rPr>
          <w:sz w:val="24"/>
        </w:rPr>
        <w:t>损失函数，其中</w:t>
      </w:r>
      <w:proofErr w:type="spellStart"/>
      <w:r>
        <w:rPr>
          <w:sz w:val="24"/>
        </w:rPr>
        <w:t>Softmax</w:t>
      </w:r>
      <w:proofErr w:type="spellEnd"/>
      <w:r>
        <w:rPr>
          <w:sz w:val="24"/>
        </w:rPr>
        <w:t>交叉</w:t>
      </w:r>
      <w:proofErr w:type="gramStart"/>
      <w:r>
        <w:rPr>
          <w:sz w:val="24"/>
        </w:rPr>
        <w:t>熵</w:t>
      </w:r>
      <w:proofErr w:type="gramEnd"/>
      <w:r>
        <w:rPr>
          <w:sz w:val="24"/>
        </w:rPr>
        <w:t>损失函数如公式（</w:t>
      </w:r>
      <w:r>
        <w:rPr>
          <w:sz w:val="24"/>
        </w:rPr>
        <w:t>3.2</w:t>
      </w:r>
      <w:r>
        <w:rPr>
          <w:sz w:val="24"/>
        </w:rPr>
        <w:t>）所示：</w:t>
      </w:r>
    </w:p>
    <w:p w14:paraId="60A1433B" w14:textId="77777777" w:rsidR="00D4075B" w:rsidRDefault="00000000">
      <w:pPr>
        <w:tabs>
          <w:tab w:val="center" w:pos="4200"/>
          <w:tab w:val="right" w:leader="middleDot" w:pos="8400"/>
        </w:tabs>
        <w:spacing w:line="360" w:lineRule="atLeast"/>
        <w:rPr>
          <w:sz w:val="24"/>
        </w:rPr>
      </w:pPr>
      <w:r>
        <w:rPr>
          <w:rFonts w:hint="eastAsia"/>
          <w:sz w:val="24"/>
        </w:rPr>
        <w:tab/>
      </w:r>
      <w:r>
        <w:rPr>
          <w:rFonts w:hint="eastAsia"/>
          <w:position w:val="-38"/>
          <w:sz w:val="24"/>
        </w:rPr>
        <w:object w:dxaOrig="3336" w:dyaOrig="804" w14:anchorId="3F15791F">
          <v:shape id="_x0000_i1042" type="#_x0000_t75" style="width:166.6pt;height:40.15pt" o:ole="">
            <v:imagedata r:id="rId78" o:title=""/>
          </v:shape>
          <o:OLEObject Type="Embed" ProgID="Equation.3" ShapeID="_x0000_i1042" DrawAspect="Content" ObjectID="_1741509913" r:id="rId79"/>
        </w:object>
      </w:r>
      <w:r>
        <w:rPr>
          <w:rFonts w:hint="eastAsia"/>
          <w:sz w:val="24"/>
        </w:rPr>
        <w:tab/>
      </w:r>
      <w:r>
        <w:rPr>
          <w:rFonts w:hint="eastAsia"/>
          <w:sz w:val="24"/>
        </w:rPr>
        <w:t>（</w:t>
      </w:r>
      <w:r>
        <w:rPr>
          <w:rFonts w:hint="eastAsia"/>
          <w:sz w:val="24"/>
        </w:rPr>
        <w:t>3.2</w:t>
      </w:r>
      <w:r>
        <w:rPr>
          <w:rFonts w:hint="eastAsia"/>
          <w:sz w:val="24"/>
        </w:rPr>
        <w:t>）</w:t>
      </w:r>
    </w:p>
    <w:p w14:paraId="259D1CA8" w14:textId="77777777" w:rsidR="00D4075B" w:rsidRDefault="00000000">
      <w:pPr>
        <w:spacing w:beforeLines="100" w:before="318" w:afterLines="100" w:after="318" w:line="400" w:lineRule="exact"/>
        <w:ind w:firstLineChars="200" w:firstLine="480"/>
        <w:rPr>
          <w:sz w:val="24"/>
        </w:rPr>
      </w:pPr>
      <w:r>
        <w:rPr>
          <w:sz w:val="24"/>
        </w:rPr>
        <w:t>式中</w:t>
      </w:r>
      <m:oMath>
        <m:r>
          <w:rPr>
            <w:rFonts w:ascii="Cambria Math" w:hAnsi="Cambria Math"/>
            <w:sz w:val="24"/>
          </w:rPr>
          <m:t>p(</m:t>
        </m:r>
        <m:sSub>
          <m:sSubPr>
            <m:ctrlPr>
              <w:rPr>
                <w:rFonts w:ascii="Cambria Math" w:hAnsi="Cambria Math"/>
                <w:i/>
                <w:iCs/>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iCs/>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oMath>
      <w:r>
        <w:rPr>
          <w:sz w:val="24"/>
        </w:rPr>
        <w:t>和</w:t>
      </w:r>
      <m:oMath>
        <m:r>
          <w:rPr>
            <w:rFonts w:ascii="Cambria Math" w:hAnsi="Cambria Math"/>
            <w:sz w:val="24"/>
          </w:rPr>
          <m:t>p(</m:t>
        </m:r>
        <m:sSub>
          <m:sSubPr>
            <m:ctrlPr>
              <w:rPr>
                <w:rFonts w:ascii="Cambria Math" w:hAnsi="Cambria Math"/>
                <w:i/>
                <w:iCs/>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iCs/>
                <w:sz w:val="24"/>
              </w:rPr>
            </m:ctrlPr>
          </m:sSubPr>
          <m:e>
            <m:r>
              <w:rPr>
                <w:rFonts w:ascii="Cambria Math" w:hAnsi="Cambria Math"/>
                <w:sz w:val="24"/>
              </w:rPr>
              <m:t>y</m:t>
            </m:r>
          </m:e>
          <m:sub>
            <m:r>
              <w:rPr>
                <w:rFonts w:ascii="Cambria Math" w:hAnsi="Cambria Math"/>
                <w:sz w:val="24"/>
              </w:rPr>
              <m:t>j</m:t>
            </m:r>
          </m:sub>
        </m:sSub>
        <m:r>
          <w:rPr>
            <w:rFonts w:ascii="Cambria Math" w:hAnsi="Cambria Math"/>
            <w:sz w:val="24"/>
          </w:rPr>
          <m:t>)</m:t>
        </m:r>
      </m:oMath>
      <w:r>
        <w:rPr>
          <w:sz w:val="24"/>
        </w:rPr>
        <w:t>表示模型将输入</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oMath>
      <w:r>
        <w:rPr>
          <w:sz w:val="24"/>
        </w:rPr>
        <w:t>预测为真实标签</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oMath>
      <w:r>
        <w:rPr>
          <w:sz w:val="24"/>
        </w:rPr>
        <w:t>和不同标签</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j</m:t>
            </m:r>
          </m:sub>
        </m:sSub>
      </m:oMath>
      <w:r>
        <w:rPr>
          <w:sz w:val="24"/>
        </w:rPr>
        <w:t>的概率。由于分类类别为</w:t>
      </w:r>
      <w:r>
        <w:rPr>
          <w:rFonts w:hint="eastAsia"/>
          <w:sz w:val="24"/>
        </w:rPr>
        <w:t>9</w:t>
      </w:r>
      <w:r>
        <w:rPr>
          <w:sz w:val="24"/>
        </w:rPr>
        <w:t>类，故</w:t>
      </w:r>
      <w:r>
        <w:rPr>
          <w:i/>
          <w:iCs/>
          <w:sz w:val="24"/>
        </w:rPr>
        <w:t>j</w:t>
      </w:r>
      <w:r>
        <w:rPr>
          <w:sz w:val="24"/>
        </w:rPr>
        <w:t>的取值为</w:t>
      </w:r>
      <m:oMath>
        <m:d>
          <m:dPr>
            <m:begChr m:val="{"/>
            <m:endChr m:val="}"/>
            <m:ctrlPr>
              <w:rPr>
                <w:rFonts w:ascii="Cambria Math" w:hAnsi="Cambria Math"/>
                <w:i/>
                <w:iCs/>
                <w:sz w:val="24"/>
              </w:rPr>
            </m:ctrlPr>
          </m:dPr>
          <m:e>
            <m:r>
              <w:rPr>
                <w:rFonts w:ascii="Cambria Math" w:hAnsi="Cambria Math"/>
                <w:sz w:val="24"/>
              </w:rPr>
              <m:t>1,2,3,4,5,6,7,8,9</m:t>
            </m:r>
          </m:e>
        </m:d>
      </m:oMath>
      <w:r>
        <w:rPr>
          <w:iCs/>
          <w:sz w:val="24"/>
        </w:rPr>
        <w:t>。</w:t>
      </w:r>
    </w:p>
    <w:p w14:paraId="176113ED" w14:textId="77777777" w:rsidR="00D4075B" w:rsidRDefault="00000000">
      <w:pPr>
        <w:spacing w:before="120" w:after="120"/>
        <w:jc w:val="left"/>
        <w:outlineLvl w:val="2"/>
        <w:rPr>
          <w:rFonts w:ascii="黑体" w:eastAsia="黑体" w:hAnsi="黑体"/>
          <w:bCs/>
          <w:sz w:val="24"/>
          <w:szCs w:val="26"/>
        </w:rPr>
      </w:pPr>
      <w:bookmarkStart w:id="47" w:name="_Toc5516"/>
      <w:r>
        <w:rPr>
          <w:rFonts w:eastAsia="黑体"/>
          <w:bCs/>
          <w:sz w:val="24"/>
          <w:szCs w:val="26"/>
        </w:rPr>
        <w:t>3.</w:t>
      </w:r>
      <w:r>
        <w:rPr>
          <w:rFonts w:eastAsia="黑体" w:hint="eastAsia"/>
          <w:bCs/>
          <w:sz w:val="24"/>
          <w:szCs w:val="26"/>
        </w:rPr>
        <w:t>2</w:t>
      </w:r>
      <w:r>
        <w:rPr>
          <w:rFonts w:eastAsia="黑体"/>
          <w:bCs/>
          <w:sz w:val="24"/>
          <w:szCs w:val="26"/>
        </w:rPr>
        <w:t>.</w:t>
      </w:r>
      <w:r>
        <w:rPr>
          <w:rFonts w:eastAsia="黑体" w:hint="eastAsia"/>
          <w:bCs/>
          <w:sz w:val="24"/>
          <w:szCs w:val="26"/>
        </w:rPr>
        <w:t>2</w:t>
      </w:r>
      <w:r>
        <w:rPr>
          <w:rFonts w:ascii="黑体" w:eastAsia="黑体" w:hAnsi="黑体" w:hint="eastAsia"/>
          <w:bCs/>
          <w:sz w:val="24"/>
          <w:szCs w:val="26"/>
        </w:rPr>
        <w:t xml:space="preserve"> </w:t>
      </w:r>
      <w:proofErr w:type="gramStart"/>
      <w:r>
        <w:rPr>
          <w:rFonts w:ascii="黑体" w:eastAsia="黑体" w:hAnsi="黑体" w:hint="eastAsia"/>
          <w:bCs/>
          <w:sz w:val="24"/>
          <w:szCs w:val="26"/>
        </w:rPr>
        <w:t>二维化十二</w:t>
      </w:r>
      <w:proofErr w:type="gramEnd"/>
      <w:r>
        <w:rPr>
          <w:rFonts w:ascii="黑体" w:eastAsia="黑体" w:hAnsi="黑体" w:hint="eastAsia"/>
          <w:bCs/>
          <w:sz w:val="24"/>
          <w:szCs w:val="26"/>
        </w:rPr>
        <w:t>导联</w:t>
      </w:r>
      <w:r>
        <w:rPr>
          <w:rFonts w:eastAsia="黑体"/>
          <w:bCs/>
          <w:sz w:val="24"/>
          <w:szCs w:val="26"/>
        </w:rPr>
        <w:t>ECG</w:t>
      </w:r>
      <w:bookmarkEnd w:id="47"/>
    </w:p>
    <w:p w14:paraId="02463C19" w14:textId="77777777" w:rsidR="00D4075B" w:rsidRDefault="00000000">
      <w:pPr>
        <w:spacing w:line="400" w:lineRule="exact"/>
        <w:ind w:firstLineChars="200" w:firstLine="480"/>
        <w:rPr>
          <w:sz w:val="24"/>
        </w:rPr>
      </w:pPr>
      <w:r>
        <w:rPr>
          <w:sz w:val="24"/>
        </w:rPr>
        <w:t>（</w:t>
      </w:r>
      <w:r>
        <w:rPr>
          <w:sz w:val="24"/>
        </w:rPr>
        <w:t>1</w:t>
      </w:r>
      <w:r>
        <w:rPr>
          <w:sz w:val="24"/>
        </w:rPr>
        <w:t>）数据来源</w:t>
      </w:r>
    </w:p>
    <w:p w14:paraId="5B7C4C1E" w14:textId="77777777" w:rsidR="00D4075B" w:rsidRDefault="00000000">
      <w:pPr>
        <w:spacing w:line="400" w:lineRule="exact"/>
        <w:ind w:firstLineChars="200" w:firstLine="480"/>
        <w:rPr>
          <w:sz w:val="24"/>
        </w:rPr>
      </w:pPr>
      <w:r>
        <w:rPr>
          <w:sz w:val="24"/>
        </w:rPr>
        <w:lastRenderedPageBreak/>
        <w:t>本章节研究内容使用的数据库是来自</w:t>
      </w:r>
      <w:r>
        <w:rPr>
          <w:sz w:val="24"/>
        </w:rPr>
        <w:t>CPSC2018</w:t>
      </w:r>
      <w:r>
        <w:rPr>
          <w:sz w:val="24"/>
        </w:rPr>
        <w:t>的十二导联</w:t>
      </w:r>
      <w:r>
        <w:rPr>
          <w:sz w:val="24"/>
        </w:rPr>
        <w:t>ECG</w:t>
      </w:r>
      <w:r>
        <w:rPr>
          <w:sz w:val="24"/>
        </w:rPr>
        <w:t>数据集，采样频率为</w:t>
      </w:r>
      <w:r>
        <w:rPr>
          <w:sz w:val="24"/>
        </w:rPr>
        <w:t>500Hz</w:t>
      </w:r>
      <w:r>
        <w:rPr>
          <w:sz w:val="24"/>
        </w:rPr>
        <w:t>。共有</w:t>
      </w:r>
      <w:r>
        <w:rPr>
          <w:sz w:val="24"/>
        </w:rPr>
        <w:t>9831</w:t>
      </w:r>
      <w:r>
        <w:rPr>
          <w:sz w:val="24"/>
        </w:rPr>
        <w:t>组样本，其中</w:t>
      </w:r>
      <w:r>
        <w:rPr>
          <w:sz w:val="24"/>
        </w:rPr>
        <w:t>6877</w:t>
      </w:r>
      <w:r>
        <w:rPr>
          <w:sz w:val="24"/>
        </w:rPr>
        <w:t>组样本被开源用于训练，</w:t>
      </w:r>
      <w:r>
        <w:rPr>
          <w:sz w:val="24"/>
        </w:rPr>
        <w:t>2954</w:t>
      </w:r>
      <w:r>
        <w:rPr>
          <w:sz w:val="24"/>
        </w:rPr>
        <w:t>组样本被保密用于测试。每组样本包含了原始十二导联心电图信号、患者年龄、性别和信号对应的标签。其中标签分别对应了</w:t>
      </w:r>
      <w:r>
        <w:rPr>
          <w:sz w:val="24"/>
        </w:rPr>
        <w:t>9</w:t>
      </w:r>
      <w:r>
        <w:rPr>
          <w:sz w:val="24"/>
        </w:rPr>
        <w:t>种类别：正常节律、心房颤动（</w:t>
      </w:r>
      <w:r>
        <w:rPr>
          <w:sz w:val="24"/>
        </w:rPr>
        <w:t>AF</w:t>
      </w:r>
      <w:r>
        <w:rPr>
          <w:sz w:val="24"/>
        </w:rPr>
        <w:t>）、一度房室传导阻滞（</w:t>
      </w:r>
      <w:r>
        <w:rPr>
          <w:sz w:val="24"/>
        </w:rPr>
        <w:t>I-AVB</w:t>
      </w:r>
      <w:r>
        <w:rPr>
          <w:sz w:val="24"/>
        </w:rPr>
        <w:t>）、左束支传导阻滞（</w:t>
      </w:r>
      <w:r>
        <w:rPr>
          <w:sz w:val="24"/>
        </w:rPr>
        <w:t>LBBB</w:t>
      </w:r>
      <w:r>
        <w:rPr>
          <w:sz w:val="24"/>
        </w:rPr>
        <w:t>）、右束支传导阻滞（</w:t>
      </w:r>
      <w:r>
        <w:rPr>
          <w:sz w:val="24"/>
        </w:rPr>
        <w:t>RBBB</w:t>
      </w:r>
      <w:r>
        <w:rPr>
          <w:sz w:val="24"/>
        </w:rPr>
        <w:t>）、房性早搏（</w:t>
      </w:r>
      <w:r>
        <w:rPr>
          <w:sz w:val="24"/>
        </w:rPr>
        <w:t>PAC</w:t>
      </w:r>
      <w:r>
        <w:rPr>
          <w:sz w:val="24"/>
        </w:rPr>
        <w:t>）、室性早搏（</w:t>
      </w:r>
      <w:r>
        <w:rPr>
          <w:sz w:val="24"/>
        </w:rPr>
        <w:t>PVC</w:t>
      </w:r>
      <w:r>
        <w:rPr>
          <w:sz w:val="24"/>
        </w:rPr>
        <w:t>）、</w:t>
      </w:r>
      <w:r>
        <w:rPr>
          <w:sz w:val="24"/>
        </w:rPr>
        <w:t>ST</w:t>
      </w:r>
      <w:r>
        <w:rPr>
          <w:sz w:val="24"/>
        </w:rPr>
        <w:t>段压低（</w:t>
      </w:r>
      <w:r>
        <w:rPr>
          <w:sz w:val="24"/>
        </w:rPr>
        <w:t>STD</w:t>
      </w:r>
      <w:r>
        <w:rPr>
          <w:sz w:val="24"/>
        </w:rPr>
        <w:t>）和</w:t>
      </w:r>
      <w:r>
        <w:rPr>
          <w:sz w:val="24"/>
        </w:rPr>
        <w:t>ST</w:t>
      </w:r>
      <w:r>
        <w:rPr>
          <w:sz w:val="24"/>
        </w:rPr>
        <w:t>段抬高（</w:t>
      </w:r>
      <w:r>
        <w:rPr>
          <w:sz w:val="24"/>
        </w:rPr>
        <w:t>STE</w:t>
      </w:r>
      <w:r>
        <w:rPr>
          <w:sz w:val="24"/>
        </w:rPr>
        <w:t>）。这些心律失常类型还可分为四类亚异常类型，例如</w:t>
      </w:r>
      <w:r>
        <w:rPr>
          <w:sz w:val="24"/>
        </w:rPr>
        <w:t>LBBB</w:t>
      </w:r>
      <w:r>
        <w:rPr>
          <w:sz w:val="24"/>
        </w:rPr>
        <w:t>和</w:t>
      </w:r>
      <w:r>
        <w:rPr>
          <w:sz w:val="24"/>
        </w:rPr>
        <w:t>RBBB</w:t>
      </w:r>
      <w:r>
        <w:rPr>
          <w:sz w:val="24"/>
        </w:rPr>
        <w:t>可以统称为传导阻滞类型（</w:t>
      </w:r>
      <w:r>
        <w:rPr>
          <w:sz w:val="24"/>
        </w:rPr>
        <w:t>Block</w:t>
      </w:r>
      <w:r>
        <w:rPr>
          <w:sz w:val="24"/>
        </w:rPr>
        <w:t>）；</w:t>
      </w:r>
      <w:r>
        <w:rPr>
          <w:sz w:val="24"/>
        </w:rPr>
        <w:t>PAC</w:t>
      </w:r>
      <w:r>
        <w:rPr>
          <w:sz w:val="24"/>
        </w:rPr>
        <w:t>和</w:t>
      </w:r>
      <w:r>
        <w:rPr>
          <w:sz w:val="24"/>
        </w:rPr>
        <w:t>PVC</w:t>
      </w:r>
      <w:r>
        <w:rPr>
          <w:sz w:val="24"/>
        </w:rPr>
        <w:t>可以统称为过早收缩（</w:t>
      </w:r>
      <w:r>
        <w:rPr>
          <w:sz w:val="24"/>
        </w:rPr>
        <w:t>PC</w:t>
      </w:r>
      <w:r>
        <w:rPr>
          <w:sz w:val="24"/>
        </w:rPr>
        <w:t>）</w:t>
      </w:r>
      <w:r>
        <w:rPr>
          <w:rFonts w:hint="eastAsia"/>
          <w:sz w:val="24"/>
        </w:rPr>
        <w:t>；</w:t>
      </w:r>
      <w:r>
        <w:rPr>
          <w:sz w:val="24"/>
        </w:rPr>
        <w:t>STD</w:t>
      </w:r>
      <w:r>
        <w:rPr>
          <w:sz w:val="24"/>
        </w:rPr>
        <w:t>和</w:t>
      </w:r>
      <w:r>
        <w:rPr>
          <w:sz w:val="24"/>
        </w:rPr>
        <w:t>STE</w:t>
      </w:r>
      <w:r>
        <w:rPr>
          <w:sz w:val="24"/>
        </w:rPr>
        <w:t>可划分为</w:t>
      </w:r>
      <w:r>
        <w:rPr>
          <w:sz w:val="24"/>
        </w:rPr>
        <w:t>ST</w:t>
      </w:r>
      <w:r>
        <w:rPr>
          <w:sz w:val="24"/>
        </w:rPr>
        <w:t>段改变（</w:t>
      </w:r>
      <w:r>
        <w:rPr>
          <w:sz w:val="24"/>
        </w:rPr>
        <w:t>ST</w:t>
      </w:r>
      <w:r>
        <w:rPr>
          <w:sz w:val="24"/>
        </w:rPr>
        <w:t>）。通过对比模型在亚异常类型和具体类型的分类性能，可以整体评价该模型对不同心律失常类型的识别敏感性。表</w:t>
      </w:r>
      <w:r>
        <w:rPr>
          <w:sz w:val="24"/>
        </w:rPr>
        <w:t>3.1</w:t>
      </w:r>
      <w:r>
        <w:rPr>
          <w:sz w:val="24"/>
        </w:rPr>
        <w:t>中显示了</w:t>
      </w:r>
      <w:r>
        <w:rPr>
          <w:rFonts w:hint="eastAsia"/>
          <w:sz w:val="24"/>
        </w:rPr>
        <w:t>CSPC2018</w:t>
      </w:r>
      <w:r>
        <w:rPr>
          <w:sz w:val="24"/>
        </w:rPr>
        <w:t>数据源的详细信息。</w:t>
      </w:r>
    </w:p>
    <w:p w14:paraId="4A810E37" w14:textId="77777777" w:rsidR="00D4075B" w:rsidRDefault="00000000">
      <w:pPr>
        <w:pStyle w:val="aa"/>
      </w:pPr>
      <w:r>
        <w:rPr>
          <w:rFonts w:hint="eastAsia"/>
        </w:rPr>
        <w:t>表</w:t>
      </w:r>
      <w:r>
        <w:rPr>
          <w:rFonts w:hint="eastAsia"/>
        </w:rPr>
        <w:t>3.1 CPSC2018</w:t>
      </w:r>
      <w:r>
        <w:rPr>
          <w:rFonts w:hint="eastAsia"/>
        </w:rPr>
        <w:t>数据库详细信息</w:t>
      </w:r>
    </w:p>
    <w:tbl>
      <w:tblPr>
        <w:tblStyle w:val="a6"/>
        <w:tblW w:w="0" w:type="auto"/>
        <w:tblLook w:val="04A0" w:firstRow="1" w:lastRow="0" w:firstColumn="1" w:lastColumn="0" w:noHBand="0" w:noVBand="1"/>
      </w:tblPr>
      <w:tblGrid>
        <w:gridCol w:w="968"/>
        <w:gridCol w:w="968"/>
        <w:gridCol w:w="969"/>
        <w:gridCol w:w="969"/>
        <w:gridCol w:w="969"/>
        <w:gridCol w:w="969"/>
        <w:gridCol w:w="969"/>
        <w:gridCol w:w="969"/>
        <w:gridCol w:w="969"/>
      </w:tblGrid>
      <w:tr w:rsidR="00D4075B" w14:paraId="6F86B9F1" w14:textId="77777777">
        <w:tc>
          <w:tcPr>
            <w:tcW w:w="968" w:type="dxa"/>
            <w:vMerge w:val="restart"/>
            <w:tcBorders>
              <w:top w:val="single" w:sz="12" w:space="0" w:color="auto"/>
              <w:left w:val="nil"/>
              <w:bottom w:val="single" w:sz="8" w:space="0" w:color="auto"/>
              <w:right w:val="nil"/>
            </w:tcBorders>
            <w:vAlign w:val="center"/>
          </w:tcPr>
          <w:p w14:paraId="540B335D" w14:textId="77777777" w:rsidR="00D4075B" w:rsidRDefault="00000000">
            <w:pPr>
              <w:spacing w:line="400" w:lineRule="exact"/>
              <w:jc w:val="center"/>
              <w:rPr>
                <w:szCs w:val="21"/>
              </w:rPr>
            </w:pPr>
            <w:r>
              <w:rPr>
                <w:szCs w:val="21"/>
              </w:rPr>
              <w:t>No.</w:t>
            </w:r>
          </w:p>
        </w:tc>
        <w:tc>
          <w:tcPr>
            <w:tcW w:w="968" w:type="dxa"/>
            <w:vMerge w:val="restart"/>
            <w:tcBorders>
              <w:top w:val="single" w:sz="12" w:space="0" w:color="auto"/>
              <w:left w:val="nil"/>
              <w:bottom w:val="single" w:sz="8" w:space="0" w:color="auto"/>
              <w:right w:val="nil"/>
            </w:tcBorders>
            <w:vAlign w:val="center"/>
          </w:tcPr>
          <w:p w14:paraId="4CBE5964" w14:textId="77777777" w:rsidR="00D4075B" w:rsidRDefault="00000000">
            <w:pPr>
              <w:spacing w:line="400" w:lineRule="exact"/>
              <w:jc w:val="center"/>
              <w:rPr>
                <w:szCs w:val="21"/>
              </w:rPr>
            </w:pPr>
            <w:r>
              <w:rPr>
                <w:szCs w:val="21"/>
              </w:rPr>
              <w:t>心律失常类型</w:t>
            </w:r>
          </w:p>
        </w:tc>
        <w:tc>
          <w:tcPr>
            <w:tcW w:w="969" w:type="dxa"/>
            <w:vMerge w:val="restart"/>
            <w:tcBorders>
              <w:top w:val="single" w:sz="12" w:space="0" w:color="auto"/>
              <w:left w:val="nil"/>
              <w:bottom w:val="single" w:sz="8" w:space="0" w:color="auto"/>
              <w:right w:val="nil"/>
            </w:tcBorders>
            <w:vAlign w:val="center"/>
          </w:tcPr>
          <w:p w14:paraId="3D782CAB" w14:textId="77777777" w:rsidR="00D4075B" w:rsidRDefault="00000000">
            <w:pPr>
              <w:spacing w:line="400" w:lineRule="exact"/>
              <w:jc w:val="center"/>
              <w:rPr>
                <w:szCs w:val="21"/>
              </w:rPr>
            </w:pPr>
            <w:r>
              <w:rPr>
                <w:szCs w:val="21"/>
              </w:rPr>
              <w:t>样本数量</w:t>
            </w:r>
          </w:p>
        </w:tc>
        <w:tc>
          <w:tcPr>
            <w:tcW w:w="2907" w:type="dxa"/>
            <w:gridSpan w:val="3"/>
            <w:tcBorders>
              <w:top w:val="single" w:sz="12" w:space="0" w:color="auto"/>
              <w:left w:val="nil"/>
              <w:bottom w:val="single" w:sz="8" w:space="0" w:color="auto"/>
              <w:right w:val="nil"/>
            </w:tcBorders>
            <w:vAlign w:val="center"/>
          </w:tcPr>
          <w:p w14:paraId="46565FB5" w14:textId="77777777" w:rsidR="00D4075B" w:rsidRDefault="00000000">
            <w:pPr>
              <w:spacing w:line="400" w:lineRule="exact"/>
              <w:jc w:val="center"/>
              <w:rPr>
                <w:szCs w:val="21"/>
              </w:rPr>
            </w:pPr>
            <w:r>
              <w:rPr>
                <w:szCs w:val="21"/>
              </w:rPr>
              <w:t>采样时间长度（单位</w:t>
            </w:r>
            <w:r>
              <w:rPr>
                <w:szCs w:val="21"/>
              </w:rPr>
              <w:t>s</w:t>
            </w:r>
            <w:r>
              <w:rPr>
                <w:szCs w:val="21"/>
              </w:rPr>
              <w:t>）</w:t>
            </w:r>
          </w:p>
        </w:tc>
        <w:tc>
          <w:tcPr>
            <w:tcW w:w="969" w:type="dxa"/>
            <w:vMerge w:val="restart"/>
            <w:tcBorders>
              <w:top w:val="single" w:sz="12" w:space="0" w:color="auto"/>
              <w:left w:val="nil"/>
              <w:bottom w:val="single" w:sz="8" w:space="0" w:color="auto"/>
              <w:right w:val="nil"/>
            </w:tcBorders>
            <w:vAlign w:val="center"/>
          </w:tcPr>
          <w:p w14:paraId="7AA27672" w14:textId="77777777" w:rsidR="00D4075B" w:rsidRDefault="00000000">
            <w:pPr>
              <w:spacing w:line="400" w:lineRule="exact"/>
              <w:jc w:val="center"/>
              <w:rPr>
                <w:szCs w:val="21"/>
              </w:rPr>
            </w:pPr>
            <w:r>
              <w:rPr>
                <w:szCs w:val="21"/>
              </w:rPr>
              <w:t>训练集</w:t>
            </w:r>
          </w:p>
        </w:tc>
        <w:tc>
          <w:tcPr>
            <w:tcW w:w="969" w:type="dxa"/>
            <w:vMerge w:val="restart"/>
            <w:tcBorders>
              <w:top w:val="single" w:sz="12" w:space="0" w:color="auto"/>
              <w:left w:val="nil"/>
              <w:bottom w:val="single" w:sz="8" w:space="0" w:color="auto"/>
              <w:right w:val="nil"/>
            </w:tcBorders>
            <w:vAlign w:val="center"/>
          </w:tcPr>
          <w:p w14:paraId="45A6EF7F" w14:textId="77777777" w:rsidR="00D4075B" w:rsidRDefault="00000000">
            <w:pPr>
              <w:spacing w:line="400" w:lineRule="exact"/>
              <w:jc w:val="center"/>
              <w:rPr>
                <w:szCs w:val="21"/>
              </w:rPr>
            </w:pPr>
            <w:r>
              <w:rPr>
                <w:szCs w:val="21"/>
              </w:rPr>
              <w:t>小样本测试集</w:t>
            </w:r>
          </w:p>
        </w:tc>
        <w:tc>
          <w:tcPr>
            <w:tcW w:w="969" w:type="dxa"/>
            <w:vMerge w:val="restart"/>
            <w:tcBorders>
              <w:top w:val="single" w:sz="12" w:space="0" w:color="auto"/>
              <w:left w:val="nil"/>
              <w:bottom w:val="single" w:sz="8" w:space="0" w:color="auto"/>
              <w:right w:val="nil"/>
            </w:tcBorders>
            <w:vAlign w:val="center"/>
          </w:tcPr>
          <w:p w14:paraId="303EAD2F" w14:textId="77777777" w:rsidR="00D4075B" w:rsidRDefault="00000000">
            <w:pPr>
              <w:spacing w:line="400" w:lineRule="exact"/>
              <w:jc w:val="center"/>
              <w:rPr>
                <w:szCs w:val="21"/>
              </w:rPr>
            </w:pPr>
            <w:r>
              <w:rPr>
                <w:szCs w:val="21"/>
              </w:rPr>
              <w:t>隐藏测试集</w:t>
            </w:r>
          </w:p>
        </w:tc>
      </w:tr>
      <w:tr w:rsidR="00D4075B" w14:paraId="04D7C64A" w14:textId="77777777">
        <w:tc>
          <w:tcPr>
            <w:tcW w:w="968" w:type="dxa"/>
            <w:vMerge/>
            <w:tcBorders>
              <w:top w:val="single" w:sz="8" w:space="0" w:color="auto"/>
              <w:left w:val="nil"/>
              <w:bottom w:val="single" w:sz="8" w:space="0" w:color="auto"/>
              <w:right w:val="nil"/>
            </w:tcBorders>
            <w:vAlign w:val="center"/>
          </w:tcPr>
          <w:p w14:paraId="1E983289" w14:textId="77777777" w:rsidR="00D4075B" w:rsidRDefault="00D4075B">
            <w:pPr>
              <w:spacing w:line="400" w:lineRule="exact"/>
              <w:jc w:val="center"/>
              <w:rPr>
                <w:szCs w:val="21"/>
              </w:rPr>
            </w:pPr>
          </w:p>
        </w:tc>
        <w:tc>
          <w:tcPr>
            <w:tcW w:w="968" w:type="dxa"/>
            <w:vMerge/>
            <w:tcBorders>
              <w:top w:val="single" w:sz="8" w:space="0" w:color="auto"/>
              <w:left w:val="nil"/>
              <w:bottom w:val="single" w:sz="8" w:space="0" w:color="auto"/>
              <w:right w:val="nil"/>
            </w:tcBorders>
            <w:vAlign w:val="center"/>
          </w:tcPr>
          <w:p w14:paraId="4FD77F78" w14:textId="77777777" w:rsidR="00D4075B" w:rsidRDefault="00D4075B">
            <w:pPr>
              <w:spacing w:line="400" w:lineRule="exact"/>
              <w:jc w:val="center"/>
              <w:rPr>
                <w:szCs w:val="21"/>
              </w:rPr>
            </w:pPr>
          </w:p>
        </w:tc>
        <w:tc>
          <w:tcPr>
            <w:tcW w:w="969" w:type="dxa"/>
            <w:vMerge/>
            <w:tcBorders>
              <w:top w:val="single" w:sz="8" w:space="0" w:color="auto"/>
              <w:left w:val="nil"/>
              <w:bottom w:val="single" w:sz="8" w:space="0" w:color="auto"/>
              <w:right w:val="nil"/>
            </w:tcBorders>
            <w:vAlign w:val="center"/>
          </w:tcPr>
          <w:p w14:paraId="1942064C" w14:textId="77777777" w:rsidR="00D4075B" w:rsidRDefault="00D4075B">
            <w:pPr>
              <w:spacing w:line="400" w:lineRule="exact"/>
              <w:jc w:val="center"/>
              <w:rPr>
                <w:szCs w:val="21"/>
              </w:rPr>
            </w:pPr>
          </w:p>
        </w:tc>
        <w:tc>
          <w:tcPr>
            <w:tcW w:w="969" w:type="dxa"/>
            <w:tcBorders>
              <w:top w:val="single" w:sz="8" w:space="0" w:color="auto"/>
              <w:left w:val="nil"/>
              <w:bottom w:val="single" w:sz="8" w:space="0" w:color="auto"/>
              <w:right w:val="nil"/>
            </w:tcBorders>
            <w:vAlign w:val="center"/>
          </w:tcPr>
          <w:p w14:paraId="14F85413" w14:textId="77777777" w:rsidR="00D4075B" w:rsidRDefault="00000000">
            <w:pPr>
              <w:spacing w:line="400" w:lineRule="exact"/>
              <w:jc w:val="center"/>
              <w:rPr>
                <w:szCs w:val="21"/>
              </w:rPr>
            </w:pPr>
            <w:r>
              <w:rPr>
                <w:szCs w:val="21"/>
              </w:rPr>
              <w:t>平均</w:t>
            </w:r>
          </w:p>
        </w:tc>
        <w:tc>
          <w:tcPr>
            <w:tcW w:w="969" w:type="dxa"/>
            <w:tcBorders>
              <w:top w:val="single" w:sz="8" w:space="0" w:color="auto"/>
              <w:left w:val="nil"/>
              <w:bottom w:val="single" w:sz="8" w:space="0" w:color="auto"/>
              <w:right w:val="nil"/>
            </w:tcBorders>
            <w:vAlign w:val="center"/>
          </w:tcPr>
          <w:p w14:paraId="15BE14CD" w14:textId="77777777" w:rsidR="00D4075B" w:rsidRDefault="00000000">
            <w:pPr>
              <w:spacing w:line="400" w:lineRule="exact"/>
              <w:jc w:val="center"/>
              <w:rPr>
                <w:szCs w:val="21"/>
              </w:rPr>
            </w:pPr>
            <w:r>
              <w:rPr>
                <w:szCs w:val="21"/>
              </w:rPr>
              <w:t>最小</w:t>
            </w:r>
          </w:p>
        </w:tc>
        <w:tc>
          <w:tcPr>
            <w:tcW w:w="969" w:type="dxa"/>
            <w:tcBorders>
              <w:top w:val="single" w:sz="8" w:space="0" w:color="auto"/>
              <w:left w:val="nil"/>
              <w:bottom w:val="single" w:sz="8" w:space="0" w:color="auto"/>
              <w:right w:val="nil"/>
            </w:tcBorders>
            <w:vAlign w:val="center"/>
          </w:tcPr>
          <w:p w14:paraId="3830C348" w14:textId="77777777" w:rsidR="00D4075B" w:rsidRDefault="00000000">
            <w:pPr>
              <w:spacing w:line="400" w:lineRule="exact"/>
              <w:jc w:val="center"/>
              <w:rPr>
                <w:szCs w:val="21"/>
              </w:rPr>
            </w:pPr>
            <w:r>
              <w:rPr>
                <w:szCs w:val="21"/>
              </w:rPr>
              <w:t>最大</w:t>
            </w:r>
          </w:p>
        </w:tc>
        <w:tc>
          <w:tcPr>
            <w:tcW w:w="969" w:type="dxa"/>
            <w:vMerge/>
            <w:tcBorders>
              <w:top w:val="single" w:sz="8" w:space="0" w:color="auto"/>
              <w:left w:val="nil"/>
              <w:bottom w:val="single" w:sz="8" w:space="0" w:color="auto"/>
              <w:right w:val="nil"/>
            </w:tcBorders>
            <w:vAlign w:val="center"/>
          </w:tcPr>
          <w:p w14:paraId="41C06D95" w14:textId="77777777" w:rsidR="00D4075B" w:rsidRDefault="00D4075B">
            <w:pPr>
              <w:spacing w:line="400" w:lineRule="exact"/>
              <w:jc w:val="center"/>
              <w:rPr>
                <w:szCs w:val="21"/>
              </w:rPr>
            </w:pPr>
          </w:p>
        </w:tc>
        <w:tc>
          <w:tcPr>
            <w:tcW w:w="969" w:type="dxa"/>
            <w:vMerge/>
            <w:tcBorders>
              <w:top w:val="single" w:sz="8" w:space="0" w:color="auto"/>
              <w:left w:val="nil"/>
              <w:bottom w:val="single" w:sz="8" w:space="0" w:color="auto"/>
              <w:right w:val="nil"/>
            </w:tcBorders>
            <w:vAlign w:val="center"/>
          </w:tcPr>
          <w:p w14:paraId="0E38D176" w14:textId="77777777" w:rsidR="00D4075B" w:rsidRDefault="00D4075B">
            <w:pPr>
              <w:spacing w:line="400" w:lineRule="exact"/>
              <w:jc w:val="center"/>
              <w:rPr>
                <w:szCs w:val="21"/>
              </w:rPr>
            </w:pPr>
          </w:p>
        </w:tc>
        <w:tc>
          <w:tcPr>
            <w:tcW w:w="969" w:type="dxa"/>
            <w:vMerge/>
            <w:tcBorders>
              <w:top w:val="single" w:sz="8" w:space="0" w:color="auto"/>
              <w:left w:val="nil"/>
              <w:bottom w:val="single" w:sz="8" w:space="0" w:color="auto"/>
              <w:right w:val="nil"/>
            </w:tcBorders>
            <w:vAlign w:val="center"/>
          </w:tcPr>
          <w:p w14:paraId="34C857A9" w14:textId="77777777" w:rsidR="00D4075B" w:rsidRDefault="00D4075B">
            <w:pPr>
              <w:spacing w:line="400" w:lineRule="exact"/>
              <w:jc w:val="center"/>
              <w:rPr>
                <w:szCs w:val="21"/>
              </w:rPr>
            </w:pPr>
          </w:p>
        </w:tc>
      </w:tr>
      <w:tr w:rsidR="00D4075B" w14:paraId="78A1353B" w14:textId="77777777">
        <w:tc>
          <w:tcPr>
            <w:tcW w:w="968" w:type="dxa"/>
            <w:tcBorders>
              <w:top w:val="single" w:sz="8" w:space="0" w:color="auto"/>
              <w:left w:val="nil"/>
              <w:bottom w:val="nil"/>
              <w:right w:val="nil"/>
            </w:tcBorders>
            <w:vAlign w:val="center"/>
          </w:tcPr>
          <w:p w14:paraId="64DEBAD4" w14:textId="77777777" w:rsidR="00D4075B" w:rsidRDefault="00000000">
            <w:pPr>
              <w:spacing w:line="400" w:lineRule="exact"/>
              <w:jc w:val="center"/>
              <w:rPr>
                <w:szCs w:val="21"/>
              </w:rPr>
            </w:pPr>
            <w:r>
              <w:rPr>
                <w:szCs w:val="21"/>
              </w:rPr>
              <w:t>1</w:t>
            </w:r>
          </w:p>
        </w:tc>
        <w:tc>
          <w:tcPr>
            <w:tcW w:w="968" w:type="dxa"/>
            <w:tcBorders>
              <w:top w:val="single" w:sz="8" w:space="0" w:color="auto"/>
              <w:left w:val="nil"/>
              <w:bottom w:val="nil"/>
              <w:right w:val="nil"/>
            </w:tcBorders>
            <w:vAlign w:val="center"/>
          </w:tcPr>
          <w:p w14:paraId="4FB24ED3" w14:textId="77777777" w:rsidR="00D4075B" w:rsidRDefault="00000000">
            <w:pPr>
              <w:spacing w:line="400" w:lineRule="exact"/>
              <w:jc w:val="center"/>
              <w:rPr>
                <w:szCs w:val="21"/>
              </w:rPr>
            </w:pPr>
            <w:r>
              <w:rPr>
                <w:szCs w:val="21"/>
              </w:rPr>
              <w:t>正常</w:t>
            </w:r>
          </w:p>
        </w:tc>
        <w:tc>
          <w:tcPr>
            <w:tcW w:w="969" w:type="dxa"/>
            <w:tcBorders>
              <w:top w:val="single" w:sz="8" w:space="0" w:color="auto"/>
              <w:left w:val="nil"/>
              <w:bottom w:val="nil"/>
              <w:right w:val="nil"/>
            </w:tcBorders>
            <w:vAlign w:val="center"/>
          </w:tcPr>
          <w:p w14:paraId="0686DF81" w14:textId="77777777" w:rsidR="00D4075B" w:rsidRDefault="00000000">
            <w:pPr>
              <w:spacing w:line="400" w:lineRule="exact"/>
              <w:jc w:val="center"/>
              <w:rPr>
                <w:szCs w:val="21"/>
              </w:rPr>
            </w:pPr>
            <w:r>
              <w:rPr>
                <w:szCs w:val="21"/>
              </w:rPr>
              <w:t>918</w:t>
            </w:r>
          </w:p>
        </w:tc>
        <w:tc>
          <w:tcPr>
            <w:tcW w:w="969" w:type="dxa"/>
            <w:tcBorders>
              <w:top w:val="single" w:sz="8" w:space="0" w:color="auto"/>
              <w:left w:val="nil"/>
              <w:bottom w:val="nil"/>
              <w:right w:val="nil"/>
            </w:tcBorders>
            <w:vAlign w:val="center"/>
          </w:tcPr>
          <w:p w14:paraId="7F390C16" w14:textId="77777777" w:rsidR="00D4075B" w:rsidRDefault="00000000">
            <w:pPr>
              <w:spacing w:line="400" w:lineRule="exact"/>
              <w:jc w:val="center"/>
              <w:rPr>
                <w:szCs w:val="21"/>
              </w:rPr>
            </w:pPr>
            <w:r>
              <w:rPr>
                <w:szCs w:val="21"/>
              </w:rPr>
              <w:t>15.43</w:t>
            </w:r>
          </w:p>
        </w:tc>
        <w:tc>
          <w:tcPr>
            <w:tcW w:w="969" w:type="dxa"/>
            <w:tcBorders>
              <w:top w:val="single" w:sz="8" w:space="0" w:color="auto"/>
              <w:left w:val="nil"/>
              <w:bottom w:val="nil"/>
              <w:right w:val="nil"/>
            </w:tcBorders>
            <w:vAlign w:val="center"/>
          </w:tcPr>
          <w:p w14:paraId="4A9198FC" w14:textId="77777777" w:rsidR="00D4075B" w:rsidRDefault="00000000">
            <w:pPr>
              <w:spacing w:line="400" w:lineRule="exact"/>
              <w:jc w:val="center"/>
              <w:rPr>
                <w:szCs w:val="21"/>
              </w:rPr>
            </w:pPr>
            <w:r>
              <w:rPr>
                <w:szCs w:val="21"/>
              </w:rPr>
              <w:t>10</w:t>
            </w:r>
          </w:p>
        </w:tc>
        <w:tc>
          <w:tcPr>
            <w:tcW w:w="969" w:type="dxa"/>
            <w:tcBorders>
              <w:top w:val="single" w:sz="8" w:space="0" w:color="auto"/>
              <w:left w:val="nil"/>
              <w:bottom w:val="nil"/>
              <w:right w:val="nil"/>
            </w:tcBorders>
            <w:vAlign w:val="center"/>
          </w:tcPr>
          <w:p w14:paraId="4EA6D217" w14:textId="77777777" w:rsidR="00D4075B" w:rsidRDefault="00000000">
            <w:pPr>
              <w:spacing w:line="400" w:lineRule="exact"/>
              <w:jc w:val="center"/>
              <w:rPr>
                <w:szCs w:val="21"/>
              </w:rPr>
            </w:pPr>
            <w:r>
              <w:rPr>
                <w:szCs w:val="21"/>
              </w:rPr>
              <w:t>64</w:t>
            </w:r>
          </w:p>
        </w:tc>
        <w:tc>
          <w:tcPr>
            <w:tcW w:w="969" w:type="dxa"/>
            <w:tcBorders>
              <w:top w:val="single" w:sz="8" w:space="0" w:color="auto"/>
              <w:left w:val="nil"/>
              <w:bottom w:val="nil"/>
              <w:right w:val="nil"/>
            </w:tcBorders>
            <w:vAlign w:val="center"/>
          </w:tcPr>
          <w:p w14:paraId="70D68E53" w14:textId="77777777" w:rsidR="00D4075B" w:rsidRDefault="00000000">
            <w:pPr>
              <w:spacing w:line="400" w:lineRule="exact"/>
              <w:jc w:val="center"/>
              <w:rPr>
                <w:szCs w:val="21"/>
              </w:rPr>
            </w:pPr>
            <w:r>
              <w:rPr>
                <w:szCs w:val="21"/>
              </w:rPr>
              <w:t>895</w:t>
            </w:r>
          </w:p>
        </w:tc>
        <w:tc>
          <w:tcPr>
            <w:tcW w:w="969" w:type="dxa"/>
            <w:tcBorders>
              <w:top w:val="single" w:sz="8" w:space="0" w:color="auto"/>
              <w:left w:val="nil"/>
              <w:bottom w:val="nil"/>
              <w:right w:val="nil"/>
            </w:tcBorders>
            <w:vAlign w:val="center"/>
          </w:tcPr>
          <w:p w14:paraId="721EFB6A" w14:textId="77777777" w:rsidR="00D4075B" w:rsidRDefault="00000000">
            <w:pPr>
              <w:spacing w:line="400" w:lineRule="exact"/>
              <w:jc w:val="center"/>
              <w:rPr>
                <w:szCs w:val="21"/>
              </w:rPr>
            </w:pPr>
            <w:r>
              <w:rPr>
                <w:szCs w:val="21"/>
              </w:rPr>
              <w:t>69</w:t>
            </w:r>
          </w:p>
        </w:tc>
        <w:tc>
          <w:tcPr>
            <w:tcW w:w="969" w:type="dxa"/>
            <w:tcBorders>
              <w:top w:val="single" w:sz="8" w:space="0" w:color="auto"/>
              <w:left w:val="nil"/>
              <w:bottom w:val="nil"/>
              <w:right w:val="nil"/>
            </w:tcBorders>
            <w:vAlign w:val="center"/>
          </w:tcPr>
          <w:p w14:paraId="299FF5B0" w14:textId="77777777" w:rsidR="00D4075B" w:rsidRDefault="00000000">
            <w:pPr>
              <w:spacing w:line="400" w:lineRule="exact"/>
              <w:jc w:val="center"/>
              <w:rPr>
                <w:szCs w:val="21"/>
              </w:rPr>
            </w:pPr>
            <w:r>
              <w:rPr>
                <w:szCs w:val="21"/>
              </w:rPr>
              <w:t>394</w:t>
            </w:r>
          </w:p>
        </w:tc>
      </w:tr>
      <w:tr w:rsidR="00D4075B" w14:paraId="7C5C7BC9" w14:textId="77777777">
        <w:tc>
          <w:tcPr>
            <w:tcW w:w="968" w:type="dxa"/>
            <w:tcBorders>
              <w:top w:val="nil"/>
              <w:left w:val="nil"/>
              <w:bottom w:val="nil"/>
              <w:right w:val="nil"/>
            </w:tcBorders>
            <w:vAlign w:val="center"/>
          </w:tcPr>
          <w:p w14:paraId="5B83FF89" w14:textId="77777777" w:rsidR="00D4075B" w:rsidRDefault="00000000">
            <w:pPr>
              <w:spacing w:line="400" w:lineRule="exact"/>
              <w:jc w:val="center"/>
              <w:rPr>
                <w:szCs w:val="21"/>
              </w:rPr>
            </w:pPr>
            <w:r>
              <w:rPr>
                <w:szCs w:val="21"/>
              </w:rPr>
              <w:t>2</w:t>
            </w:r>
          </w:p>
        </w:tc>
        <w:tc>
          <w:tcPr>
            <w:tcW w:w="968" w:type="dxa"/>
            <w:tcBorders>
              <w:top w:val="nil"/>
              <w:left w:val="nil"/>
              <w:bottom w:val="nil"/>
              <w:right w:val="nil"/>
            </w:tcBorders>
            <w:vAlign w:val="center"/>
          </w:tcPr>
          <w:p w14:paraId="71EF0235" w14:textId="77777777" w:rsidR="00D4075B" w:rsidRDefault="00000000">
            <w:pPr>
              <w:spacing w:line="400" w:lineRule="exact"/>
              <w:jc w:val="center"/>
              <w:rPr>
                <w:szCs w:val="21"/>
              </w:rPr>
            </w:pPr>
            <w:r>
              <w:rPr>
                <w:szCs w:val="21"/>
              </w:rPr>
              <w:t>AF</w:t>
            </w:r>
          </w:p>
        </w:tc>
        <w:tc>
          <w:tcPr>
            <w:tcW w:w="969" w:type="dxa"/>
            <w:tcBorders>
              <w:top w:val="nil"/>
              <w:left w:val="nil"/>
              <w:bottom w:val="nil"/>
              <w:right w:val="nil"/>
            </w:tcBorders>
            <w:vAlign w:val="center"/>
          </w:tcPr>
          <w:p w14:paraId="7934AA7B" w14:textId="77777777" w:rsidR="00D4075B" w:rsidRDefault="00000000">
            <w:pPr>
              <w:spacing w:line="400" w:lineRule="exact"/>
              <w:jc w:val="center"/>
              <w:rPr>
                <w:szCs w:val="21"/>
              </w:rPr>
            </w:pPr>
            <w:r>
              <w:rPr>
                <w:szCs w:val="21"/>
              </w:rPr>
              <w:t>1098</w:t>
            </w:r>
          </w:p>
        </w:tc>
        <w:tc>
          <w:tcPr>
            <w:tcW w:w="969" w:type="dxa"/>
            <w:tcBorders>
              <w:top w:val="nil"/>
              <w:left w:val="nil"/>
              <w:bottom w:val="nil"/>
              <w:right w:val="nil"/>
            </w:tcBorders>
            <w:vAlign w:val="center"/>
          </w:tcPr>
          <w:p w14:paraId="747D1B01" w14:textId="77777777" w:rsidR="00D4075B" w:rsidRDefault="00000000">
            <w:pPr>
              <w:spacing w:line="400" w:lineRule="exact"/>
              <w:jc w:val="center"/>
              <w:rPr>
                <w:szCs w:val="21"/>
              </w:rPr>
            </w:pPr>
            <w:r>
              <w:rPr>
                <w:szCs w:val="21"/>
              </w:rPr>
              <w:t>15.04</w:t>
            </w:r>
          </w:p>
        </w:tc>
        <w:tc>
          <w:tcPr>
            <w:tcW w:w="969" w:type="dxa"/>
            <w:tcBorders>
              <w:top w:val="nil"/>
              <w:left w:val="nil"/>
              <w:bottom w:val="nil"/>
              <w:right w:val="nil"/>
            </w:tcBorders>
            <w:vAlign w:val="center"/>
          </w:tcPr>
          <w:p w14:paraId="7E81EBF9" w14:textId="77777777" w:rsidR="00D4075B" w:rsidRDefault="00000000">
            <w:pPr>
              <w:spacing w:line="400" w:lineRule="exact"/>
              <w:jc w:val="center"/>
              <w:rPr>
                <w:szCs w:val="21"/>
              </w:rPr>
            </w:pPr>
            <w:r>
              <w:rPr>
                <w:szCs w:val="21"/>
              </w:rPr>
              <w:t>9</w:t>
            </w:r>
          </w:p>
        </w:tc>
        <w:tc>
          <w:tcPr>
            <w:tcW w:w="969" w:type="dxa"/>
            <w:tcBorders>
              <w:top w:val="nil"/>
              <w:left w:val="nil"/>
              <w:bottom w:val="nil"/>
              <w:right w:val="nil"/>
            </w:tcBorders>
            <w:vAlign w:val="center"/>
          </w:tcPr>
          <w:p w14:paraId="59469DFA" w14:textId="77777777" w:rsidR="00D4075B" w:rsidRDefault="00000000">
            <w:pPr>
              <w:spacing w:line="400" w:lineRule="exact"/>
              <w:jc w:val="center"/>
              <w:rPr>
                <w:szCs w:val="21"/>
              </w:rPr>
            </w:pPr>
            <w:r>
              <w:rPr>
                <w:szCs w:val="21"/>
              </w:rPr>
              <w:t>74</w:t>
            </w:r>
          </w:p>
        </w:tc>
        <w:tc>
          <w:tcPr>
            <w:tcW w:w="969" w:type="dxa"/>
            <w:tcBorders>
              <w:top w:val="nil"/>
              <w:left w:val="nil"/>
              <w:bottom w:val="nil"/>
              <w:right w:val="nil"/>
            </w:tcBorders>
            <w:vAlign w:val="center"/>
          </w:tcPr>
          <w:p w14:paraId="052756AB" w14:textId="77777777" w:rsidR="00D4075B" w:rsidRDefault="00000000">
            <w:pPr>
              <w:spacing w:line="400" w:lineRule="exact"/>
              <w:jc w:val="center"/>
              <w:rPr>
                <w:szCs w:val="21"/>
              </w:rPr>
            </w:pPr>
            <w:r>
              <w:rPr>
                <w:szCs w:val="21"/>
              </w:rPr>
              <w:t>1112</w:t>
            </w:r>
          </w:p>
        </w:tc>
        <w:tc>
          <w:tcPr>
            <w:tcW w:w="969" w:type="dxa"/>
            <w:tcBorders>
              <w:top w:val="nil"/>
              <w:left w:val="nil"/>
              <w:bottom w:val="nil"/>
              <w:right w:val="nil"/>
            </w:tcBorders>
            <w:vAlign w:val="center"/>
          </w:tcPr>
          <w:p w14:paraId="51347F3D" w14:textId="77777777" w:rsidR="00D4075B" w:rsidRDefault="00000000">
            <w:pPr>
              <w:spacing w:line="400" w:lineRule="exact"/>
              <w:jc w:val="center"/>
              <w:rPr>
                <w:szCs w:val="21"/>
              </w:rPr>
            </w:pPr>
            <w:r>
              <w:rPr>
                <w:szCs w:val="21"/>
              </w:rPr>
              <w:t>79</w:t>
            </w:r>
          </w:p>
        </w:tc>
        <w:tc>
          <w:tcPr>
            <w:tcW w:w="969" w:type="dxa"/>
            <w:tcBorders>
              <w:top w:val="nil"/>
              <w:left w:val="nil"/>
              <w:bottom w:val="nil"/>
              <w:right w:val="nil"/>
            </w:tcBorders>
            <w:vAlign w:val="center"/>
          </w:tcPr>
          <w:p w14:paraId="66022BF0" w14:textId="77777777" w:rsidR="00D4075B" w:rsidRDefault="00000000">
            <w:pPr>
              <w:spacing w:line="400" w:lineRule="exact"/>
              <w:jc w:val="center"/>
              <w:rPr>
                <w:szCs w:val="21"/>
              </w:rPr>
            </w:pPr>
            <w:r>
              <w:rPr>
                <w:szCs w:val="21"/>
              </w:rPr>
              <w:t>466</w:t>
            </w:r>
          </w:p>
        </w:tc>
      </w:tr>
      <w:tr w:rsidR="00D4075B" w14:paraId="4D1217A6" w14:textId="77777777">
        <w:tc>
          <w:tcPr>
            <w:tcW w:w="968" w:type="dxa"/>
            <w:tcBorders>
              <w:top w:val="nil"/>
              <w:left w:val="nil"/>
              <w:bottom w:val="nil"/>
              <w:right w:val="nil"/>
            </w:tcBorders>
            <w:vAlign w:val="center"/>
          </w:tcPr>
          <w:p w14:paraId="0305D9EA" w14:textId="77777777" w:rsidR="00D4075B" w:rsidRDefault="00000000">
            <w:pPr>
              <w:spacing w:line="400" w:lineRule="exact"/>
              <w:jc w:val="center"/>
              <w:rPr>
                <w:szCs w:val="21"/>
              </w:rPr>
            </w:pPr>
            <w:r>
              <w:rPr>
                <w:szCs w:val="21"/>
              </w:rPr>
              <w:t>3</w:t>
            </w:r>
          </w:p>
        </w:tc>
        <w:tc>
          <w:tcPr>
            <w:tcW w:w="968" w:type="dxa"/>
            <w:tcBorders>
              <w:top w:val="nil"/>
              <w:left w:val="nil"/>
              <w:bottom w:val="nil"/>
              <w:right w:val="nil"/>
            </w:tcBorders>
            <w:vAlign w:val="center"/>
          </w:tcPr>
          <w:p w14:paraId="12859E48" w14:textId="77777777" w:rsidR="00D4075B" w:rsidRDefault="00000000">
            <w:pPr>
              <w:spacing w:line="400" w:lineRule="exact"/>
              <w:jc w:val="center"/>
              <w:rPr>
                <w:szCs w:val="21"/>
              </w:rPr>
            </w:pPr>
            <w:r>
              <w:rPr>
                <w:szCs w:val="21"/>
              </w:rPr>
              <w:t>I-AVB</w:t>
            </w:r>
          </w:p>
        </w:tc>
        <w:tc>
          <w:tcPr>
            <w:tcW w:w="969" w:type="dxa"/>
            <w:tcBorders>
              <w:top w:val="nil"/>
              <w:left w:val="nil"/>
              <w:bottom w:val="nil"/>
              <w:right w:val="nil"/>
            </w:tcBorders>
            <w:vAlign w:val="center"/>
          </w:tcPr>
          <w:p w14:paraId="2B15F372" w14:textId="77777777" w:rsidR="00D4075B" w:rsidRDefault="00000000">
            <w:pPr>
              <w:spacing w:line="400" w:lineRule="exact"/>
              <w:jc w:val="center"/>
              <w:rPr>
                <w:szCs w:val="21"/>
              </w:rPr>
            </w:pPr>
            <w:r>
              <w:rPr>
                <w:szCs w:val="21"/>
              </w:rPr>
              <w:t>704</w:t>
            </w:r>
          </w:p>
        </w:tc>
        <w:tc>
          <w:tcPr>
            <w:tcW w:w="969" w:type="dxa"/>
            <w:tcBorders>
              <w:top w:val="nil"/>
              <w:left w:val="nil"/>
              <w:bottom w:val="nil"/>
              <w:right w:val="nil"/>
            </w:tcBorders>
            <w:vAlign w:val="center"/>
          </w:tcPr>
          <w:p w14:paraId="04292B3E" w14:textId="77777777" w:rsidR="00D4075B" w:rsidRDefault="00000000">
            <w:pPr>
              <w:spacing w:line="400" w:lineRule="exact"/>
              <w:jc w:val="center"/>
              <w:rPr>
                <w:szCs w:val="21"/>
              </w:rPr>
            </w:pPr>
            <w:r>
              <w:rPr>
                <w:szCs w:val="21"/>
              </w:rPr>
              <w:t>14.27</w:t>
            </w:r>
          </w:p>
        </w:tc>
        <w:tc>
          <w:tcPr>
            <w:tcW w:w="969" w:type="dxa"/>
            <w:tcBorders>
              <w:top w:val="nil"/>
              <w:left w:val="nil"/>
              <w:bottom w:val="nil"/>
              <w:right w:val="nil"/>
            </w:tcBorders>
            <w:vAlign w:val="center"/>
          </w:tcPr>
          <w:p w14:paraId="3A6CA04C" w14:textId="77777777" w:rsidR="00D4075B" w:rsidRDefault="00000000">
            <w:pPr>
              <w:spacing w:line="400" w:lineRule="exact"/>
              <w:jc w:val="center"/>
              <w:rPr>
                <w:szCs w:val="21"/>
              </w:rPr>
            </w:pPr>
            <w:r>
              <w:rPr>
                <w:szCs w:val="21"/>
              </w:rPr>
              <w:t>10</w:t>
            </w:r>
          </w:p>
        </w:tc>
        <w:tc>
          <w:tcPr>
            <w:tcW w:w="969" w:type="dxa"/>
            <w:tcBorders>
              <w:top w:val="nil"/>
              <w:left w:val="nil"/>
              <w:bottom w:val="nil"/>
              <w:right w:val="nil"/>
            </w:tcBorders>
            <w:vAlign w:val="center"/>
          </w:tcPr>
          <w:p w14:paraId="744E54FB" w14:textId="77777777" w:rsidR="00D4075B" w:rsidRDefault="00000000">
            <w:pPr>
              <w:spacing w:line="400" w:lineRule="exact"/>
              <w:jc w:val="center"/>
              <w:rPr>
                <w:szCs w:val="21"/>
              </w:rPr>
            </w:pPr>
            <w:r>
              <w:rPr>
                <w:szCs w:val="21"/>
              </w:rPr>
              <w:t>54</w:t>
            </w:r>
          </w:p>
        </w:tc>
        <w:tc>
          <w:tcPr>
            <w:tcW w:w="969" w:type="dxa"/>
            <w:tcBorders>
              <w:top w:val="nil"/>
              <w:left w:val="nil"/>
              <w:bottom w:val="nil"/>
              <w:right w:val="nil"/>
            </w:tcBorders>
            <w:vAlign w:val="center"/>
          </w:tcPr>
          <w:p w14:paraId="7C1F050F" w14:textId="77777777" w:rsidR="00D4075B" w:rsidRDefault="00000000">
            <w:pPr>
              <w:spacing w:line="400" w:lineRule="exact"/>
              <w:jc w:val="center"/>
              <w:rPr>
                <w:szCs w:val="21"/>
              </w:rPr>
            </w:pPr>
            <w:r>
              <w:rPr>
                <w:szCs w:val="21"/>
              </w:rPr>
              <w:t>695</w:t>
            </w:r>
          </w:p>
        </w:tc>
        <w:tc>
          <w:tcPr>
            <w:tcW w:w="969" w:type="dxa"/>
            <w:tcBorders>
              <w:top w:val="nil"/>
              <w:left w:val="nil"/>
              <w:bottom w:val="nil"/>
              <w:right w:val="nil"/>
            </w:tcBorders>
            <w:vAlign w:val="center"/>
          </w:tcPr>
          <w:p w14:paraId="4D121599" w14:textId="77777777" w:rsidR="00D4075B" w:rsidRDefault="00000000">
            <w:pPr>
              <w:spacing w:line="400" w:lineRule="exact"/>
              <w:jc w:val="center"/>
              <w:rPr>
                <w:szCs w:val="21"/>
              </w:rPr>
            </w:pPr>
            <w:r>
              <w:rPr>
                <w:szCs w:val="21"/>
              </w:rPr>
              <w:t>45</w:t>
            </w:r>
          </w:p>
        </w:tc>
        <w:tc>
          <w:tcPr>
            <w:tcW w:w="969" w:type="dxa"/>
            <w:tcBorders>
              <w:top w:val="nil"/>
              <w:left w:val="nil"/>
              <w:bottom w:val="nil"/>
              <w:right w:val="nil"/>
            </w:tcBorders>
            <w:vAlign w:val="center"/>
          </w:tcPr>
          <w:p w14:paraId="49D35FE1" w14:textId="77777777" w:rsidR="00D4075B" w:rsidRDefault="00000000">
            <w:pPr>
              <w:spacing w:line="400" w:lineRule="exact"/>
              <w:jc w:val="center"/>
              <w:rPr>
                <w:szCs w:val="21"/>
              </w:rPr>
            </w:pPr>
            <w:r>
              <w:rPr>
                <w:szCs w:val="21"/>
              </w:rPr>
              <w:t>295</w:t>
            </w:r>
          </w:p>
        </w:tc>
      </w:tr>
      <w:tr w:rsidR="00D4075B" w14:paraId="6DAF78CA" w14:textId="77777777">
        <w:tc>
          <w:tcPr>
            <w:tcW w:w="968" w:type="dxa"/>
            <w:tcBorders>
              <w:top w:val="nil"/>
              <w:left w:val="nil"/>
              <w:bottom w:val="nil"/>
              <w:right w:val="nil"/>
            </w:tcBorders>
            <w:vAlign w:val="center"/>
          </w:tcPr>
          <w:p w14:paraId="4A221E23" w14:textId="77777777" w:rsidR="00D4075B" w:rsidRDefault="00000000">
            <w:pPr>
              <w:spacing w:line="400" w:lineRule="exact"/>
              <w:jc w:val="center"/>
              <w:rPr>
                <w:szCs w:val="21"/>
              </w:rPr>
            </w:pPr>
            <w:r>
              <w:rPr>
                <w:szCs w:val="21"/>
              </w:rPr>
              <w:t>4</w:t>
            </w:r>
          </w:p>
        </w:tc>
        <w:tc>
          <w:tcPr>
            <w:tcW w:w="968" w:type="dxa"/>
            <w:tcBorders>
              <w:top w:val="nil"/>
              <w:left w:val="nil"/>
              <w:bottom w:val="nil"/>
              <w:right w:val="nil"/>
            </w:tcBorders>
            <w:vAlign w:val="center"/>
          </w:tcPr>
          <w:p w14:paraId="19EAEE99" w14:textId="77777777" w:rsidR="00D4075B" w:rsidRDefault="00000000">
            <w:pPr>
              <w:spacing w:line="400" w:lineRule="exact"/>
              <w:jc w:val="center"/>
              <w:rPr>
                <w:szCs w:val="21"/>
              </w:rPr>
            </w:pPr>
            <w:r>
              <w:rPr>
                <w:szCs w:val="21"/>
              </w:rPr>
              <w:t>LBBB</w:t>
            </w:r>
          </w:p>
        </w:tc>
        <w:tc>
          <w:tcPr>
            <w:tcW w:w="969" w:type="dxa"/>
            <w:tcBorders>
              <w:top w:val="nil"/>
              <w:left w:val="nil"/>
              <w:bottom w:val="nil"/>
              <w:right w:val="nil"/>
            </w:tcBorders>
            <w:vAlign w:val="center"/>
          </w:tcPr>
          <w:p w14:paraId="64D01ACD" w14:textId="77777777" w:rsidR="00D4075B" w:rsidRDefault="00000000">
            <w:pPr>
              <w:spacing w:line="400" w:lineRule="exact"/>
              <w:jc w:val="center"/>
              <w:rPr>
                <w:szCs w:val="21"/>
              </w:rPr>
            </w:pPr>
            <w:r>
              <w:rPr>
                <w:szCs w:val="21"/>
              </w:rPr>
              <w:t>207</w:t>
            </w:r>
          </w:p>
        </w:tc>
        <w:tc>
          <w:tcPr>
            <w:tcW w:w="969" w:type="dxa"/>
            <w:tcBorders>
              <w:top w:val="nil"/>
              <w:left w:val="nil"/>
              <w:bottom w:val="nil"/>
              <w:right w:val="nil"/>
            </w:tcBorders>
            <w:vAlign w:val="center"/>
          </w:tcPr>
          <w:p w14:paraId="1EA125A8" w14:textId="77777777" w:rsidR="00D4075B" w:rsidRDefault="00000000">
            <w:pPr>
              <w:spacing w:line="400" w:lineRule="exact"/>
              <w:jc w:val="center"/>
              <w:rPr>
                <w:szCs w:val="21"/>
              </w:rPr>
            </w:pPr>
            <w:r>
              <w:rPr>
                <w:szCs w:val="21"/>
              </w:rPr>
              <w:t>14.94</w:t>
            </w:r>
          </w:p>
        </w:tc>
        <w:tc>
          <w:tcPr>
            <w:tcW w:w="969" w:type="dxa"/>
            <w:tcBorders>
              <w:top w:val="nil"/>
              <w:left w:val="nil"/>
              <w:bottom w:val="nil"/>
              <w:right w:val="nil"/>
            </w:tcBorders>
            <w:vAlign w:val="center"/>
          </w:tcPr>
          <w:p w14:paraId="272E6930" w14:textId="77777777" w:rsidR="00D4075B" w:rsidRDefault="00000000">
            <w:pPr>
              <w:spacing w:line="400" w:lineRule="exact"/>
              <w:jc w:val="center"/>
              <w:rPr>
                <w:szCs w:val="21"/>
              </w:rPr>
            </w:pPr>
            <w:r>
              <w:rPr>
                <w:szCs w:val="21"/>
              </w:rPr>
              <w:t>9</w:t>
            </w:r>
          </w:p>
        </w:tc>
        <w:tc>
          <w:tcPr>
            <w:tcW w:w="969" w:type="dxa"/>
            <w:tcBorders>
              <w:top w:val="nil"/>
              <w:left w:val="nil"/>
              <w:bottom w:val="nil"/>
              <w:right w:val="nil"/>
            </w:tcBorders>
            <w:vAlign w:val="center"/>
          </w:tcPr>
          <w:p w14:paraId="3A861108" w14:textId="77777777" w:rsidR="00D4075B" w:rsidRDefault="00000000">
            <w:pPr>
              <w:spacing w:line="400" w:lineRule="exact"/>
              <w:jc w:val="center"/>
              <w:rPr>
                <w:szCs w:val="21"/>
              </w:rPr>
            </w:pPr>
            <w:r>
              <w:rPr>
                <w:szCs w:val="21"/>
              </w:rPr>
              <w:t>65</w:t>
            </w:r>
          </w:p>
        </w:tc>
        <w:tc>
          <w:tcPr>
            <w:tcW w:w="969" w:type="dxa"/>
            <w:tcBorders>
              <w:top w:val="nil"/>
              <w:left w:val="nil"/>
              <w:bottom w:val="nil"/>
              <w:right w:val="nil"/>
            </w:tcBorders>
            <w:vAlign w:val="center"/>
          </w:tcPr>
          <w:p w14:paraId="44483B65" w14:textId="77777777" w:rsidR="00D4075B" w:rsidRDefault="00000000">
            <w:pPr>
              <w:spacing w:line="400" w:lineRule="exact"/>
              <w:jc w:val="center"/>
              <w:rPr>
                <w:szCs w:val="21"/>
              </w:rPr>
            </w:pPr>
            <w:r>
              <w:rPr>
                <w:szCs w:val="21"/>
              </w:rPr>
              <w:t>203</w:t>
            </w:r>
          </w:p>
        </w:tc>
        <w:tc>
          <w:tcPr>
            <w:tcW w:w="969" w:type="dxa"/>
            <w:tcBorders>
              <w:top w:val="nil"/>
              <w:left w:val="nil"/>
              <w:bottom w:val="nil"/>
              <w:right w:val="nil"/>
            </w:tcBorders>
            <w:vAlign w:val="center"/>
          </w:tcPr>
          <w:p w14:paraId="221B6337" w14:textId="77777777" w:rsidR="00D4075B" w:rsidRDefault="00000000">
            <w:pPr>
              <w:spacing w:line="400" w:lineRule="exact"/>
              <w:jc w:val="center"/>
              <w:rPr>
                <w:szCs w:val="21"/>
              </w:rPr>
            </w:pPr>
            <w:r>
              <w:rPr>
                <w:szCs w:val="21"/>
              </w:rPr>
              <w:t>15</w:t>
            </w:r>
          </w:p>
        </w:tc>
        <w:tc>
          <w:tcPr>
            <w:tcW w:w="969" w:type="dxa"/>
            <w:tcBorders>
              <w:top w:val="nil"/>
              <w:left w:val="nil"/>
              <w:bottom w:val="nil"/>
              <w:right w:val="nil"/>
            </w:tcBorders>
            <w:vAlign w:val="center"/>
          </w:tcPr>
          <w:p w14:paraId="0FBA0070" w14:textId="77777777" w:rsidR="00D4075B" w:rsidRDefault="00000000">
            <w:pPr>
              <w:spacing w:line="400" w:lineRule="exact"/>
              <w:jc w:val="center"/>
              <w:rPr>
                <w:szCs w:val="21"/>
              </w:rPr>
            </w:pPr>
            <w:r>
              <w:rPr>
                <w:szCs w:val="21"/>
              </w:rPr>
              <w:t>97</w:t>
            </w:r>
          </w:p>
        </w:tc>
      </w:tr>
      <w:tr w:rsidR="00D4075B" w14:paraId="2ACF0382" w14:textId="77777777">
        <w:tc>
          <w:tcPr>
            <w:tcW w:w="968" w:type="dxa"/>
            <w:tcBorders>
              <w:top w:val="nil"/>
              <w:left w:val="nil"/>
              <w:bottom w:val="nil"/>
              <w:right w:val="nil"/>
            </w:tcBorders>
            <w:vAlign w:val="center"/>
          </w:tcPr>
          <w:p w14:paraId="7FB9CEBF" w14:textId="77777777" w:rsidR="00D4075B" w:rsidRDefault="00000000">
            <w:pPr>
              <w:spacing w:line="400" w:lineRule="exact"/>
              <w:jc w:val="center"/>
              <w:rPr>
                <w:szCs w:val="21"/>
              </w:rPr>
            </w:pPr>
            <w:r>
              <w:rPr>
                <w:szCs w:val="21"/>
              </w:rPr>
              <w:t>5</w:t>
            </w:r>
          </w:p>
        </w:tc>
        <w:tc>
          <w:tcPr>
            <w:tcW w:w="968" w:type="dxa"/>
            <w:tcBorders>
              <w:top w:val="nil"/>
              <w:left w:val="nil"/>
              <w:bottom w:val="nil"/>
              <w:right w:val="nil"/>
            </w:tcBorders>
            <w:vAlign w:val="center"/>
          </w:tcPr>
          <w:p w14:paraId="163D6ED9" w14:textId="77777777" w:rsidR="00D4075B" w:rsidRDefault="00000000">
            <w:pPr>
              <w:spacing w:line="400" w:lineRule="exact"/>
              <w:jc w:val="center"/>
              <w:rPr>
                <w:szCs w:val="21"/>
              </w:rPr>
            </w:pPr>
            <w:r>
              <w:rPr>
                <w:szCs w:val="21"/>
              </w:rPr>
              <w:t>RBBB</w:t>
            </w:r>
          </w:p>
        </w:tc>
        <w:tc>
          <w:tcPr>
            <w:tcW w:w="969" w:type="dxa"/>
            <w:tcBorders>
              <w:top w:val="nil"/>
              <w:left w:val="nil"/>
              <w:bottom w:val="nil"/>
              <w:right w:val="nil"/>
            </w:tcBorders>
            <w:vAlign w:val="center"/>
          </w:tcPr>
          <w:p w14:paraId="4DD23F3E" w14:textId="77777777" w:rsidR="00D4075B" w:rsidRDefault="00000000">
            <w:pPr>
              <w:spacing w:line="400" w:lineRule="exact"/>
              <w:jc w:val="center"/>
              <w:rPr>
                <w:szCs w:val="21"/>
              </w:rPr>
            </w:pPr>
            <w:r>
              <w:rPr>
                <w:szCs w:val="21"/>
              </w:rPr>
              <w:t>1695</w:t>
            </w:r>
          </w:p>
        </w:tc>
        <w:tc>
          <w:tcPr>
            <w:tcW w:w="969" w:type="dxa"/>
            <w:tcBorders>
              <w:top w:val="nil"/>
              <w:left w:val="nil"/>
              <w:bottom w:val="nil"/>
              <w:right w:val="nil"/>
            </w:tcBorders>
            <w:vAlign w:val="center"/>
          </w:tcPr>
          <w:p w14:paraId="15D10125" w14:textId="77777777" w:rsidR="00D4075B" w:rsidRDefault="00000000">
            <w:pPr>
              <w:spacing w:line="400" w:lineRule="exact"/>
              <w:jc w:val="center"/>
              <w:rPr>
                <w:szCs w:val="21"/>
              </w:rPr>
            </w:pPr>
            <w:r>
              <w:rPr>
                <w:szCs w:val="21"/>
              </w:rPr>
              <w:t>14.62</w:t>
            </w:r>
          </w:p>
        </w:tc>
        <w:tc>
          <w:tcPr>
            <w:tcW w:w="969" w:type="dxa"/>
            <w:tcBorders>
              <w:top w:val="nil"/>
              <w:left w:val="nil"/>
              <w:bottom w:val="nil"/>
              <w:right w:val="nil"/>
            </w:tcBorders>
            <w:vAlign w:val="center"/>
          </w:tcPr>
          <w:p w14:paraId="0E25B732" w14:textId="77777777" w:rsidR="00D4075B" w:rsidRDefault="00000000">
            <w:pPr>
              <w:spacing w:line="400" w:lineRule="exact"/>
              <w:jc w:val="center"/>
              <w:rPr>
                <w:szCs w:val="21"/>
              </w:rPr>
            </w:pPr>
            <w:r>
              <w:rPr>
                <w:szCs w:val="21"/>
              </w:rPr>
              <w:t>10</w:t>
            </w:r>
          </w:p>
        </w:tc>
        <w:tc>
          <w:tcPr>
            <w:tcW w:w="969" w:type="dxa"/>
            <w:tcBorders>
              <w:top w:val="nil"/>
              <w:left w:val="nil"/>
              <w:bottom w:val="nil"/>
              <w:right w:val="nil"/>
            </w:tcBorders>
            <w:vAlign w:val="center"/>
          </w:tcPr>
          <w:p w14:paraId="57F1A8F8" w14:textId="77777777" w:rsidR="00D4075B" w:rsidRDefault="00000000">
            <w:pPr>
              <w:spacing w:line="400" w:lineRule="exact"/>
              <w:jc w:val="center"/>
              <w:rPr>
                <w:szCs w:val="21"/>
              </w:rPr>
            </w:pPr>
            <w:r>
              <w:rPr>
                <w:szCs w:val="21"/>
              </w:rPr>
              <w:t>118</w:t>
            </w:r>
          </w:p>
        </w:tc>
        <w:tc>
          <w:tcPr>
            <w:tcW w:w="969" w:type="dxa"/>
            <w:tcBorders>
              <w:top w:val="nil"/>
              <w:left w:val="nil"/>
              <w:bottom w:val="nil"/>
              <w:right w:val="nil"/>
            </w:tcBorders>
            <w:vAlign w:val="center"/>
          </w:tcPr>
          <w:p w14:paraId="6CEC0796" w14:textId="77777777" w:rsidR="00D4075B" w:rsidRDefault="00000000">
            <w:pPr>
              <w:spacing w:line="400" w:lineRule="exact"/>
              <w:jc w:val="center"/>
              <w:rPr>
                <w:szCs w:val="21"/>
              </w:rPr>
            </w:pPr>
            <w:r>
              <w:rPr>
                <w:szCs w:val="21"/>
              </w:rPr>
              <w:t>1691</w:t>
            </w:r>
          </w:p>
        </w:tc>
        <w:tc>
          <w:tcPr>
            <w:tcW w:w="969" w:type="dxa"/>
            <w:tcBorders>
              <w:top w:val="nil"/>
              <w:left w:val="nil"/>
              <w:bottom w:val="nil"/>
              <w:right w:val="nil"/>
            </w:tcBorders>
            <w:vAlign w:val="center"/>
          </w:tcPr>
          <w:p w14:paraId="35EBE8FF" w14:textId="77777777" w:rsidR="00D4075B" w:rsidRDefault="00000000">
            <w:pPr>
              <w:spacing w:line="400" w:lineRule="exact"/>
              <w:jc w:val="center"/>
              <w:rPr>
                <w:szCs w:val="21"/>
              </w:rPr>
            </w:pPr>
            <w:r>
              <w:rPr>
                <w:szCs w:val="21"/>
              </w:rPr>
              <w:t>124</w:t>
            </w:r>
          </w:p>
        </w:tc>
        <w:tc>
          <w:tcPr>
            <w:tcW w:w="969" w:type="dxa"/>
            <w:tcBorders>
              <w:top w:val="nil"/>
              <w:left w:val="nil"/>
              <w:bottom w:val="nil"/>
              <w:right w:val="nil"/>
            </w:tcBorders>
            <w:vAlign w:val="center"/>
          </w:tcPr>
          <w:p w14:paraId="365660DE" w14:textId="77777777" w:rsidR="00D4075B" w:rsidRDefault="00000000">
            <w:pPr>
              <w:spacing w:line="400" w:lineRule="exact"/>
              <w:jc w:val="center"/>
              <w:rPr>
                <w:szCs w:val="21"/>
              </w:rPr>
            </w:pPr>
            <w:r>
              <w:rPr>
                <w:szCs w:val="21"/>
              </w:rPr>
              <w:t>756</w:t>
            </w:r>
          </w:p>
        </w:tc>
      </w:tr>
      <w:tr w:rsidR="00D4075B" w14:paraId="1B909AD3" w14:textId="77777777">
        <w:tc>
          <w:tcPr>
            <w:tcW w:w="968" w:type="dxa"/>
            <w:tcBorders>
              <w:top w:val="nil"/>
              <w:left w:val="nil"/>
              <w:bottom w:val="nil"/>
              <w:right w:val="nil"/>
            </w:tcBorders>
            <w:vAlign w:val="center"/>
          </w:tcPr>
          <w:p w14:paraId="62C66A6A" w14:textId="77777777" w:rsidR="00D4075B" w:rsidRDefault="00000000">
            <w:pPr>
              <w:spacing w:line="400" w:lineRule="exact"/>
              <w:jc w:val="center"/>
              <w:rPr>
                <w:szCs w:val="21"/>
              </w:rPr>
            </w:pPr>
            <w:r>
              <w:rPr>
                <w:szCs w:val="21"/>
              </w:rPr>
              <w:t>6</w:t>
            </w:r>
          </w:p>
        </w:tc>
        <w:tc>
          <w:tcPr>
            <w:tcW w:w="968" w:type="dxa"/>
            <w:tcBorders>
              <w:top w:val="nil"/>
              <w:left w:val="nil"/>
              <w:bottom w:val="nil"/>
              <w:right w:val="nil"/>
            </w:tcBorders>
            <w:vAlign w:val="center"/>
          </w:tcPr>
          <w:p w14:paraId="70ED5CB1" w14:textId="77777777" w:rsidR="00D4075B" w:rsidRDefault="00000000">
            <w:pPr>
              <w:spacing w:line="400" w:lineRule="exact"/>
              <w:jc w:val="center"/>
              <w:rPr>
                <w:szCs w:val="21"/>
              </w:rPr>
            </w:pPr>
            <w:r>
              <w:rPr>
                <w:szCs w:val="21"/>
              </w:rPr>
              <w:t>PAC</w:t>
            </w:r>
          </w:p>
        </w:tc>
        <w:tc>
          <w:tcPr>
            <w:tcW w:w="969" w:type="dxa"/>
            <w:tcBorders>
              <w:top w:val="nil"/>
              <w:left w:val="nil"/>
              <w:bottom w:val="nil"/>
              <w:right w:val="nil"/>
            </w:tcBorders>
            <w:vAlign w:val="center"/>
          </w:tcPr>
          <w:p w14:paraId="5D09D9A0" w14:textId="77777777" w:rsidR="00D4075B" w:rsidRDefault="00000000">
            <w:pPr>
              <w:spacing w:line="400" w:lineRule="exact"/>
              <w:jc w:val="center"/>
              <w:rPr>
                <w:szCs w:val="21"/>
              </w:rPr>
            </w:pPr>
            <w:r>
              <w:rPr>
                <w:szCs w:val="21"/>
              </w:rPr>
              <w:t>574</w:t>
            </w:r>
          </w:p>
        </w:tc>
        <w:tc>
          <w:tcPr>
            <w:tcW w:w="969" w:type="dxa"/>
            <w:tcBorders>
              <w:top w:val="nil"/>
              <w:left w:val="nil"/>
              <w:bottom w:val="nil"/>
              <w:right w:val="nil"/>
            </w:tcBorders>
            <w:vAlign w:val="center"/>
          </w:tcPr>
          <w:p w14:paraId="5DEEBB8B" w14:textId="77777777" w:rsidR="00D4075B" w:rsidRDefault="00000000">
            <w:pPr>
              <w:spacing w:line="400" w:lineRule="exact"/>
              <w:jc w:val="center"/>
              <w:rPr>
                <w:szCs w:val="21"/>
              </w:rPr>
            </w:pPr>
            <w:r>
              <w:rPr>
                <w:szCs w:val="21"/>
              </w:rPr>
              <w:t>19.43</w:t>
            </w:r>
          </w:p>
        </w:tc>
        <w:tc>
          <w:tcPr>
            <w:tcW w:w="969" w:type="dxa"/>
            <w:tcBorders>
              <w:top w:val="nil"/>
              <w:left w:val="nil"/>
              <w:bottom w:val="nil"/>
              <w:right w:val="nil"/>
            </w:tcBorders>
            <w:vAlign w:val="center"/>
          </w:tcPr>
          <w:p w14:paraId="2A9DBD55" w14:textId="77777777" w:rsidR="00D4075B" w:rsidRDefault="00000000">
            <w:pPr>
              <w:spacing w:line="400" w:lineRule="exact"/>
              <w:jc w:val="center"/>
              <w:rPr>
                <w:szCs w:val="21"/>
              </w:rPr>
            </w:pPr>
            <w:r>
              <w:rPr>
                <w:szCs w:val="21"/>
              </w:rPr>
              <w:t>9</w:t>
            </w:r>
          </w:p>
        </w:tc>
        <w:tc>
          <w:tcPr>
            <w:tcW w:w="969" w:type="dxa"/>
            <w:tcBorders>
              <w:top w:val="nil"/>
              <w:left w:val="nil"/>
              <w:bottom w:val="nil"/>
              <w:right w:val="nil"/>
            </w:tcBorders>
            <w:vAlign w:val="center"/>
          </w:tcPr>
          <w:p w14:paraId="007526B2" w14:textId="77777777" w:rsidR="00D4075B" w:rsidRDefault="00000000">
            <w:pPr>
              <w:spacing w:line="400" w:lineRule="exact"/>
              <w:jc w:val="center"/>
              <w:rPr>
                <w:szCs w:val="21"/>
              </w:rPr>
            </w:pPr>
            <w:r>
              <w:rPr>
                <w:szCs w:val="21"/>
              </w:rPr>
              <w:t>74</w:t>
            </w:r>
          </w:p>
        </w:tc>
        <w:tc>
          <w:tcPr>
            <w:tcW w:w="969" w:type="dxa"/>
            <w:tcBorders>
              <w:top w:val="nil"/>
              <w:left w:val="nil"/>
              <w:bottom w:val="nil"/>
              <w:right w:val="nil"/>
            </w:tcBorders>
            <w:vAlign w:val="center"/>
          </w:tcPr>
          <w:p w14:paraId="295A32B6" w14:textId="77777777" w:rsidR="00D4075B" w:rsidRDefault="00000000">
            <w:pPr>
              <w:spacing w:line="400" w:lineRule="exact"/>
              <w:jc w:val="center"/>
              <w:rPr>
                <w:szCs w:val="21"/>
              </w:rPr>
            </w:pPr>
            <w:r>
              <w:rPr>
                <w:szCs w:val="21"/>
              </w:rPr>
              <w:t>546</w:t>
            </w:r>
          </w:p>
        </w:tc>
        <w:tc>
          <w:tcPr>
            <w:tcW w:w="969" w:type="dxa"/>
            <w:tcBorders>
              <w:top w:val="nil"/>
              <w:left w:val="nil"/>
              <w:bottom w:val="nil"/>
              <w:right w:val="nil"/>
            </w:tcBorders>
            <w:vAlign w:val="center"/>
          </w:tcPr>
          <w:p w14:paraId="045844DE" w14:textId="77777777" w:rsidR="00D4075B" w:rsidRDefault="00000000">
            <w:pPr>
              <w:spacing w:line="400" w:lineRule="exact"/>
              <w:jc w:val="center"/>
              <w:rPr>
                <w:szCs w:val="21"/>
              </w:rPr>
            </w:pPr>
            <w:r>
              <w:rPr>
                <w:szCs w:val="21"/>
              </w:rPr>
              <w:t>47</w:t>
            </w:r>
          </w:p>
        </w:tc>
        <w:tc>
          <w:tcPr>
            <w:tcW w:w="969" w:type="dxa"/>
            <w:tcBorders>
              <w:top w:val="nil"/>
              <w:left w:val="nil"/>
              <w:bottom w:val="nil"/>
              <w:right w:val="nil"/>
            </w:tcBorders>
            <w:vAlign w:val="center"/>
          </w:tcPr>
          <w:p w14:paraId="4956A1F9" w14:textId="77777777" w:rsidR="00D4075B" w:rsidRDefault="00000000">
            <w:pPr>
              <w:spacing w:line="400" w:lineRule="exact"/>
              <w:jc w:val="center"/>
              <w:rPr>
                <w:szCs w:val="21"/>
              </w:rPr>
            </w:pPr>
            <w:r>
              <w:rPr>
                <w:szCs w:val="21"/>
              </w:rPr>
              <w:t>250</w:t>
            </w:r>
          </w:p>
        </w:tc>
      </w:tr>
      <w:tr w:rsidR="00D4075B" w14:paraId="5FBC123E" w14:textId="77777777">
        <w:tc>
          <w:tcPr>
            <w:tcW w:w="968" w:type="dxa"/>
            <w:tcBorders>
              <w:top w:val="nil"/>
              <w:left w:val="nil"/>
              <w:bottom w:val="nil"/>
              <w:right w:val="nil"/>
            </w:tcBorders>
            <w:vAlign w:val="center"/>
          </w:tcPr>
          <w:p w14:paraId="159045DB" w14:textId="77777777" w:rsidR="00D4075B" w:rsidRDefault="00000000">
            <w:pPr>
              <w:spacing w:line="400" w:lineRule="exact"/>
              <w:jc w:val="center"/>
              <w:rPr>
                <w:szCs w:val="21"/>
              </w:rPr>
            </w:pPr>
            <w:r>
              <w:rPr>
                <w:szCs w:val="21"/>
              </w:rPr>
              <w:t>7</w:t>
            </w:r>
          </w:p>
        </w:tc>
        <w:tc>
          <w:tcPr>
            <w:tcW w:w="968" w:type="dxa"/>
            <w:tcBorders>
              <w:top w:val="nil"/>
              <w:left w:val="nil"/>
              <w:bottom w:val="nil"/>
              <w:right w:val="nil"/>
            </w:tcBorders>
            <w:vAlign w:val="center"/>
          </w:tcPr>
          <w:p w14:paraId="5AD494AF" w14:textId="77777777" w:rsidR="00D4075B" w:rsidRDefault="00000000">
            <w:pPr>
              <w:spacing w:line="400" w:lineRule="exact"/>
              <w:jc w:val="center"/>
              <w:rPr>
                <w:szCs w:val="21"/>
              </w:rPr>
            </w:pPr>
            <w:r>
              <w:rPr>
                <w:szCs w:val="21"/>
              </w:rPr>
              <w:t>PVC</w:t>
            </w:r>
          </w:p>
        </w:tc>
        <w:tc>
          <w:tcPr>
            <w:tcW w:w="969" w:type="dxa"/>
            <w:tcBorders>
              <w:top w:val="nil"/>
              <w:left w:val="nil"/>
              <w:bottom w:val="nil"/>
              <w:right w:val="nil"/>
            </w:tcBorders>
            <w:vAlign w:val="center"/>
          </w:tcPr>
          <w:p w14:paraId="2858EB45" w14:textId="77777777" w:rsidR="00D4075B" w:rsidRDefault="00000000">
            <w:pPr>
              <w:spacing w:line="400" w:lineRule="exact"/>
              <w:jc w:val="center"/>
              <w:rPr>
                <w:szCs w:val="21"/>
              </w:rPr>
            </w:pPr>
            <w:r>
              <w:rPr>
                <w:szCs w:val="21"/>
              </w:rPr>
              <w:t>653</w:t>
            </w:r>
          </w:p>
        </w:tc>
        <w:tc>
          <w:tcPr>
            <w:tcW w:w="969" w:type="dxa"/>
            <w:tcBorders>
              <w:top w:val="nil"/>
              <w:left w:val="nil"/>
              <w:bottom w:val="nil"/>
              <w:right w:val="nil"/>
            </w:tcBorders>
            <w:vAlign w:val="center"/>
          </w:tcPr>
          <w:p w14:paraId="76468CE8" w14:textId="77777777" w:rsidR="00D4075B" w:rsidRDefault="00000000">
            <w:pPr>
              <w:spacing w:line="400" w:lineRule="exact"/>
              <w:jc w:val="center"/>
              <w:rPr>
                <w:szCs w:val="21"/>
              </w:rPr>
            </w:pPr>
            <w:r>
              <w:rPr>
                <w:szCs w:val="21"/>
              </w:rPr>
              <w:t>20.92</w:t>
            </w:r>
          </w:p>
        </w:tc>
        <w:tc>
          <w:tcPr>
            <w:tcW w:w="969" w:type="dxa"/>
            <w:tcBorders>
              <w:top w:val="nil"/>
              <w:left w:val="nil"/>
              <w:bottom w:val="nil"/>
              <w:right w:val="nil"/>
            </w:tcBorders>
            <w:vAlign w:val="center"/>
          </w:tcPr>
          <w:p w14:paraId="0B988E21" w14:textId="77777777" w:rsidR="00D4075B" w:rsidRDefault="00000000">
            <w:pPr>
              <w:spacing w:line="400" w:lineRule="exact"/>
              <w:jc w:val="center"/>
              <w:rPr>
                <w:szCs w:val="21"/>
              </w:rPr>
            </w:pPr>
            <w:r>
              <w:rPr>
                <w:szCs w:val="21"/>
              </w:rPr>
              <w:t>6</w:t>
            </w:r>
          </w:p>
        </w:tc>
        <w:tc>
          <w:tcPr>
            <w:tcW w:w="969" w:type="dxa"/>
            <w:tcBorders>
              <w:top w:val="nil"/>
              <w:left w:val="nil"/>
              <w:bottom w:val="nil"/>
              <w:right w:val="nil"/>
            </w:tcBorders>
            <w:vAlign w:val="center"/>
          </w:tcPr>
          <w:p w14:paraId="7691468D" w14:textId="77777777" w:rsidR="00D4075B" w:rsidRDefault="00000000">
            <w:pPr>
              <w:spacing w:line="400" w:lineRule="exact"/>
              <w:jc w:val="center"/>
              <w:rPr>
                <w:szCs w:val="21"/>
              </w:rPr>
            </w:pPr>
            <w:r>
              <w:rPr>
                <w:szCs w:val="21"/>
              </w:rPr>
              <w:t>144</w:t>
            </w:r>
          </w:p>
        </w:tc>
        <w:tc>
          <w:tcPr>
            <w:tcW w:w="969" w:type="dxa"/>
            <w:tcBorders>
              <w:top w:val="nil"/>
              <w:left w:val="nil"/>
              <w:bottom w:val="nil"/>
              <w:right w:val="nil"/>
            </w:tcBorders>
            <w:vAlign w:val="center"/>
          </w:tcPr>
          <w:p w14:paraId="3E4C82C3" w14:textId="77777777" w:rsidR="00D4075B" w:rsidRDefault="00000000">
            <w:pPr>
              <w:spacing w:line="400" w:lineRule="exact"/>
              <w:jc w:val="center"/>
              <w:rPr>
                <w:szCs w:val="21"/>
              </w:rPr>
            </w:pPr>
            <w:r>
              <w:rPr>
                <w:szCs w:val="21"/>
              </w:rPr>
              <w:t>826</w:t>
            </w:r>
          </w:p>
        </w:tc>
        <w:tc>
          <w:tcPr>
            <w:tcW w:w="969" w:type="dxa"/>
            <w:tcBorders>
              <w:top w:val="nil"/>
              <w:left w:val="nil"/>
              <w:bottom w:val="nil"/>
              <w:right w:val="nil"/>
            </w:tcBorders>
            <w:vAlign w:val="center"/>
          </w:tcPr>
          <w:p w14:paraId="18415047" w14:textId="77777777" w:rsidR="00D4075B" w:rsidRDefault="00000000">
            <w:pPr>
              <w:spacing w:line="400" w:lineRule="exact"/>
              <w:jc w:val="center"/>
              <w:rPr>
                <w:szCs w:val="21"/>
              </w:rPr>
            </w:pPr>
            <w:r>
              <w:rPr>
                <w:szCs w:val="21"/>
              </w:rPr>
              <w:t>44</w:t>
            </w:r>
          </w:p>
        </w:tc>
        <w:tc>
          <w:tcPr>
            <w:tcW w:w="969" w:type="dxa"/>
            <w:tcBorders>
              <w:top w:val="nil"/>
              <w:left w:val="nil"/>
              <w:bottom w:val="nil"/>
              <w:right w:val="nil"/>
            </w:tcBorders>
            <w:vAlign w:val="center"/>
          </w:tcPr>
          <w:p w14:paraId="1CB17AAD" w14:textId="77777777" w:rsidR="00D4075B" w:rsidRDefault="00000000">
            <w:pPr>
              <w:spacing w:line="400" w:lineRule="exact"/>
              <w:jc w:val="center"/>
              <w:rPr>
                <w:szCs w:val="21"/>
              </w:rPr>
            </w:pPr>
            <w:r>
              <w:rPr>
                <w:szCs w:val="21"/>
              </w:rPr>
              <w:t>276</w:t>
            </w:r>
          </w:p>
        </w:tc>
      </w:tr>
      <w:tr w:rsidR="00D4075B" w14:paraId="7978947E" w14:textId="77777777">
        <w:tc>
          <w:tcPr>
            <w:tcW w:w="968" w:type="dxa"/>
            <w:tcBorders>
              <w:top w:val="nil"/>
              <w:left w:val="nil"/>
              <w:bottom w:val="nil"/>
              <w:right w:val="nil"/>
            </w:tcBorders>
            <w:vAlign w:val="center"/>
          </w:tcPr>
          <w:p w14:paraId="4D14B4BB" w14:textId="77777777" w:rsidR="00D4075B" w:rsidRDefault="00000000">
            <w:pPr>
              <w:spacing w:line="400" w:lineRule="exact"/>
              <w:jc w:val="center"/>
              <w:rPr>
                <w:szCs w:val="21"/>
              </w:rPr>
            </w:pPr>
            <w:r>
              <w:rPr>
                <w:szCs w:val="21"/>
              </w:rPr>
              <w:t>8</w:t>
            </w:r>
          </w:p>
        </w:tc>
        <w:tc>
          <w:tcPr>
            <w:tcW w:w="968" w:type="dxa"/>
            <w:tcBorders>
              <w:top w:val="nil"/>
              <w:left w:val="nil"/>
              <w:bottom w:val="nil"/>
              <w:right w:val="nil"/>
            </w:tcBorders>
            <w:vAlign w:val="center"/>
          </w:tcPr>
          <w:p w14:paraId="2E664C77" w14:textId="77777777" w:rsidR="00D4075B" w:rsidRDefault="00000000">
            <w:pPr>
              <w:spacing w:line="400" w:lineRule="exact"/>
              <w:jc w:val="center"/>
              <w:rPr>
                <w:szCs w:val="21"/>
              </w:rPr>
            </w:pPr>
            <w:r>
              <w:rPr>
                <w:szCs w:val="21"/>
              </w:rPr>
              <w:t>STD</w:t>
            </w:r>
          </w:p>
        </w:tc>
        <w:tc>
          <w:tcPr>
            <w:tcW w:w="969" w:type="dxa"/>
            <w:tcBorders>
              <w:top w:val="nil"/>
              <w:left w:val="nil"/>
              <w:bottom w:val="nil"/>
              <w:right w:val="nil"/>
            </w:tcBorders>
            <w:vAlign w:val="center"/>
          </w:tcPr>
          <w:p w14:paraId="2590459A" w14:textId="77777777" w:rsidR="00D4075B" w:rsidRDefault="00000000">
            <w:pPr>
              <w:spacing w:line="400" w:lineRule="exact"/>
              <w:jc w:val="center"/>
              <w:rPr>
                <w:szCs w:val="21"/>
              </w:rPr>
            </w:pPr>
            <w:r>
              <w:rPr>
                <w:szCs w:val="21"/>
              </w:rPr>
              <w:t>826</w:t>
            </w:r>
          </w:p>
        </w:tc>
        <w:tc>
          <w:tcPr>
            <w:tcW w:w="969" w:type="dxa"/>
            <w:tcBorders>
              <w:top w:val="nil"/>
              <w:left w:val="nil"/>
              <w:bottom w:val="nil"/>
              <w:right w:val="nil"/>
            </w:tcBorders>
            <w:vAlign w:val="center"/>
          </w:tcPr>
          <w:p w14:paraId="2ACAECA7" w14:textId="77777777" w:rsidR="00D4075B" w:rsidRDefault="00000000">
            <w:pPr>
              <w:spacing w:line="400" w:lineRule="exact"/>
              <w:jc w:val="center"/>
              <w:rPr>
                <w:szCs w:val="21"/>
              </w:rPr>
            </w:pPr>
            <w:r>
              <w:rPr>
                <w:szCs w:val="21"/>
              </w:rPr>
              <w:t>15.50</w:t>
            </w:r>
          </w:p>
        </w:tc>
        <w:tc>
          <w:tcPr>
            <w:tcW w:w="969" w:type="dxa"/>
            <w:tcBorders>
              <w:top w:val="nil"/>
              <w:left w:val="nil"/>
              <w:bottom w:val="nil"/>
              <w:right w:val="nil"/>
            </w:tcBorders>
            <w:vAlign w:val="center"/>
          </w:tcPr>
          <w:p w14:paraId="45E595FD" w14:textId="77777777" w:rsidR="00D4075B" w:rsidRDefault="00000000">
            <w:pPr>
              <w:spacing w:line="400" w:lineRule="exact"/>
              <w:jc w:val="center"/>
              <w:rPr>
                <w:szCs w:val="21"/>
              </w:rPr>
            </w:pPr>
            <w:r>
              <w:rPr>
                <w:szCs w:val="21"/>
              </w:rPr>
              <w:t>8</w:t>
            </w:r>
          </w:p>
        </w:tc>
        <w:tc>
          <w:tcPr>
            <w:tcW w:w="969" w:type="dxa"/>
            <w:tcBorders>
              <w:top w:val="nil"/>
              <w:left w:val="nil"/>
              <w:bottom w:val="nil"/>
              <w:right w:val="nil"/>
            </w:tcBorders>
            <w:vAlign w:val="center"/>
          </w:tcPr>
          <w:p w14:paraId="13B7E427" w14:textId="77777777" w:rsidR="00D4075B" w:rsidRDefault="00000000">
            <w:pPr>
              <w:spacing w:line="400" w:lineRule="exact"/>
              <w:jc w:val="center"/>
              <w:rPr>
                <w:szCs w:val="21"/>
              </w:rPr>
            </w:pPr>
            <w:r>
              <w:rPr>
                <w:szCs w:val="21"/>
              </w:rPr>
              <w:t>138</w:t>
            </w:r>
          </w:p>
        </w:tc>
        <w:tc>
          <w:tcPr>
            <w:tcW w:w="969" w:type="dxa"/>
            <w:tcBorders>
              <w:top w:val="nil"/>
              <w:left w:val="nil"/>
              <w:bottom w:val="nil"/>
              <w:right w:val="nil"/>
            </w:tcBorders>
            <w:vAlign w:val="center"/>
          </w:tcPr>
          <w:p w14:paraId="10B86C76" w14:textId="77777777" w:rsidR="00D4075B" w:rsidRDefault="00000000">
            <w:pPr>
              <w:spacing w:line="400" w:lineRule="exact"/>
              <w:jc w:val="center"/>
              <w:rPr>
                <w:szCs w:val="21"/>
              </w:rPr>
            </w:pPr>
            <w:r>
              <w:rPr>
                <w:szCs w:val="21"/>
              </w:rPr>
              <w:t>825</w:t>
            </w:r>
          </w:p>
        </w:tc>
        <w:tc>
          <w:tcPr>
            <w:tcW w:w="969" w:type="dxa"/>
            <w:tcBorders>
              <w:top w:val="nil"/>
              <w:left w:val="nil"/>
              <w:bottom w:val="nil"/>
              <w:right w:val="nil"/>
            </w:tcBorders>
            <w:vAlign w:val="center"/>
          </w:tcPr>
          <w:p w14:paraId="0E259880" w14:textId="77777777" w:rsidR="00D4075B" w:rsidRDefault="00000000">
            <w:pPr>
              <w:spacing w:line="400" w:lineRule="exact"/>
              <w:jc w:val="center"/>
              <w:rPr>
                <w:szCs w:val="21"/>
              </w:rPr>
            </w:pPr>
            <w:r>
              <w:rPr>
                <w:szCs w:val="21"/>
              </w:rPr>
              <w:t>58</w:t>
            </w:r>
          </w:p>
        </w:tc>
        <w:tc>
          <w:tcPr>
            <w:tcW w:w="969" w:type="dxa"/>
            <w:tcBorders>
              <w:top w:val="nil"/>
              <w:left w:val="nil"/>
              <w:bottom w:val="nil"/>
              <w:right w:val="nil"/>
            </w:tcBorders>
            <w:vAlign w:val="center"/>
          </w:tcPr>
          <w:p w14:paraId="535831BA" w14:textId="77777777" w:rsidR="00D4075B" w:rsidRDefault="00000000">
            <w:pPr>
              <w:spacing w:line="400" w:lineRule="exact"/>
              <w:jc w:val="center"/>
              <w:rPr>
                <w:szCs w:val="21"/>
              </w:rPr>
            </w:pPr>
            <w:r>
              <w:rPr>
                <w:szCs w:val="21"/>
              </w:rPr>
              <w:t>340</w:t>
            </w:r>
          </w:p>
        </w:tc>
      </w:tr>
      <w:tr w:rsidR="00D4075B" w14:paraId="41117BEE" w14:textId="77777777">
        <w:tc>
          <w:tcPr>
            <w:tcW w:w="968" w:type="dxa"/>
            <w:tcBorders>
              <w:top w:val="nil"/>
              <w:left w:val="nil"/>
              <w:bottom w:val="nil"/>
              <w:right w:val="nil"/>
            </w:tcBorders>
            <w:vAlign w:val="center"/>
          </w:tcPr>
          <w:p w14:paraId="21E5A381" w14:textId="77777777" w:rsidR="00D4075B" w:rsidRDefault="00000000">
            <w:pPr>
              <w:spacing w:line="400" w:lineRule="exact"/>
              <w:jc w:val="center"/>
              <w:rPr>
                <w:szCs w:val="21"/>
              </w:rPr>
            </w:pPr>
            <w:r>
              <w:rPr>
                <w:szCs w:val="21"/>
              </w:rPr>
              <w:t>9</w:t>
            </w:r>
          </w:p>
        </w:tc>
        <w:tc>
          <w:tcPr>
            <w:tcW w:w="968" w:type="dxa"/>
            <w:tcBorders>
              <w:top w:val="nil"/>
              <w:left w:val="nil"/>
              <w:bottom w:val="nil"/>
              <w:right w:val="nil"/>
            </w:tcBorders>
            <w:vAlign w:val="center"/>
          </w:tcPr>
          <w:p w14:paraId="01BE5DEA" w14:textId="77777777" w:rsidR="00D4075B" w:rsidRDefault="00000000">
            <w:pPr>
              <w:spacing w:line="400" w:lineRule="exact"/>
              <w:jc w:val="center"/>
              <w:rPr>
                <w:szCs w:val="21"/>
              </w:rPr>
            </w:pPr>
            <w:r>
              <w:rPr>
                <w:szCs w:val="21"/>
              </w:rPr>
              <w:t>STE</w:t>
            </w:r>
          </w:p>
        </w:tc>
        <w:tc>
          <w:tcPr>
            <w:tcW w:w="969" w:type="dxa"/>
            <w:tcBorders>
              <w:top w:val="nil"/>
              <w:left w:val="nil"/>
              <w:bottom w:val="nil"/>
              <w:right w:val="nil"/>
            </w:tcBorders>
            <w:vAlign w:val="center"/>
          </w:tcPr>
          <w:p w14:paraId="7F258982" w14:textId="77777777" w:rsidR="00D4075B" w:rsidRDefault="00000000">
            <w:pPr>
              <w:spacing w:line="400" w:lineRule="exact"/>
              <w:jc w:val="center"/>
              <w:rPr>
                <w:szCs w:val="21"/>
              </w:rPr>
            </w:pPr>
            <w:r>
              <w:rPr>
                <w:szCs w:val="21"/>
              </w:rPr>
              <w:t>202</w:t>
            </w:r>
          </w:p>
        </w:tc>
        <w:tc>
          <w:tcPr>
            <w:tcW w:w="969" w:type="dxa"/>
            <w:tcBorders>
              <w:top w:val="nil"/>
              <w:left w:val="nil"/>
              <w:bottom w:val="nil"/>
              <w:right w:val="nil"/>
            </w:tcBorders>
            <w:vAlign w:val="center"/>
          </w:tcPr>
          <w:p w14:paraId="5E194693" w14:textId="77777777" w:rsidR="00D4075B" w:rsidRDefault="00000000">
            <w:pPr>
              <w:spacing w:line="400" w:lineRule="exact"/>
              <w:jc w:val="center"/>
              <w:rPr>
                <w:szCs w:val="21"/>
              </w:rPr>
            </w:pPr>
            <w:r>
              <w:rPr>
                <w:szCs w:val="21"/>
              </w:rPr>
              <w:t>17.15</w:t>
            </w:r>
          </w:p>
        </w:tc>
        <w:tc>
          <w:tcPr>
            <w:tcW w:w="969" w:type="dxa"/>
            <w:tcBorders>
              <w:top w:val="nil"/>
              <w:left w:val="nil"/>
              <w:bottom w:val="nil"/>
              <w:right w:val="nil"/>
            </w:tcBorders>
            <w:vAlign w:val="center"/>
          </w:tcPr>
          <w:p w14:paraId="0AB55A09" w14:textId="77777777" w:rsidR="00D4075B" w:rsidRDefault="00000000">
            <w:pPr>
              <w:spacing w:line="400" w:lineRule="exact"/>
              <w:jc w:val="center"/>
              <w:rPr>
                <w:szCs w:val="21"/>
              </w:rPr>
            </w:pPr>
            <w:r>
              <w:rPr>
                <w:szCs w:val="21"/>
              </w:rPr>
              <w:t>10</w:t>
            </w:r>
          </w:p>
        </w:tc>
        <w:tc>
          <w:tcPr>
            <w:tcW w:w="969" w:type="dxa"/>
            <w:tcBorders>
              <w:top w:val="nil"/>
              <w:left w:val="nil"/>
              <w:bottom w:val="nil"/>
              <w:right w:val="nil"/>
            </w:tcBorders>
            <w:vAlign w:val="center"/>
          </w:tcPr>
          <w:p w14:paraId="6A4BBC92" w14:textId="77777777" w:rsidR="00D4075B" w:rsidRDefault="00000000">
            <w:pPr>
              <w:spacing w:line="400" w:lineRule="exact"/>
              <w:jc w:val="center"/>
              <w:rPr>
                <w:szCs w:val="21"/>
              </w:rPr>
            </w:pPr>
            <w:r>
              <w:rPr>
                <w:szCs w:val="21"/>
              </w:rPr>
              <w:t>60</w:t>
            </w:r>
          </w:p>
        </w:tc>
        <w:tc>
          <w:tcPr>
            <w:tcW w:w="969" w:type="dxa"/>
            <w:tcBorders>
              <w:top w:val="nil"/>
              <w:left w:val="nil"/>
              <w:bottom w:val="nil"/>
              <w:right w:val="nil"/>
            </w:tcBorders>
            <w:vAlign w:val="center"/>
          </w:tcPr>
          <w:p w14:paraId="768E1ACE" w14:textId="77777777" w:rsidR="00D4075B" w:rsidRDefault="00000000">
            <w:pPr>
              <w:spacing w:line="400" w:lineRule="exact"/>
              <w:jc w:val="center"/>
              <w:rPr>
                <w:szCs w:val="21"/>
              </w:rPr>
            </w:pPr>
            <w:r>
              <w:rPr>
                <w:szCs w:val="21"/>
              </w:rPr>
              <w:t>216</w:t>
            </w:r>
          </w:p>
        </w:tc>
        <w:tc>
          <w:tcPr>
            <w:tcW w:w="969" w:type="dxa"/>
            <w:tcBorders>
              <w:top w:val="nil"/>
              <w:left w:val="nil"/>
              <w:bottom w:val="nil"/>
              <w:right w:val="nil"/>
            </w:tcBorders>
            <w:vAlign w:val="center"/>
          </w:tcPr>
          <w:p w14:paraId="44A75502" w14:textId="77777777" w:rsidR="00D4075B" w:rsidRDefault="00000000">
            <w:pPr>
              <w:spacing w:line="400" w:lineRule="exact"/>
              <w:jc w:val="center"/>
              <w:rPr>
                <w:szCs w:val="21"/>
              </w:rPr>
            </w:pPr>
            <w:r>
              <w:rPr>
                <w:szCs w:val="21"/>
              </w:rPr>
              <w:t>19</w:t>
            </w:r>
          </w:p>
        </w:tc>
        <w:tc>
          <w:tcPr>
            <w:tcW w:w="969" w:type="dxa"/>
            <w:tcBorders>
              <w:top w:val="nil"/>
              <w:left w:val="nil"/>
              <w:bottom w:val="nil"/>
              <w:right w:val="nil"/>
            </w:tcBorders>
            <w:vAlign w:val="center"/>
          </w:tcPr>
          <w:p w14:paraId="62751773" w14:textId="77777777" w:rsidR="00D4075B" w:rsidRDefault="00000000">
            <w:pPr>
              <w:spacing w:line="400" w:lineRule="exact"/>
              <w:jc w:val="center"/>
              <w:rPr>
                <w:szCs w:val="21"/>
              </w:rPr>
            </w:pPr>
            <w:r>
              <w:rPr>
                <w:szCs w:val="21"/>
              </w:rPr>
              <w:t>80</w:t>
            </w:r>
          </w:p>
        </w:tc>
      </w:tr>
      <w:tr w:rsidR="00D4075B" w14:paraId="04E19599" w14:textId="77777777">
        <w:tc>
          <w:tcPr>
            <w:tcW w:w="968" w:type="dxa"/>
            <w:tcBorders>
              <w:top w:val="nil"/>
              <w:left w:val="nil"/>
              <w:bottom w:val="single" w:sz="12" w:space="0" w:color="auto"/>
              <w:right w:val="nil"/>
            </w:tcBorders>
            <w:vAlign w:val="center"/>
          </w:tcPr>
          <w:p w14:paraId="56CC3B8A" w14:textId="77777777" w:rsidR="00D4075B" w:rsidRDefault="00D4075B">
            <w:pPr>
              <w:spacing w:line="400" w:lineRule="exact"/>
              <w:jc w:val="center"/>
              <w:rPr>
                <w:szCs w:val="21"/>
              </w:rPr>
            </w:pPr>
          </w:p>
        </w:tc>
        <w:tc>
          <w:tcPr>
            <w:tcW w:w="968" w:type="dxa"/>
            <w:tcBorders>
              <w:top w:val="nil"/>
              <w:left w:val="nil"/>
              <w:bottom w:val="single" w:sz="12" w:space="0" w:color="auto"/>
              <w:right w:val="nil"/>
            </w:tcBorders>
            <w:vAlign w:val="center"/>
          </w:tcPr>
          <w:p w14:paraId="7415146A" w14:textId="77777777" w:rsidR="00D4075B" w:rsidRDefault="00000000">
            <w:pPr>
              <w:spacing w:line="400" w:lineRule="exact"/>
              <w:jc w:val="center"/>
              <w:rPr>
                <w:szCs w:val="21"/>
              </w:rPr>
            </w:pPr>
            <w:r>
              <w:rPr>
                <w:szCs w:val="21"/>
              </w:rPr>
              <w:t>总计</w:t>
            </w:r>
          </w:p>
        </w:tc>
        <w:tc>
          <w:tcPr>
            <w:tcW w:w="969" w:type="dxa"/>
            <w:tcBorders>
              <w:top w:val="nil"/>
              <w:left w:val="nil"/>
              <w:bottom w:val="single" w:sz="12" w:space="0" w:color="auto"/>
              <w:right w:val="nil"/>
            </w:tcBorders>
            <w:vAlign w:val="center"/>
          </w:tcPr>
          <w:p w14:paraId="67BD2D4D" w14:textId="77777777" w:rsidR="00D4075B" w:rsidRDefault="00000000">
            <w:pPr>
              <w:spacing w:line="400" w:lineRule="exact"/>
              <w:jc w:val="center"/>
              <w:rPr>
                <w:szCs w:val="21"/>
              </w:rPr>
            </w:pPr>
            <w:r>
              <w:rPr>
                <w:szCs w:val="21"/>
              </w:rPr>
              <w:t>6877</w:t>
            </w:r>
          </w:p>
        </w:tc>
        <w:tc>
          <w:tcPr>
            <w:tcW w:w="969" w:type="dxa"/>
            <w:tcBorders>
              <w:top w:val="nil"/>
              <w:left w:val="nil"/>
              <w:bottom w:val="single" w:sz="12" w:space="0" w:color="auto"/>
              <w:right w:val="nil"/>
            </w:tcBorders>
            <w:vAlign w:val="center"/>
          </w:tcPr>
          <w:p w14:paraId="5F7FDA7B" w14:textId="77777777" w:rsidR="00D4075B" w:rsidRDefault="00000000">
            <w:pPr>
              <w:spacing w:line="400" w:lineRule="exact"/>
              <w:jc w:val="center"/>
              <w:rPr>
                <w:szCs w:val="21"/>
              </w:rPr>
            </w:pPr>
            <w:r>
              <w:rPr>
                <w:szCs w:val="21"/>
              </w:rPr>
              <w:t>15.95</w:t>
            </w:r>
          </w:p>
        </w:tc>
        <w:tc>
          <w:tcPr>
            <w:tcW w:w="969" w:type="dxa"/>
            <w:tcBorders>
              <w:top w:val="nil"/>
              <w:left w:val="nil"/>
              <w:bottom w:val="single" w:sz="12" w:space="0" w:color="auto"/>
              <w:right w:val="nil"/>
            </w:tcBorders>
            <w:vAlign w:val="center"/>
          </w:tcPr>
          <w:p w14:paraId="46ED9605" w14:textId="77777777" w:rsidR="00D4075B" w:rsidRDefault="00000000">
            <w:pPr>
              <w:spacing w:line="400" w:lineRule="exact"/>
              <w:jc w:val="center"/>
              <w:rPr>
                <w:szCs w:val="21"/>
              </w:rPr>
            </w:pPr>
            <w:r>
              <w:rPr>
                <w:szCs w:val="21"/>
              </w:rPr>
              <w:t>6</w:t>
            </w:r>
          </w:p>
        </w:tc>
        <w:tc>
          <w:tcPr>
            <w:tcW w:w="969" w:type="dxa"/>
            <w:tcBorders>
              <w:top w:val="nil"/>
              <w:left w:val="nil"/>
              <w:bottom w:val="single" w:sz="12" w:space="0" w:color="auto"/>
              <w:right w:val="nil"/>
            </w:tcBorders>
            <w:vAlign w:val="center"/>
          </w:tcPr>
          <w:p w14:paraId="23A128E4" w14:textId="77777777" w:rsidR="00D4075B" w:rsidRDefault="00000000">
            <w:pPr>
              <w:spacing w:line="400" w:lineRule="exact"/>
              <w:jc w:val="center"/>
              <w:rPr>
                <w:szCs w:val="21"/>
              </w:rPr>
            </w:pPr>
            <w:r>
              <w:rPr>
                <w:szCs w:val="21"/>
              </w:rPr>
              <w:t>144</w:t>
            </w:r>
          </w:p>
        </w:tc>
        <w:tc>
          <w:tcPr>
            <w:tcW w:w="969" w:type="dxa"/>
            <w:tcBorders>
              <w:top w:val="nil"/>
              <w:left w:val="nil"/>
              <w:bottom w:val="single" w:sz="12" w:space="0" w:color="auto"/>
              <w:right w:val="nil"/>
            </w:tcBorders>
            <w:vAlign w:val="center"/>
          </w:tcPr>
          <w:p w14:paraId="78AA7BF4" w14:textId="77777777" w:rsidR="00D4075B" w:rsidRDefault="00000000">
            <w:pPr>
              <w:spacing w:line="400" w:lineRule="exact"/>
              <w:jc w:val="center"/>
              <w:rPr>
                <w:szCs w:val="21"/>
              </w:rPr>
            </w:pPr>
            <w:r>
              <w:rPr>
                <w:szCs w:val="21"/>
              </w:rPr>
              <w:t>7117</w:t>
            </w:r>
          </w:p>
        </w:tc>
        <w:tc>
          <w:tcPr>
            <w:tcW w:w="969" w:type="dxa"/>
            <w:tcBorders>
              <w:top w:val="nil"/>
              <w:left w:val="nil"/>
              <w:bottom w:val="single" w:sz="12" w:space="0" w:color="auto"/>
              <w:right w:val="nil"/>
            </w:tcBorders>
            <w:vAlign w:val="center"/>
          </w:tcPr>
          <w:p w14:paraId="3F624AA2" w14:textId="77777777" w:rsidR="00D4075B" w:rsidRDefault="00000000">
            <w:pPr>
              <w:spacing w:line="400" w:lineRule="exact"/>
              <w:jc w:val="center"/>
              <w:rPr>
                <w:szCs w:val="21"/>
              </w:rPr>
            </w:pPr>
            <w:r>
              <w:rPr>
                <w:szCs w:val="21"/>
              </w:rPr>
              <w:t>500</w:t>
            </w:r>
          </w:p>
        </w:tc>
        <w:tc>
          <w:tcPr>
            <w:tcW w:w="969" w:type="dxa"/>
            <w:tcBorders>
              <w:top w:val="nil"/>
              <w:left w:val="nil"/>
              <w:bottom w:val="single" w:sz="12" w:space="0" w:color="auto"/>
              <w:right w:val="nil"/>
            </w:tcBorders>
            <w:vAlign w:val="center"/>
          </w:tcPr>
          <w:p w14:paraId="38D60098" w14:textId="77777777" w:rsidR="00D4075B" w:rsidRDefault="00000000">
            <w:pPr>
              <w:spacing w:line="400" w:lineRule="exact"/>
              <w:jc w:val="center"/>
              <w:rPr>
                <w:szCs w:val="21"/>
              </w:rPr>
            </w:pPr>
            <w:r>
              <w:rPr>
                <w:szCs w:val="21"/>
              </w:rPr>
              <w:t>2954</w:t>
            </w:r>
          </w:p>
        </w:tc>
      </w:tr>
    </w:tbl>
    <w:p w14:paraId="5D34C1E8" w14:textId="77777777" w:rsidR="00D4075B" w:rsidRDefault="00000000">
      <w:pPr>
        <w:tabs>
          <w:tab w:val="center" w:pos="4251"/>
        </w:tabs>
        <w:spacing w:line="400" w:lineRule="exact"/>
        <w:ind w:firstLineChars="200" w:firstLine="480"/>
        <w:rPr>
          <w:rFonts w:eastAsiaTheme="minorEastAsia"/>
          <w:sz w:val="24"/>
        </w:rPr>
      </w:pPr>
      <w:r>
        <w:rPr>
          <w:rFonts w:eastAsiaTheme="minorEastAsia"/>
          <w:sz w:val="24"/>
        </w:rPr>
        <w:t>（</w:t>
      </w:r>
      <w:r>
        <w:rPr>
          <w:rFonts w:eastAsiaTheme="minorEastAsia"/>
          <w:sz w:val="24"/>
        </w:rPr>
        <w:t>2</w:t>
      </w:r>
      <w:r>
        <w:rPr>
          <w:rFonts w:eastAsiaTheme="minorEastAsia"/>
          <w:sz w:val="24"/>
        </w:rPr>
        <w:t>）</w:t>
      </w:r>
      <w:proofErr w:type="gramStart"/>
      <w:r>
        <w:rPr>
          <w:rFonts w:eastAsiaTheme="minorEastAsia"/>
          <w:sz w:val="24"/>
        </w:rPr>
        <w:t>二维化处理</w:t>
      </w:r>
      <w:proofErr w:type="gramEnd"/>
      <w:r>
        <w:rPr>
          <w:rFonts w:eastAsiaTheme="minorEastAsia"/>
          <w:sz w:val="24"/>
        </w:rPr>
        <w:t>原理</w:t>
      </w:r>
      <w:r>
        <w:rPr>
          <w:rFonts w:eastAsiaTheme="minorEastAsia"/>
          <w:sz w:val="24"/>
        </w:rPr>
        <w:tab/>
      </w:r>
    </w:p>
    <w:p w14:paraId="4BFFCB61" w14:textId="77777777" w:rsidR="00D4075B" w:rsidRDefault="00000000">
      <w:pPr>
        <w:spacing w:line="400" w:lineRule="exact"/>
        <w:ind w:firstLineChars="200" w:firstLine="480"/>
        <w:rPr>
          <w:rFonts w:eastAsiaTheme="minorEastAsia"/>
          <w:sz w:val="24"/>
        </w:rPr>
      </w:pPr>
      <w:r>
        <w:rPr>
          <w:rFonts w:eastAsiaTheme="minorEastAsia"/>
          <w:sz w:val="24"/>
        </w:rPr>
        <w:t>临床医学实践中，心脏病专家通常需要观察多个导联</w:t>
      </w:r>
      <w:r>
        <w:rPr>
          <w:rFonts w:eastAsiaTheme="minorEastAsia"/>
          <w:sz w:val="24"/>
        </w:rPr>
        <w:t>ECG</w:t>
      </w:r>
      <w:r>
        <w:rPr>
          <w:rFonts w:eastAsiaTheme="minorEastAsia"/>
          <w:sz w:val="24"/>
        </w:rPr>
        <w:t>作为判断心律失常的依据。如</w:t>
      </w:r>
      <w:r>
        <w:rPr>
          <w:rFonts w:eastAsiaTheme="minorEastAsia"/>
          <w:sz w:val="24"/>
        </w:rPr>
        <w:t>PAC</w:t>
      </w:r>
      <w:r>
        <w:rPr>
          <w:rFonts w:eastAsiaTheme="minorEastAsia"/>
          <w:sz w:val="24"/>
        </w:rPr>
        <w:t>患者的心电图异常主要表现在导联</w:t>
      </w:r>
      <w:r>
        <w:rPr>
          <w:rFonts w:eastAsiaTheme="minorEastAsia"/>
          <w:sz w:val="24"/>
        </w:rPr>
        <w:t>V1</w:t>
      </w:r>
      <w:r>
        <w:rPr>
          <w:rFonts w:eastAsiaTheme="minorEastAsia"/>
          <w:sz w:val="24"/>
        </w:rPr>
        <w:t>、</w:t>
      </w:r>
      <w:r>
        <w:rPr>
          <w:rFonts w:eastAsiaTheme="minorEastAsia"/>
          <w:sz w:val="24"/>
        </w:rPr>
        <w:t>II</w:t>
      </w:r>
      <w:r>
        <w:rPr>
          <w:rFonts w:eastAsiaTheme="minorEastAsia"/>
          <w:sz w:val="24"/>
        </w:rPr>
        <w:t>和</w:t>
      </w:r>
      <w:proofErr w:type="spellStart"/>
      <w:r>
        <w:rPr>
          <w:rFonts w:eastAsiaTheme="minorEastAsia"/>
          <w:sz w:val="24"/>
        </w:rPr>
        <w:t>aVF</w:t>
      </w:r>
      <w:proofErr w:type="spellEnd"/>
      <w:r>
        <w:rPr>
          <w:rFonts w:eastAsiaTheme="minorEastAsia"/>
          <w:sz w:val="24"/>
        </w:rPr>
        <w:t>，而</w:t>
      </w:r>
      <w:r>
        <w:rPr>
          <w:rFonts w:eastAsiaTheme="minorEastAsia"/>
          <w:sz w:val="24"/>
        </w:rPr>
        <w:t>LBBB</w:t>
      </w:r>
      <w:r>
        <w:rPr>
          <w:rFonts w:eastAsiaTheme="minorEastAsia"/>
          <w:sz w:val="24"/>
        </w:rPr>
        <w:t>患者典型的心电图异常主要表现在导联</w:t>
      </w:r>
      <w:r>
        <w:rPr>
          <w:rFonts w:eastAsiaTheme="minorEastAsia"/>
          <w:sz w:val="24"/>
        </w:rPr>
        <w:t>I</w:t>
      </w:r>
      <w:r>
        <w:rPr>
          <w:rFonts w:eastAsiaTheme="minorEastAsia"/>
          <w:sz w:val="24"/>
        </w:rPr>
        <w:t>、</w:t>
      </w:r>
      <w:r>
        <w:rPr>
          <w:rFonts w:eastAsiaTheme="minorEastAsia"/>
          <w:sz w:val="24"/>
        </w:rPr>
        <w:t>V1</w:t>
      </w:r>
      <w:r>
        <w:rPr>
          <w:rFonts w:eastAsiaTheme="minorEastAsia"/>
          <w:sz w:val="24"/>
        </w:rPr>
        <w:t>、</w:t>
      </w:r>
      <w:r>
        <w:rPr>
          <w:rFonts w:eastAsiaTheme="minorEastAsia"/>
          <w:sz w:val="24"/>
        </w:rPr>
        <w:t>V2</w:t>
      </w:r>
      <w:r>
        <w:rPr>
          <w:rFonts w:eastAsiaTheme="minorEastAsia"/>
          <w:sz w:val="24"/>
        </w:rPr>
        <w:t>、</w:t>
      </w:r>
      <w:r>
        <w:rPr>
          <w:rFonts w:eastAsiaTheme="minorEastAsia"/>
          <w:sz w:val="24"/>
        </w:rPr>
        <w:t>V5</w:t>
      </w:r>
      <w:r>
        <w:rPr>
          <w:rFonts w:eastAsiaTheme="minorEastAsia"/>
          <w:sz w:val="24"/>
        </w:rPr>
        <w:t>、</w:t>
      </w:r>
      <w:r>
        <w:rPr>
          <w:rFonts w:eastAsiaTheme="minorEastAsia"/>
          <w:sz w:val="24"/>
        </w:rPr>
        <w:t>V6</w:t>
      </w:r>
      <w:r>
        <w:rPr>
          <w:rFonts w:eastAsiaTheme="minorEastAsia"/>
          <w:sz w:val="24"/>
        </w:rPr>
        <w:t>和</w:t>
      </w:r>
      <w:proofErr w:type="spellStart"/>
      <w:r>
        <w:rPr>
          <w:rFonts w:eastAsiaTheme="minorEastAsia"/>
          <w:sz w:val="24"/>
        </w:rPr>
        <w:t>aVR</w:t>
      </w:r>
      <w:proofErr w:type="spellEnd"/>
      <w:r>
        <w:rPr>
          <w:rFonts w:eastAsiaTheme="minorEastAsia"/>
          <w:sz w:val="24"/>
          <w:vertAlign w:val="superscript"/>
        </w:rPr>
        <w:fldChar w:fldCharType="begin"/>
      </w:r>
      <w:r>
        <w:rPr>
          <w:rFonts w:eastAsiaTheme="minorEastAsia"/>
          <w:sz w:val="24"/>
          <w:vertAlign w:val="superscript"/>
        </w:rPr>
        <w:instrText xml:space="preserve"> REF _Ref4087 \r \h </w:instrText>
      </w:r>
      <w:r>
        <w:rPr>
          <w:rFonts w:eastAsiaTheme="minorEastAsia"/>
          <w:sz w:val="24"/>
          <w:vertAlign w:val="superscript"/>
        </w:rPr>
      </w:r>
      <w:r>
        <w:rPr>
          <w:rFonts w:eastAsiaTheme="minorEastAsia"/>
          <w:sz w:val="24"/>
          <w:vertAlign w:val="superscript"/>
        </w:rPr>
        <w:fldChar w:fldCharType="separate"/>
      </w:r>
      <w:r>
        <w:rPr>
          <w:rFonts w:eastAsiaTheme="minorEastAsia"/>
          <w:sz w:val="24"/>
          <w:vertAlign w:val="superscript"/>
        </w:rPr>
        <w:t>[47]</w:t>
      </w:r>
      <w:r>
        <w:rPr>
          <w:rFonts w:eastAsiaTheme="minorEastAsia"/>
          <w:sz w:val="24"/>
          <w:vertAlign w:val="superscript"/>
        </w:rPr>
        <w:fldChar w:fldCharType="end"/>
      </w:r>
      <w:r>
        <w:rPr>
          <w:rFonts w:eastAsiaTheme="minorEastAsia"/>
          <w:sz w:val="24"/>
        </w:rPr>
        <w:t>。</w:t>
      </w:r>
    </w:p>
    <w:p w14:paraId="2F2A29DF" w14:textId="77777777" w:rsidR="00D4075B" w:rsidRDefault="00000000">
      <w:pPr>
        <w:spacing w:line="400" w:lineRule="exact"/>
        <w:ind w:firstLineChars="200" w:firstLine="480"/>
        <w:rPr>
          <w:rFonts w:eastAsiaTheme="minorEastAsia"/>
          <w:sz w:val="24"/>
        </w:rPr>
      </w:pPr>
      <w:r>
        <w:rPr>
          <w:rFonts w:eastAsiaTheme="minorEastAsia"/>
          <w:sz w:val="24"/>
        </w:rPr>
        <w:t>不同心律失常的检测需要十二导联心电图的综合信息，这意味着导联内部和导联</w:t>
      </w:r>
      <w:proofErr w:type="gramStart"/>
      <w:r>
        <w:rPr>
          <w:rFonts w:eastAsiaTheme="minorEastAsia"/>
          <w:sz w:val="24"/>
        </w:rPr>
        <w:t>间特征</w:t>
      </w:r>
      <w:proofErr w:type="gramEnd"/>
      <w:r>
        <w:rPr>
          <w:rFonts w:eastAsiaTheme="minorEastAsia"/>
          <w:sz w:val="24"/>
        </w:rPr>
        <w:t>在心律失常的分类中起着重要作用。为了利用二维卷积神经网络局部连接的特性同时提取十二导联</w:t>
      </w:r>
      <w:r>
        <w:rPr>
          <w:rFonts w:eastAsiaTheme="minorEastAsia"/>
          <w:sz w:val="24"/>
        </w:rPr>
        <w:t>ECG</w:t>
      </w:r>
      <w:r>
        <w:rPr>
          <w:rFonts w:eastAsiaTheme="minorEastAsia"/>
          <w:sz w:val="24"/>
        </w:rPr>
        <w:t>的导联内部和导联间特征，本研究对十二导联</w:t>
      </w:r>
      <w:r>
        <w:rPr>
          <w:rFonts w:eastAsiaTheme="minorEastAsia"/>
          <w:sz w:val="24"/>
        </w:rPr>
        <w:t>ECG</w:t>
      </w:r>
      <w:r>
        <w:rPr>
          <w:rFonts w:eastAsiaTheme="minorEastAsia"/>
          <w:sz w:val="24"/>
        </w:rPr>
        <w:t>进行</w:t>
      </w:r>
      <w:proofErr w:type="gramStart"/>
      <w:r>
        <w:rPr>
          <w:rFonts w:eastAsiaTheme="minorEastAsia"/>
          <w:sz w:val="24"/>
        </w:rPr>
        <w:t>二维化处理</w:t>
      </w:r>
      <w:proofErr w:type="gramEnd"/>
      <w:r>
        <w:rPr>
          <w:rFonts w:eastAsiaTheme="minorEastAsia"/>
          <w:sz w:val="24"/>
        </w:rPr>
        <w:t>。具体来说，对于一组样本的任一导联</w:t>
      </w:r>
      <m:oMath>
        <m:r>
          <w:rPr>
            <w:rFonts w:ascii="Cambria Math" w:eastAsiaTheme="minorEastAsia" w:hAnsi="Cambria Math"/>
            <w:sz w:val="24"/>
          </w:rPr>
          <m:t>a</m:t>
        </m:r>
        <m:sSup>
          <m:sSupPr>
            <m:ctrlPr>
              <w:rPr>
                <w:rFonts w:ascii="Cambria Math" w:eastAsiaTheme="minorEastAsia" w:hAnsi="Cambria Math"/>
                <w:i/>
                <w:iCs/>
                <w:sz w:val="24"/>
              </w:rPr>
            </m:ctrlPr>
          </m:sSupPr>
          <m:e>
            <m:r>
              <w:rPr>
                <w:rFonts w:ascii="Cambria Math" w:eastAsiaTheme="minorEastAsia" w:hAnsi="Cambria Math"/>
                <w:sz w:val="24"/>
              </w:rPr>
              <m:t>∈</m:t>
            </m:r>
            <m:r>
              <m:rPr>
                <m:scr m:val="double-struck"/>
              </m:rPr>
              <w:rPr>
                <w:rFonts w:ascii="Cambria Math" w:eastAsia="MS Mincho" w:hAnsi="Cambria Math" w:cs="MS Mincho"/>
                <w:sz w:val="24"/>
              </w:rPr>
              <m:t>R</m:t>
            </m:r>
          </m:e>
          <m:sup>
            <m:r>
              <w:rPr>
                <w:rFonts w:ascii="Cambria Math" w:eastAsiaTheme="minorEastAsia" w:hAnsi="Cambria Math"/>
                <w:sz w:val="24"/>
              </w:rPr>
              <m:t>L*1</m:t>
            </m:r>
          </m:sup>
        </m:sSup>
      </m:oMath>
      <w:r>
        <w:rPr>
          <w:rFonts w:eastAsiaTheme="minorEastAsia"/>
          <w:iCs/>
          <w:sz w:val="24"/>
        </w:rPr>
        <w:t>，组合所有导联</w:t>
      </w:r>
      <w:r>
        <w:rPr>
          <w:rFonts w:eastAsiaTheme="minorEastAsia"/>
          <w:sz w:val="24"/>
        </w:rPr>
        <w:t>拼接在一起形成二维心电图</w:t>
      </w:r>
      <m:oMath>
        <m:r>
          <w:rPr>
            <w:rFonts w:ascii="Cambria Math" w:eastAsiaTheme="minorEastAsia" w:hAnsi="Cambria Math"/>
            <w:sz w:val="24"/>
          </w:rPr>
          <m:t>A</m:t>
        </m:r>
        <m:sSup>
          <m:sSupPr>
            <m:ctrlPr>
              <w:rPr>
                <w:rFonts w:ascii="Cambria Math" w:eastAsiaTheme="minorEastAsia" w:hAnsi="Cambria Math"/>
                <w:i/>
                <w:iCs/>
                <w:sz w:val="24"/>
              </w:rPr>
            </m:ctrlPr>
          </m:sSupPr>
          <m:e>
            <m:r>
              <m:rPr>
                <m:scr m:val="double-struck"/>
              </m:rPr>
              <w:rPr>
                <w:rFonts w:ascii="Cambria Math" w:eastAsia="MS Mincho" w:hAnsi="Cambria Math" w:cs="MS Mincho"/>
                <w:sz w:val="24"/>
              </w:rPr>
              <m:t>∈R</m:t>
            </m:r>
          </m:e>
          <m:sup>
            <m:r>
              <w:rPr>
                <w:rFonts w:ascii="Cambria Math" w:eastAsiaTheme="minorEastAsia" w:hAnsi="Cambria Math"/>
                <w:sz w:val="24"/>
              </w:rPr>
              <m:t>L*12</m:t>
            </m:r>
          </m:sup>
        </m:sSup>
      </m:oMath>
      <w:r>
        <w:rPr>
          <w:rFonts w:eastAsiaTheme="minorEastAsia"/>
          <w:sz w:val="24"/>
        </w:rPr>
        <w:t>，其中表示原始十二导联</w:t>
      </w:r>
      <w:r>
        <w:rPr>
          <w:rFonts w:eastAsiaTheme="minorEastAsia"/>
          <w:sz w:val="24"/>
        </w:rPr>
        <w:t>ECG</w:t>
      </w:r>
      <w:r>
        <w:rPr>
          <w:rFonts w:eastAsiaTheme="minorEastAsia"/>
          <w:sz w:val="24"/>
        </w:rPr>
        <w:t>的长度（采样点个数）。尽管</w:t>
      </w:r>
      <w:r>
        <w:rPr>
          <w:rFonts w:eastAsiaTheme="minorEastAsia"/>
          <w:sz w:val="24"/>
        </w:rPr>
        <w:t>CPSC2018</w:t>
      </w:r>
      <w:r>
        <w:rPr>
          <w:rFonts w:eastAsiaTheme="minorEastAsia"/>
          <w:sz w:val="24"/>
        </w:rPr>
        <w:t>数据库提供的不同样本信号的采样长度不同，但</w:t>
      </w:r>
      <w:r>
        <w:rPr>
          <w:rFonts w:eastAsiaTheme="minorEastAsia"/>
          <w:sz w:val="24"/>
        </w:rPr>
        <w:lastRenderedPageBreak/>
        <w:t>是同一样本不同导联的长度是相同的。图</w:t>
      </w:r>
      <w:r>
        <w:rPr>
          <w:rFonts w:eastAsiaTheme="minorEastAsia"/>
          <w:sz w:val="24"/>
        </w:rPr>
        <w:t>3.1</w:t>
      </w:r>
      <w:r>
        <w:rPr>
          <w:rFonts w:eastAsiaTheme="minorEastAsia"/>
          <w:sz w:val="24"/>
        </w:rPr>
        <w:t>（</w:t>
      </w:r>
      <w:r>
        <w:rPr>
          <w:rFonts w:eastAsiaTheme="minorEastAsia"/>
          <w:sz w:val="24"/>
        </w:rPr>
        <w:t>a</w:t>
      </w:r>
      <w:r>
        <w:rPr>
          <w:rFonts w:eastAsiaTheme="minorEastAsia"/>
          <w:sz w:val="24"/>
        </w:rPr>
        <w:t>）展示了原始十二导联</w:t>
      </w:r>
      <w:r>
        <w:rPr>
          <w:rFonts w:eastAsiaTheme="minorEastAsia"/>
          <w:sz w:val="24"/>
        </w:rPr>
        <w:t>ECG</w:t>
      </w:r>
      <w:r>
        <w:rPr>
          <w:rFonts w:eastAsiaTheme="minorEastAsia"/>
          <w:sz w:val="24"/>
        </w:rPr>
        <w:t>信号，按照从左至右的排列顺序依次为导联</w:t>
      </w:r>
      <w:r>
        <w:rPr>
          <w:rFonts w:eastAsiaTheme="minorEastAsia"/>
          <w:sz w:val="24"/>
        </w:rPr>
        <w:t>Ⅰ</w:t>
      </w:r>
      <w:r>
        <w:rPr>
          <w:rFonts w:eastAsiaTheme="minorEastAsia"/>
          <w:sz w:val="24"/>
        </w:rPr>
        <w:t>、</w:t>
      </w:r>
      <w:r>
        <w:rPr>
          <w:rFonts w:eastAsiaTheme="minorEastAsia"/>
          <w:sz w:val="24"/>
        </w:rPr>
        <w:t>Ⅱ</w:t>
      </w:r>
      <w:r>
        <w:rPr>
          <w:rFonts w:eastAsiaTheme="minorEastAsia"/>
          <w:sz w:val="24"/>
        </w:rPr>
        <w:t>、</w:t>
      </w:r>
      <w:r>
        <w:rPr>
          <w:rFonts w:eastAsiaTheme="minorEastAsia"/>
          <w:sz w:val="24"/>
        </w:rPr>
        <w:t>Ⅲ</w:t>
      </w:r>
      <w:r>
        <w:rPr>
          <w:rFonts w:eastAsiaTheme="minorEastAsia"/>
          <w:sz w:val="24"/>
        </w:rPr>
        <w:t>、</w:t>
      </w:r>
      <w:proofErr w:type="spellStart"/>
      <w:r>
        <w:rPr>
          <w:rFonts w:eastAsiaTheme="minorEastAsia"/>
          <w:sz w:val="24"/>
        </w:rPr>
        <w:t>aVR</w:t>
      </w:r>
      <w:proofErr w:type="spellEnd"/>
      <w:r>
        <w:rPr>
          <w:rFonts w:eastAsiaTheme="minorEastAsia"/>
          <w:sz w:val="24"/>
        </w:rPr>
        <w:t>、</w:t>
      </w:r>
      <w:proofErr w:type="spellStart"/>
      <w:r>
        <w:rPr>
          <w:rFonts w:eastAsiaTheme="minorEastAsia"/>
          <w:sz w:val="24"/>
        </w:rPr>
        <w:t>aVL</w:t>
      </w:r>
      <w:proofErr w:type="spellEnd"/>
      <w:r>
        <w:rPr>
          <w:rFonts w:eastAsiaTheme="minorEastAsia"/>
          <w:sz w:val="24"/>
        </w:rPr>
        <w:t>、</w:t>
      </w:r>
      <w:proofErr w:type="spellStart"/>
      <w:r>
        <w:rPr>
          <w:rFonts w:eastAsiaTheme="minorEastAsia"/>
          <w:sz w:val="24"/>
        </w:rPr>
        <w:t>aVF</w:t>
      </w:r>
      <w:proofErr w:type="spellEnd"/>
      <w:r>
        <w:rPr>
          <w:rFonts w:eastAsiaTheme="minorEastAsia"/>
          <w:sz w:val="24"/>
        </w:rPr>
        <w:t>、</w:t>
      </w:r>
      <w:r>
        <w:rPr>
          <w:rFonts w:eastAsiaTheme="minorEastAsia"/>
          <w:sz w:val="24"/>
        </w:rPr>
        <w:t>V1</w:t>
      </w:r>
      <w:r>
        <w:rPr>
          <w:rFonts w:eastAsiaTheme="minorEastAsia"/>
          <w:sz w:val="24"/>
        </w:rPr>
        <w:t>、</w:t>
      </w:r>
      <w:r>
        <w:rPr>
          <w:rFonts w:eastAsiaTheme="minorEastAsia"/>
          <w:sz w:val="24"/>
        </w:rPr>
        <w:t>V2</w:t>
      </w:r>
      <w:r>
        <w:rPr>
          <w:rFonts w:eastAsiaTheme="minorEastAsia"/>
          <w:sz w:val="24"/>
        </w:rPr>
        <w:t>、</w:t>
      </w:r>
      <w:r>
        <w:rPr>
          <w:rFonts w:eastAsiaTheme="minorEastAsia"/>
          <w:sz w:val="24"/>
        </w:rPr>
        <w:t>V3</w:t>
      </w:r>
      <w:r>
        <w:rPr>
          <w:rFonts w:eastAsiaTheme="minorEastAsia"/>
          <w:sz w:val="24"/>
        </w:rPr>
        <w:t>、</w:t>
      </w:r>
      <w:r>
        <w:rPr>
          <w:rFonts w:eastAsiaTheme="minorEastAsia"/>
          <w:sz w:val="24"/>
        </w:rPr>
        <w:t>V4</w:t>
      </w:r>
      <w:r>
        <w:rPr>
          <w:rFonts w:eastAsiaTheme="minorEastAsia"/>
          <w:sz w:val="24"/>
        </w:rPr>
        <w:t>、</w:t>
      </w:r>
      <w:r>
        <w:rPr>
          <w:rFonts w:eastAsiaTheme="minorEastAsia"/>
          <w:sz w:val="24"/>
        </w:rPr>
        <w:t>V5</w:t>
      </w:r>
      <w:r>
        <w:rPr>
          <w:rFonts w:eastAsiaTheme="minorEastAsia"/>
          <w:sz w:val="24"/>
        </w:rPr>
        <w:t>和</w:t>
      </w:r>
      <w:r>
        <w:rPr>
          <w:rFonts w:eastAsiaTheme="minorEastAsia"/>
          <w:sz w:val="24"/>
        </w:rPr>
        <w:t>V6</w:t>
      </w:r>
      <w:r>
        <w:rPr>
          <w:rFonts w:eastAsiaTheme="minorEastAsia"/>
          <w:sz w:val="24"/>
        </w:rPr>
        <w:t>。如图</w:t>
      </w:r>
      <w:r>
        <w:rPr>
          <w:rFonts w:eastAsiaTheme="minorEastAsia"/>
          <w:sz w:val="24"/>
        </w:rPr>
        <w:t>3.1</w:t>
      </w:r>
      <w:r>
        <w:rPr>
          <w:rFonts w:eastAsiaTheme="minorEastAsia"/>
          <w:sz w:val="24"/>
        </w:rPr>
        <w:t>（</w:t>
      </w:r>
      <w:r>
        <w:rPr>
          <w:rFonts w:eastAsiaTheme="minorEastAsia"/>
          <w:sz w:val="24"/>
        </w:rPr>
        <w:t>b</w:t>
      </w:r>
      <w:r>
        <w:rPr>
          <w:rFonts w:eastAsiaTheme="minorEastAsia"/>
          <w:sz w:val="24"/>
        </w:rPr>
        <w:t>）所示，原始十二导联</w:t>
      </w:r>
      <w:r>
        <w:rPr>
          <w:rFonts w:eastAsiaTheme="minorEastAsia"/>
          <w:sz w:val="24"/>
        </w:rPr>
        <w:t>ECG</w:t>
      </w:r>
      <w:r>
        <w:rPr>
          <w:rFonts w:eastAsiaTheme="minorEastAsia"/>
          <w:sz w:val="24"/>
        </w:rPr>
        <w:t>被拼接成灰度图一样的二维平面，每列代表一个导联的时间序列，每列中的</w:t>
      </w:r>
      <w:r>
        <w:rPr>
          <w:rFonts w:eastAsiaTheme="minorEastAsia" w:hint="eastAsia"/>
          <w:sz w:val="24"/>
        </w:rPr>
        <w:t>“</w:t>
      </w:r>
      <w:r>
        <w:rPr>
          <w:rFonts w:eastAsiaTheme="minorEastAsia"/>
          <w:sz w:val="24"/>
        </w:rPr>
        <w:t>像素</w:t>
      </w:r>
      <w:r>
        <w:rPr>
          <w:rFonts w:eastAsiaTheme="minorEastAsia" w:hint="eastAsia"/>
          <w:sz w:val="24"/>
        </w:rPr>
        <w:t>”</w:t>
      </w:r>
      <w:r>
        <w:rPr>
          <w:rFonts w:eastAsiaTheme="minorEastAsia"/>
          <w:sz w:val="24"/>
        </w:rPr>
        <w:t>表示该导联在不同采样点的电压值。</w:t>
      </w:r>
    </w:p>
    <w:p w14:paraId="7F951D7C" w14:textId="77777777" w:rsidR="00D4075B" w:rsidRDefault="00000000">
      <w:pPr>
        <w:pStyle w:val="ab"/>
        <w:ind w:firstLineChars="0" w:firstLine="0"/>
      </w:pPr>
      <w:r>
        <w:rPr>
          <w:noProof/>
        </w:rPr>
        <w:drawing>
          <wp:inline distT="0" distB="0" distL="114300" distR="114300" wp14:anchorId="35D480FD" wp14:editId="346544E0">
            <wp:extent cx="5389880" cy="2733040"/>
            <wp:effectExtent l="0" t="0" r="5080" b="10160"/>
            <wp:docPr id="28" name="图片 28" descr="二维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二维化1"/>
                    <pic:cNvPicPr>
                      <a:picLocks noChangeAspect="1"/>
                    </pic:cNvPicPr>
                  </pic:nvPicPr>
                  <pic:blipFill>
                    <a:blip r:embed="rId80"/>
                    <a:stretch>
                      <a:fillRect/>
                    </a:stretch>
                  </pic:blipFill>
                  <pic:spPr>
                    <a:xfrm>
                      <a:off x="0" y="0"/>
                      <a:ext cx="5389880" cy="2733040"/>
                    </a:xfrm>
                    <a:prstGeom prst="rect">
                      <a:avLst/>
                    </a:prstGeom>
                  </pic:spPr>
                </pic:pic>
              </a:graphicData>
            </a:graphic>
          </wp:inline>
        </w:drawing>
      </w:r>
    </w:p>
    <w:p w14:paraId="16991735" w14:textId="77777777" w:rsidR="00D4075B" w:rsidRDefault="00000000">
      <w:pPr>
        <w:pStyle w:val="ab"/>
        <w:ind w:firstLineChars="0" w:firstLine="0"/>
      </w:pPr>
      <w:r>
        <w:rPr>
          <w:rFonts w:hint="eastAsia"/>
        </w:rPr>
        <w:t>图</w:t>
      </w:r>
      <w:r>
        <w:rPr>
          <w:rFonts w:hint="eastAsia"/>
        </w:rPr>
        <w:t xml:space="preserve">3.1 </w:t>
      </w:r>
      <w:proofErr w:type="gramStart"/>
      <w:r>
        <w:rPr>
          <w:rFonts w:hint="eastAsia"/>
        </w:rPr>
        <w:t>二维化原理</w:t>
      </w:r>
      <w:proofErr w:type="gramEnd"/>
      <w:r>
        <w:rPr>
          <w:rFonts w:hint="eastAsia"/>
        </w:rPr>
        <w:t>示意图</w:t>
      </w:r>
    </w:p>
    <w:p w14:paraId="0A1C1B28" w14:textId="77777777" w:rsidR="00D4075B" w:rsidRDefault="00000000">
      <w:pPr>
        <w:pStyle w:val="ac"/>
        <w:ind w:firstLine="360"/>
      </w:pPr>
      <w:r>
        <w:rPr>
          <w:rFonts w:hint="eastAsia"/>
          <w:lang w:eastAsia="zh-CN"/>
        </w:rPr>
        <w:t>注：（</w:t>
      </w:r>
      <w:r>
        <w:rPr>
          <w:rFonts w:hint="eastAsia"/>
          <w:lang w:eastAsia="zh-CN"/>
        </w:rPr>
        <w:t>a</w:t>
      </w:r>
      <w:r>
        <w:rPr>
          <w:rFonts w:hint="eastAsia"/>
          <w:lang w:eastAsia="zh-CN"/>
        </w:rPr>
        <w:t>）原始十二导联</w:t>
      </w:r>
      <w:r>
        <w:rPr>
          <w:rFonts w:hint="eastAsia"/>
          <w:lang w:eastAsia="zh-CN"/>
        </w:rPr>
        <w:t>ECG</w:t>
      </w:r>
      <w:r>
        <w:rPr>
          <w:rFonts w:hint="eastAsia"/>
          <w:lang w:eastAsia="zh-CN"/>
        </w:rPr>
        <w:t>；（</w:t>
      </w:r>
      <w:r>
        <w:rPr>
          <w:rFonts w:hint="eastAsia"/>
          <w:lang w:eastAsia="zh-CN"/>
        </w:rPr>
        <w:t>b</w:t>
      </w:r>
      <w:r>
        <w:rPr>
          <w:rFonts w:hint="eastAsia"/>
          <w:lang w:eastAsia="zh-CN"/>
        </w:rPr>
        <w:t>）切片和拼接十二导联信号；（</w:t>
      </w:r>
      <w:r>
        <w:rPr>
          <w:rFonts w:hint="eastAsia"/>
          <w:lang w:eastAsia="zh-CN"/>
        </w:rPr>
        <w:t>c</w:t>
      </w:r>
      <w:r>
        <w:rPr>
          <w:rFonts w:hint="eastAsia"/>
          <w:lang w:eastAsia="zh-CN"/>
        </w:rPr>
        <w:t>）切片后的二维心电图</w:t>
      </w:r>
    </w:p>
    <w:p w14:paraId="734A8B45" w14:textId="77777777" w:rsidR="00D4075B" w:rsidRDefault="00000000">
      <w:pPr>
        <w:spacing w:line="400" w:lineRule="exact"/>
        <w:ind w:firstLineChars="200" w:firstLine="480"/>
        <w:rPr>
          <w:sz w:val="24"/>
        </w:rPr>
      </w:pPr>
      <w:r>
        <w:rPr>
          <w:sz w:val="24"/>
        </w:rPr>
        <w:t>（</w:t>
      </w:r>
      <w:r>
        <w:rPr>
          <w:sz w:val="24"/>
        </w:rPr>
        <w:t>3</w:t>
      </w:r>
      <w:r>
        <w:rPr>
          <w:sz w:val="24"/>
        </w:rPr>
        <w:t>）切片规则</w:t>
      </w:r>
    </w:p>
    <w:p w14:paraId="0DCDC9AF" w14:textId="77777777" w:rsidR="00D4075B" w:rsidRDefault="00000000">
      <w:pPr>
        <w:spacing w:line="400" w:lineRule="exact"/>
        <w:ind w:firstLineChars="200" w:firstLine="480"/>
        <w:rPr>
          <w:sz w:val="24"/>
        </w:rPr>
      </w:pPr>
      <w:r>
        <w:rPr>
          <w:sz w:val="24"/>
        </w:rPr>
        <w:t>从表</w:t>
      </w:r>
      <w:r>
        <w:rPr>
          <w:sz w:val="24"/>
        </w:rPr>
        <w:t>3.1</w:t>
      </w:r>
      <w:r>
        <w:rPr>
          <w:sz w:val="24"/>
        </w:rPr>
        <w:t>可以看出，正常心律和</w:t>
      </w:r>
      <w:r>
        <w:rPr>
          <w:sz w:val="24"/>
        </w:rPr>
        <w:t>8</w:t>
      </w:r>
      <w:r>
        <w:rPr>
          <w:sz w:val="24"/>
        </w:rPr>
        <w:t>类心律失常的样本数量差距较大，不同样本之间原始十二导联</w:t>
      </w:r>
      <w:r>
        <w:rPr>
          <w:sz w:val="24"/>
        </w:rPr>
        <w:t>ECG</w:t>
      </w:r>
      <w:r>
        <w:rPr>
          <w:sz w:val="24"/>
        </w:rPr>
        <w:t>的长度也不相同。为了充分利用</w:t>
      </w:r>
      <w:r>
        <w:rPr>
          <w:sz w:val="24"/>
        </w:rPr>
        <w:t>CPSC2018</w:t>
      </w:r>
      <w:r>
        <w:rPr>
          <w:sz w:val="24"/>
        </w:rPr>
        <w:t>的数据，统一训练集十二导联</w:t>
      </w:r>
      <w:r>
        <w:rPr>
          <w:sz w:val="24"/>
        </w:rPr>
        <w:t>ECG</w:t>
      </w:r>
      <w:r>
        <w:rPr>
          <w:sz w:val="24"/>
        </w:rPr>
        <w:t>的长度，我们对</w:t>
      </w:r>
      <w:proofErr w:type="gramStart"/>
      <w:r>
        <w:rPr>
          <w:sz w:val="24"/>
        </w:rPr>
        <w:t>二维化后</w:t>
      </w:r>
      <w:proofErr w:type="gramEnd"/>
      <w:r>
        <w:rPr>
          <w:sz w:val="24"/>
        </w:rPr>
        <w:t>的心电图进行切片。图</w:t>
      </w:r>
      <w:r>
        <w:rPr>
          <w:sz w:val="24"/>
        </w:rPr>
        <w:t>3.1</w:t>
      </w:r>
      <w:r>
        <w:rPr>
          <w:sz w:val="24"/>
        </w:rPr>
        <w:t>（</w:t>
      </w:r>
      <w:r>
        <w:rPr>
          <w:sz w:val="24"/>
        </w:rPr>
        <w:t>a</w:t>
      </w:r>
      <w:r>
        <w:rPr>
          <w:sz w:val="24"/>
        </w:rPr>
        <w:t>）和图</w:t>
      </w:r>
      <w:r>
        <w:rPr>
          <w:sz w:val="24"/>
        </w:rPr>
        <w:t>3.1</w:t>
      </w:r>
      <w:r>
        <w:rPr>
          <w:sz w:val="24"/>
        </w:rPr>
        <w:t>（</w:t>
      </w:r>
      <w:r>
        <w:rPr>
          <w:sz w:val="24"/>
        </w:rPr>
        <w:t>b</w:t>
      </w:r>
      <w:r>
        <w:rPr>
          <w:sz w:val="24"/>
        </w:rPr>
        <w:t>）展示了切片的图示模型。</w:t>
      </w:r>
    </w:p>
    <w:p w14:paraId="2ABEFC8B" w14:textId="77777777" w:rsidR="00D4075B" w:rsidRDefault="00000000">
      <w:pPr>
        <w:spacing w:line="400" w:lineRule="exact"/>
        <w:ind w:firstLineChars="200" w:firstLine="480"/>
        <w:rPr>
          <w:sz w:val="24"/>
        </w:rPr>
      </w:pPr>
      <w:r>
        <w:rPr>
          <w:sz w:val="24"/>
        </w:rPr>
        <w:t>由于</w:t>
      </w:r>
      <w:r>
        <w:rPr>
          <w:sz w:val="24"/>
        </w:rPr>
        <w:t>CPSC2018</w:t>
      </w:r>
      <w:r>
        <w:rPr>
          <w:sz w:val="24"/>
        </w:rPr>
        <w:t>的测试集不对外开放，本研究从</w:t>
      </w:r>
      <w:r>
        <w:rPr>
          <w:sz w:val="24"/>
        </w:rPr>
        <w:t>6877</w:t>
      </w:r>
      <w:r>
        <w:rPr>
          <w:sz w:val="24"/>
        </w:rPr>
        <w:t>组开放获取数据中分离出前</w:t>
      </w:r>
      <w:r>
        <w:rPr>
          <w:sz w:val="24"/>
        </w:rPr>
        <w:t>500</w:t>
      </w:r>
      <w:r>
        <w:rPr>
          <w:sz w:val="24"/>
        </w:rPr>
        <w:t>组数据作为离线小批量测试集。应用少量测试集的主要作用是比较最优子模型和集成模型的性能。其余</w:t>
      </w:r>
      <w:r>
        <w:rPr>
          <w:sz w:val="24"/>
        </w:rPr>
        <w:t>6377</w:t>
      </w:r>
      <w:r>
        <w:rPr>
          <w:sz w:val="24"/>
        </w:rPr>
        <w:t>组样本中的十二导联</w:t>
      </w:r>
      <w:r>
        <w:rPr>
          <w:sz w:val="24"/>
        </w:rPr>
        <w:t>ECG</w:t>
      </w:r>
      <w:r>
        <w:rPr>
          <w:sz w:val="24"/>
        </w:rPr>
        <w:t>被切片并用于训练。不同样本的原始十二导联</w:t>
      </w:r>
      <w:r>
        <w:rPr>
          <w:sz w:val="24"/>
        </w:rPr>
        <w:t>ECG</w:t>
      </w:r>
      <w:r>
        <w:rPr>
          <w:sz w:val="24"/>
        </w:rPr>
        <w:t>长度对应不同切片方法，切片的具体步骤如下：</w:t>
      </w:r>
    </w:p>
    <w:p w14:paraId="7BEB1C49" w14:textId="77777777" w:rsidR="00D4075B" w:rsidRDefault="00000000">
      <w:pPr>
        <w:spacing w:line="400" w:lineRule="exact"/>
        <w:ind w:firstLineChars="200" w:firstLine="480"/>
        <w:rPr>
          <w:sz w:val="24"/>
        </w:rPr>
      </w:pPr>
      <w:r>
        <w:rPr>
          <w:sz w:val="24"/>
        </w:rPr>
        <w:t>原则</w:t>
      </w:r>
      <w:r>
        <w:rPr>
          <w:sz w:val="24"/>
        </w:rPr>
        <w:t>1</w:t>
      </w:r>
      <w:r>
        <w:rPr>
          <w:sz w:val="24"/>
        </w:rPr>
        <w:t>：如果在原始十二导联</w:t>
      </w:r>
      <w:r>
        <w:rPr>
          <w:sz w:val="24"/>
        </w:rPr>
        <w:t>ECG</w:t>
      </w:r>
      <w:r>
        <w:rPr>
          <w:sz w:val="24"/>
        </w:rPr>
        <w:t>长度</w:t>
      </w:r>
      <m:oMath>
        <m:r>
          <w:rPr>
            <w:rFonts w:ascii="Cambria Math" w:hAnsi="Cambria Math"/>
            <w:sz w:val="24"/>
          </w:rPr>
          <m:t>A</m:t>
        </m:r>
        <m:sSup>
          <m:sSupPr>
            <m:ctrlPr>
              <w:rPr>
                <w:rFonts w:ascii="Cambria Math" w:hAnsi="Cambria Math"/>
                <w:i/>
                <w:iCs/>
                <w:sz w:val="24"/>
              </w:rPr>
            </m:ctrlPr>
          </m:sSupPr>
          <m:e>
            <m:r>
              <m:rPr>
                <m:scr m:val="double-struck"/>
              </m:rPr>
              <w:rPr>
                <w:rFonts w:ascii="Cambria Math" w:eastAsia="MS Mincho" w:hAnsi="Cambria Math" w:cs="MS Mincho"/>
                <w:sz w:val="24"/>
              </w:rPr>
              <m:t>∈R</m:t>
            </m:r>
          </m:e>
          <m:sup>
            <m:r>
              <w:rPr>
                <w:rFonts w:ascii="Cambria Math" w:hAnsi="Cambria Math"/>
                <w:sz w:val="24"/>
              </w:rPr>
              <m:t>L*12</m:t>
            </m:r>
          </m:sup>
        </m:sSup>
      </m:oMath>
      <w:r>
        <w:rPr>
          <w:sz w:val="24"/>
        </w:rPr>
        <w:t>中</w:t>
      </w:r>
      <w:r>
        <w:rPr>
          <w:i/>
          <w:iCs/>
          <w:sz w:val="24"/>
        </w:rPr>
        <w:t>L</w:t>
      </w:r>
      <w:r>
        <w:rPr>
          <w:sz w:val="24"/>
        </w:rPr>
        <w:t>&lt;8192</w:t>
      </w:r>
      <w:r>
        <w:rPr>
          <w:sz w:val="24"/>
        </w:rPr>
        <w:t>，</w:t>
      </w:r>
      <w:r>
        <w:rPr>
          <w:i/>
          <w:iCs/>
          <w:sz w:val="24"/>
        </w:rPr>
        <w:t>A</w:t>
      </w:r>
      <w:r>
        <w:rPr>
          <w:sz w:val="24"/>
        </w:rPr>
        <w:t>在第一维的长度补</w:t>
      </w:r>
      <w:r>
        <w:rPr>
          <w:sz w:val="24"/>
        </w:rPr>
        <w:t>0</w:t>
      </w:r>
      <w:r>
        <w:rPr>
          <w:sz w:val="24"/>
        </w:rPr>
        <w:t>至</w:t>
      </w:r>
      <w:r>
        <w:rPr>
          <w:i/>
          <w:iCs/>
          <w:sz w:val="24"/>
        </w:rPr>
        <w:t>L</w:t>
      </w:r>
      <w:r>
        <w:rPr>
          <w:sz w:val="24"/>
        </w:rPr>
        <w:t>=8192</w:t>
      </w:r>
      <w:r>
        <w:rPr>
          <w:sz w:val="24"/>
        </w:rPr>
        <w:t>。</w:t>
      </w:r>
    </w:p>
    <w:p w14:paraId="05A91AC7" w14:textId="77777777" w:rsidR="00D4075B" w:rsidRDefault="00000000">
      <w:pPr>
        <w:spacing w:line="400" w:lineRule="exact"/>
        <w:ind w:firstLineChars="200" w:firstLine="480"/>
        <w:rPr>
          <w:sz w:val="24"/>
        </w:rPr>
      </w:pPr>
      <w:r>
        <w:rPr>
          <w:sz w:val="24"/>
        </w:rPr>
        <w:t>原则</w:t>
      </w:r>
      <w:r>
        <w:rPr>
          <w:sz w:val="24"/>
        </w:rPr>
        <w:t>2</w:t>
      </w:r>
      <w:r>
        <w:rPr>
          <w:sz w:val="24"/>
        </w:rPr>
        <w:t>：如果在</w:t>
      </w:r>
      <m:oMath>
        <m:r>
          <w:rPr>
            <w:rFonts w:ascii="Cambria Math" w:hAnsi="Cambria Math"/>
            <w:sz w:val="24"/>
          </w:rPr>
          <m:t>A</m:t>
        </m:r>
        <m:sSup>
          <m:sSupPr>
            <m:ctrlPr>
              <w:rPr>
                <w:rFonts w:ascii="Cambria Math" w:hAnsi="Cambria Math"/>
                <w:i/>
                <w:iCs/>
                <w:sz w:val="24"/>
              </w:rPr>
            </m:ctrlPr>
          </m:sSupPr>
          <m:e>
            <m:r>
              <m:rPr>
                <m:scr m:val="double-struck"/>
              </m:rPr>
              <w:rPr>
                <w:rFonts w:ascii="Cambria Math" w:eastAsia="MS Mincho" w:hAnsi="Cambria Math" w:cs="MS Mincho"/>
                <w:sz w:val="24"/>
              </w:rPr>
              <m:t>∈R</m:t>
            </m:r>
          </m:e>
          <m:sup>
            <m:r>
              <w:rPr>
                <w:rFonts w:ascii="Cambria Math" w:hAnsi="Cambria Math"/>
                <w:sz w:val="24"/>
              </w:rPr>
              <m:t>L*12</m:t>
            </m:r>
          </m:sup>
        </m:sSup>
      </m:oMath>
      <w:r>
        <w:rPr>
          <w:sz w:val="24"/>
        </w:rPr>
        <w:t>中，</w:t>
      </w:r>
      <w:r>
        <w:rPr>
          <w:i/>
          <w:iCs/>
          <w:sz w:val="24"/>
        </w:rPr>
        <w:t>L</w:t>
      </w:r>
      <w:r>
        <w:rPr>
          <w:sz w:val="24"/>
        </w:rPr>
        <w:t>满足</w:t>
      </w:r>
      <w:r>
        <w:rPr>
          <w:sz w:val="24"/>
        </w:rPr>
        <w:t>8192≤L&lt;1.5*8192</w:t>
      </w:r>
      <w:r>
        <w:rPr>
          <w:sz w:val="24"/>
        </w:rPr>
        <w:t>，将</w:t>
      </w:r>
      <w:r>
        <w:rPr>
          <w:i/>
          <w:iCs/>
          <w:sz w:val="24"/>
        </w:rPr>
        <w:t>A</w:t>
      </w:r>
      <w:r>
        <w:rPr>
          <w:sz w:val="24"/>
        </w:rPr>
        <w:t>尾部多余的数据截掉至</w:t>
      </w:r>
      <w:r>
        <w:rPr>
          <w:i/>
          <w:iCs/>
          <w:sz w:val="24"/>
        </w:rPr>
        <w:t>L</w:t>
      </w:r>
      <w:r>
        <w:rPr>
          <w:sz w:val="24"/>
        </w:rPr>
        <w:t>=8192</w:t>
      </w:r>
      <w:r>
        <w:rPr>
          <w:sz w:val="24"/>
        </w:rPr>
        <w:t>。</w:t>
      </w:r>
    </w:p>
    <w:p w14:paraId="4374FA51" w14:textId="77777777" w:rsidR="00D4075B" w:rsidRDefault="00000000">
      <w:pPr>
        <w:spacing w:line="400" w:lineRule="exact"/>
        <w:ind w:firstLineChars="200" w:firstLine="480"/>
        <w:rPr>
          <w:sz w:val="24"/>
        </w:rPr>
      </w:pPr>
      <w:r>
        <w:rPr>
          <w:sz w:val="24"/>
        </w:rPr>
        <w:t>原则</w:t>
      </w:r>
      <w:r>
        <w:rPr>
          <w:sz w:val="24"/>
        </w:rPr>
        <w:t>3</w:t>
      </w:r>
      <w:r>
        <w:rPr>
          <w:sz w:val="24"/>
        </w:rPr>
        <w:t>：如果在</w:t>
      </w:r>
      <m:oMath>
        <m:r>
          <w:rPr>
            <w:rFonts w:ascii="Cambria Math" w:hAnsi="Cambria Math"/>
            <w:sz w:val="24"/>
          </w:rPr>
          <m:t>A</m:t>
        </m:r>
        <m:sSup>
          <m:sSupPr>
            <m:ctrlPr>
              <w:rPr>
                <w:rFonts w:ascii="Cambria Math" w:hAnsi="Cambria Math"/>
                <w:i/>
                <w:iCs/>
                <w:sz w:val="24"/>
              </w:rPr>
            </m:ctrlPr>
          </m:sSupPr>
          <m:e>
            <m:r>
              <m:rPr>
                <m:scr m:val="double-struck"/>
              </m:rPr>
              <w:rPr>
                <w:rFonts w:ascii="Cambria Math" w:eastAsia="MS Mincho" w:hAnsi="Cambria Math" w:cs="MS Mincho"/>
                <w:sz w:val="24"/>
              </w:rPr>
              <m:t>∈R</m:t>
            </m:r>
          </m:e>
          <m:sup>
            <m:r>
              <w:rPr>
                <w:rFonts w:ascii="Cambria Math" w:hAnsi="Cambria Math"/>
                <w:sz w:val="24"/>
              </w:rPr>
              <m:t>L*12</m:t>
            </m:r>
          </m:sup>
        </m:sSup>
      </m:oMath>
      <w:r>
        <w:rPr>
          <w:iCs/>
          <w:sz w:val="24"/>
        </w:rPr>
        <w:t>中</w:t>
      </w:r>
      <w:r>
        <w:rPr>
          <w:sz w:val="24"/>
        </w:rPr>
        <w:t>，</w:t>
      </w:r>
      <w:r>
        <w:rPr>
          <w:i/>
          <w:sz w:val="24"/>
        </w:rPr>
        <w:t>L</w:t>
      </w:r>
      <w:r>
        <w:rPr>
          <w:sz w:val="24"/>
        </w:rPr>
        <w:t>满足</w:t>
      </w:r>
      <w:r>
        <w:rPr>
          <w:sz w:val="24"/>
        </w:rPr>
        <w:t>L≥1.5*8192</w:t>
      </w:r>
      <w:r>
        <w:rPr>
          <w:sz w:val="24"/>
        </w:rPr>
        <w:t>，则将</w:t>
      </w:r>
      <w:r>
        <w:rPr>
          <w:sz w:val="24"/>
        </w:rPr>
        <w:t>A</w:t>
      </w:r>
      <w:r>
        <w:rPr>
          <w:sz w:val="24"/>
        </w:rPr>
        <w:t>切成</w:t>
      </w:r>
      <w:r>
        <w:rPr>
          <w:i/>
          <w:iCs/>
          <w:sz w:val="24"/>
        </w:rPr>
        <w:t>n</w:t>
      </w:r>
      <w:r>
        <w:rPr>
          <w:sz w:val="24"/>
        </w:rPr>
        <w:t>片。切片长度为</w:t>
      </w:r>
      <w:r>
        <w:rPr>
          <w:sz w:val="24"/>
        </w:rPr>
        <w:t>8192</w:t>
      </w:r>
      <w:r>
        <w:rPr>
          <w:sz w:val="24"/>
        </w:rPr>
        <w:t>（</w:t>
      </w:r>
      <w:r>
        <w:rPr>
          <w:sz w:val="24"/>
        </w:rPr>
        <w:t>16.384s</w:t>
      </w:r>
      <w:r>
        <w:rPr>
          <w:sz w:val="24"/>
        </w:rPr>
        <w:t>），切片之间的重叠长度为</w:t>
      </w:r>
      <w:r>
        <w:rPr>
          <w:sz w:val="24"/>
        </w:rPr>
        <w:t>4096</w:t>
      </w:r>
      <w:r>
        <w:rPr>
          <w:sz w:val="24"/>
        </w:rPr>
        <w:t>。经过切片二维心电图</w:t>
      </w:r>
      <m:oMath>
        <m:r>
          <w:rPr>
            <w:rFonts w:ascii="Cambria Math" w:hAnsi="Cambria Math"/>
            <w:sz w:val="24"/>
          </w:rPr>
          <m:t>A</m:t>
        </m:r>
      </m:oMath>
      <w:r>
        <w:rPr>
          <w:sz w:val="24"/>
        </w:rPr>
        <w:t>变为</w:t>
      </w:r>
      <w:r>
        <w:rPr>
          <w:i/>
          <w:iCs/>
          <w:sz w:val="24"/>
        </w:rPr>
        <w:t>n</w:t>
      </w:r>
      <w:proofErr w:type="gramStart"/>
      <w:r>
        <w:rPr>
          <w:sz w:val="24"/>
        </w:rPr>
        <w:t>个</w:t>
      </w:r>
      <w:proofErr w:type="gramEnd"/>
      <w:r>
        <w:rPr>
          <w:sz w:val="24"/>
        </w:rPr>
        <w:t>二维心电图样本。其中切片的数量如式（</w:t>
      </w:r>
      <w:r>
        <w:rPr>
          <w:sz w:val="24"/>
        </w:rPr>
        <w:t>3.3</w:t>
      </w:r>
      <w:r>
        <w:rPr>
          <w:sz w:val="24"/>
        </w:rPr>
        <w:t>）所示，式中</w:t>
      </w:r>
      <m:oMath>
        <m:d>
          <m:dPr>
            <m:begChr m:val="⌊"/>
            <m:endChr m:val="⌋"/>
            <m:ctrlPr>
              <w:rPr>
                <w:rFonts w:ascii="Cambria Math" w:hAnsi="Cambria Math"/>
                <w:i/>
                <w:sz w:val="24"/>
              </w:rPr>
            </m:ctrlPr>
          </m:dPr>
          <m:e>
            <m:r>
              <w:rPr>
                <w:rFonts w:ascii="Cambria Math" w:hAnsi="Cambria Math"/>
                <w:sz w:val="24"/>
              </w:rPr>
              <m:t>x</m:t>
            </m:r>
          </m:e>
        </m:d>
      </m:oMath>
      <w:r>
        <w:rPr>
          <w:sz w:val="24"/>
        </w:rPr>
        <w:t>表示小于</w:t>
      </w:r>
      <w:r>
        <w:rPr>
          <w:i/>
          <w:iCs/>
          <w:sz w:val="24"/>
        </w:rPr>
        <w:t>x</w:t>
      </w:r>
      <w:r>
        <w:rPr>
          <w:sz w:val="24"/>
        </w:rPr>
        <w:t>的最</w:t>
      </w:r>
      <w:r>
        <w:rPr>
          <w:sz w:val="24"/>
        </w:rPr>
        <w:lastRenderedPageBreak/>
        <w:t>大整数。</w:t>
      </w:r>
    </w:p>
    <w:p w14:paraId="79B3CDD7" w14:textId="77777777" w:rsidR="00D4075B" w:rsidRDefault="00000000">
      <w:pPr>
        <w:tabs>
          <w:tab w:val="center" w:pos="4200"/>
          <w:tab w:val="right" w:leader="middleDot" w:pos="8400"/>
        </w:tabs>
        <w:spacing w:line="360" w:lineRule="atLeast"/>
        <w:jc w:val="left"/>
        <w:rPr>
          <w:sz w:val="24"/>
        </w:rPr>
      </w:pPr>
      <w:r>
        <w:rPr>
          <w:sz w:val="24"/>
        </w:rPr>
        <w:tab/>
      </w:r>
      <w:r>
        <w:rPr>
          <w:rFonts w:ascii="Cambria Math" w:hAnsi="Cambria Math"/>
          <w:i/>
          <w:position w:val="-12"/>
          <w:sz w:val="24"/>
        </w:rPr>
        <w:object w:dxaOrig="1824" w:dyaOrig="360" w14:anchorId="2C100C7C">
          <v:shape id="_x0000_i1043" type="#_x0000_t75" style="width:91.4pt;height:18pt" o:ole="">
            <v:imagedata r:id="rId81" o:title=""/>
          </v:shape>
          <o:OLEObject Type="Embed" ProgID="Equation.3" ShapeID="_x0000_i1043" DrawAspect="Content" ObjectID="_1741509914" r:id="rId82"/>
        </w:object>
      </w:r>
      <w:r>
        <w:rPr>
          <w:sz w:val="24"/>
        </w:rPr>
        <w:tab/>
      </w:r>
      <w:r>
        <w:rPr>
          <w:sz w:val="24"/>
        </w:rPr>
        <w:t>（</w:t>
      </w:r>
      <w:r>
        <w:rPr>
          <w:sz w:val="24"/>
        </w:rPr>
        <w:t>3.3</w:t>
      </w:r>
      <w:r>
        <w:rPr>
          <w:sz w:val="24"/>
        </w:rPr>
        <w:t>）</w:t>
      </w:r>
    </w:p>
    <w:p w14:paraId="01EC97D6" w14:textId="77777777" w:rsidR="00D4075B" w:rsidRDefault="00000000">
      <w:pPr>
        <w:spacing w:line="400" w:lineRule="exact"/>
        <w:ind w:firstLineChars="200" w:firstLine="480"/>
        <w:rPr>
          <w:sz w:val="24"/>
        </w:rPr>
      </w:pPr>
      <w:r>
        <w:rPr>
          <w:sz w:val="24"/>
        </w:rPr>
        <w:t>需要注意的是，切片长度决定了输入到</w:t>
      </w:r>
      <w:r>
        <w:rPr>
          <w:sz w:val="24"/>
        </w:rPr>
        <w:t>DNN</w:t>
      </w:r>
      <w:r>
        <w:rPr>
          <w:sz w:val="24"/>
        </w:rPr>
        <w:t>中的十二导联</w:t>
      </w:r>
      <w:r>
        <w:rPr>
          <w:sz w:val="24"/>
        </w:rPr>
        <w:t>ECG</w:t>
      </w:r>
      <w:r>
        <w:rPr>
          <w:sz w:val="24"/>
        </w:rPr>
        <w:t>的长度。</w:t>
      </w:r>
      <w:r>
        <w:rPr>
          <w:sz w:val="24"/>
        </w:rPr>
        <w:t xml:space="preserve"> DSE-</w:t>
      </w:r>
      <w:proofErr w:type="spellStart"/>
      <w:r>
        <w:rPr>
          <w:sz w:val="24"/>
        </w:rPr>
        <w:t>ResNet</w:t>
      </w:r>
      <w:proofErr w:type="spellEnd"/>
      <w:r>
        <w:rPr>
          <w:sz w:val="24"/>
        </w:rPr>
        <w:t>中有多个</w:t>
      </w:r>
      <w:r>
        <w:rPr>
          <w:sz w:val="24"/>
        </w:rPr>
        <w:t>0.5</w:t>
      </w:r>
      <w:r>
        <w:rPr>
          <w:sz w:val="24"/>
        </w:rPr>
        <w:t>倍的下采样过程。为了便于下采样后的维度统计，选择</w:t>
      </w:r>
      <w:r>
        <w:rPr>
          <w:sz w:val="24"/>
        </w:rPr>
        <w:t>2</w:t>
      </w:r>
      <w:r>
        <w:rPr>
          <w:sz w:val="24"/>
        </w:rPr>
        <w:t>的指数</w:t>
      </w:r>
      <w:proofErr w:type="gramStart"/>
      <w:r>
        <w:rPr>
          <w:sz w:val="24"/>
        </w:rPr>
        <w:t>幂</w:t>
      </w:r>
      <w:proofErr w:type="gramEnd"/>
      <w:r>
        <w:rPr>
          <w:sz w:val="24"/>
        </w:rPr>
        <w:t>的长度作为切片长度。在</w:t>
      </w:r>
      <w:r>
        <w:rPr>
          <w:sz w:val="24"/>
        </w:rPr>
        <w:t>500Hz</w:t>
      </w:r>
      <w:r>
        <w:rPr>
          <w:sz w:val="24"/>
        </w:rPr>
        <w:t>的采样率下，</w:t>
      </w:r>
      <w:r>
        <w:rPr>
          <w:sz w:val="24"/>
        </w:rPr>
        <w:t>8192</w:t>
      </w:r>
      <w:r>
        <w:rPr>
          <w:sz w:val="24"/>
        </w:rPr>
        <w:t>的切片长度表示大约</w:t>
      </w:r>
      <w:r>
        <w:rPr>
          <w:sz w:val="24"/>
        </w:rPr>
        <w:t>16.384s</w:t>
      </w:r>
      <w:r>
        <w:rPr>
          <w:sz w:val="24"/>
        </w:rPr>
        <w:t>的十二导联信号长度。本研究统计了</w:t>
      </w:r>
      <w:r>
        <w:rPr>
          <w:sz w:val="24"/>
        </w:rPr>
        <w:t>CPSC2018</w:t>
      </w:r>
      <w:r>
        <w:rPr>
          <w:sz w:val="24"/>
        </w:rPr>
        <w:t>中原始样本的长度分布，样本的平均长度为</w:t>
      </w:r>
      <w:r>
        <w:rPr>
          <w:sz w:val="24"/>
        </w:rPr>
        <w:t>15.95s</w:t>
      </w:r>
      <w:r>
        <w:rPr>
          <w:sz w:val="24"/>
        </w:rPr>
        <w:t>，因此选择最接近的</w:t>
      </w:r>
      <w:r>
        <w:rPr>
          <w:sz w:val="24"/>
        </w:rPr>
        <w:t>8192</w:t>
      </w:r>
      <w:r>
        <w:rPr>
          <w:sz w:val="24"/>
        </w:rPr>
        <w:t>（</w:t>
      </w:r>
      <w:r>
        <w:rPr>
          <w:sz w:val="24"/>
        </w:rPr>
        <w:t>16.384s</w:t>
      </w:r>
      <w:r>
        <w:rPr>
          <w:sz w:val="24"/>
        </w:rPr>
        <w:t>）作为切片长度。</w:t>
      </w:r>
      <w:r>
        <w:rPr>
          <w:sz w:val="24"/>
        </w:rPr>
        <w:t>12.7%</w:t>
      </w:r>
      <w:r>
        <w:rPr>
          <w:sz w:val="24"/>
        </w:rPr>
        <w:t>的样本长度超过平均长度的</w:t>
      </w:r>
      <w:r>
        <w:rPr>
          <w:sz w:val="24"/>
        </w:rPr>
        <w:t>1.5</w:t>
      </w:r>
      <w:r>
        <w:rPr>
          <w:sz w:val="24"/>
        </w:rPr>
        <w:t>倍，这部分样本具有更多的</w:t>
      </w:r>
      <w:r>
        <w:rPr>
          <w:sz w:val="24"/>
        </w:rPr>
        <w:t>ECG</w:t>
      </w:r>
      <w:r>
        <w:rPr>
          <w:sz w:val="24"/>
        </w:rPr>
        <w:t>信息。为充分利用数据以及防止过拟合通过切片来扩充训练集。切片后训练集中的不同心律失常样本个数如表</w:t>
      </w:r>
      <w:r>
        <w:rPr>
          <w:sz w:val="24"/>
        </w:rPr>
        <w:t>3.1</w:t>
      </w:r>
      <w:r>
        <w:rPr>
          <w:sz w:val="24"/>
        </w:rPr>
        <w:t>所示。</w:t>
      </w:r>
    </w:p>
    <w:p w14:paraId="6C89A16A" w14:textId="77777777" w:rsidR="00D4075B" w:rsidRDefault="00000000">
      <w:pPr>
        <w:spacing w:line="400" w:lineRule="exact"/>
        <w:ind w:firstLineChars="200" w:firstLine="480"/>
        <w:rPr>
          <w:sz w:val="24"/>
        </w:rPr>
      </w:pPr>
      <w:r>
        <w:rPr>
          <w:sz w:val="24"/>
        </w:rPr>
        <w:t>（</w:t>
      </w:r>
      <w:r>
        <w:rPr>
          <w:sz w:val="24"/>
        </w:rPr>
        <w:t>4</w:t>
      </w:r>
      <w:r>
        <w:rPr>
          <w:sz w:val="24"/>
        </w:rPr>
        <w:t>）维度扩充</w:t>
      </w:r>
    </w:p>
    <w:p w14:paraId="770253F2" w14:textId="77777777" w:rsidR="00D4075B" w:rsidRDefault="00000000">
      <w:pPr>
        <w:spacing w:line="400" w:lineRule="exact"/>
        <w:ind w:firstLineChars="200" w:firstLine="480"/>
        <w:rPr>
          <w:sz w:val="24"/>
        </w:rPr>
      </w:pPr>
      <w:r>
        <w:rPr>
          <w:sz w:val="24"/>
        </w:rPr>
        <w:t>我们对切片后的二维心电图</w:t>
      </w:r>
      <m:oMath>
        <m:r>
          <w:rPr>
            <w:rFonts w:ascii="Cambria Math" w:hAnsi="Cambria Math"/>
            <w:sz w:val="24"/>
          </w:rPr>
          <m:t>A</m:t>
        </m:r>
        <m:sSup>
          <m:sSupPr>
            <m:ctrlPr>
              <w:rPr>
                <w:rFonts w:ascii="Cambria Math" w:hAnsi="Cambria Math"/>
                <w:i/>
                <w:iCs/>
                <w:sz w:val="24"/>
              </w:rPr>
            </m:ctrlPr>
          </m:sSupPr>
          <m:e>
            <m:r>
              <m:rPr>
                <m:scr m:val="double-struck"/>
              </m:rPr>
              <w:rPr>
                <w:rFonts w:ascii="Cambria Math" w:eastAsia="MS Mincho" w:hAnsi="Cambria Math" w:cs="MS Mincho"/>
                <w:sz w:val="24"/>
              </w:rPr>
              <m:t>∈R</m:t>
            </m:r>
          </m:e>
          <m:sup>
            <m:r>
              <w:rPr>
                <w:rFonts w:ascii="Cambria Math" w:hAnsi="Cambria Math"/>
                <w:sz w:val="24"/>
              </w:rPr>
              <m:t>8192*12</m:t>
            </m:r>
          </m:sup>
        </m:sSup>
      </m:oMath>
      <w:r>
        <w:rPr>
          <w:sz w:val="24"/>
        </w:rPr>
        <w:t>增加了一个维度，使得十二导联信号的维度满足二维卷积（</w:t>
      </w:r>
      <w:r>
        <w:rPr>
          <w:sz w:val="24"/>
        </w:rPr>
        <w:t>Conv2D</w:t>
      </w:r>
      <w:r>
        <w:rPr>
          <w:sz w:val="24"/>
        </w:rPr>
        <w:t>）层对输入数据维度的要求。我们将新添加的维度称为通道维度，将二维心电图</w:t>
      </w:r>
      <m:oMath>
        <m:r>
          <w:rPr>
            <w:rFonts w:ascii="Cambria Math" w:hAnsi="Cambria Math"/>
            <w:sz w:val="24"/>
          </w:rPr>
          <m:t>A</m:t>
        </m:r>
        <m:sSup>
          <m:sSupPr>
            <m:ctrlPr>
              <w:rPr>
                <w:rFonts w:ascii="Cambria Math" w:hAnsi="Cambria Math"/>
                <w:i/>
                <w:iCs/>
                <w:sz w:val="24"/>
              </w:rPr>
            </m:ctrlPr>
          </m:sSupPr>
          <m:e>
            <m:r>
              <m:rPr>
                <m:scr m:val="double-struck"/>
              </m:rPr>
              <w:rPr>
                <w:rFonts w:ascii="Cambria Math" w:eastAsia="MS Mincho" w:hAnsi="Cambria Math" w:cs="MS Mincho"/>
                <w:sz w:val="24"/>
              </w:rPr>
              <m:t>∈R</m:t>
            </m:r>
          </m:e>
          <m:sup>
            <m:r>
              <w:rPr>
                <w:rFonts w:ascii="Cambria Math" w:hAnsi="Cambria Math"/>
                <w:sz w:val="24"/>
              </w:rPr>
              <m:t>8192*12</m:t>
            </m:r>
          </m:sup>
        </m:sSup>
      </m:oMath>
      <w:r>
        <w:rPr>
          <w:iCs/>
          <w:sz w:val="24"/>
        </w:rPr>
        <w:t>扩充</w:t>
      </w:r>
      <w:r>
        <w:rPr>
          <w:sz w:val="24"/>
        </w:rPr>
        <w:t>为</w:t>
      </w:r>
      <m:oMath>
        <m:r>
          <w:rPr>
            <w:rFonts w:ascii="Cambria Math" w:hAnsi="Cambria Math"/>
            <w:sz w:val="24"/>
          </w:rPr>
          <m:t>A</m:t>
        </m:r>
        <m:sSup>
          <m:sSupPr>
            <m:ctrlPr>
              <w:rPr>
                <w:rFonts w:ascii="Cambria Math" w:hAnsi="Cambria Math"/>
                <w:i/>
                <w:iCs/>
                <w:sz w:val="24"/>
              </w:rPr>
            </m:ctrlPr>
          </m:sSupPr>
          <m:e>
            <m:r>
              <m:rPr>
                <m:scr m:val="double-struck"/>
              </m:rPr>
              <w:rPr>
                <w:rFonts w:ascii="Cambria Math" w:eastAsia="MS Mincho" w:hAnsi="Cambria Math" w:cs="MS Mincho"/>
                <w:sz w:val="24"/>
              </w:rPr>
              <m:t>∈R</m:t>
            </m:r>
          </m:e>
          <m:sup>
            <m:r>
              <w:rPr>
                <w:rFonts w:ascii="Cambria Math" w:hAnsi="Cambria Math"/>
                <w:sz w:val="24"/>
              </w:rPr>
              <m:t>8192*12*1</m:t>
            </m:r>
          </m:sup>
        </m:sSup>
      </m:oMath>
      <w:r>
        <w:rPr>
          <w:rFonts w:hint="eastAsia"/>
          <w:iCs/>
          <w:sz w:val="24"/>
        </w:rPr>
        <w:t>，</w:t>
      </w:r>
      <w:r>
        <w:rPr>
          <w:sz w:val="24"/>
        </w:rPr>
        <w:t>其中导联长度为</w:t>
      </w:r>
      <w:r>
        <w:rPr>
          <w:sz w:val="24"/>
        </w:rPr>
        <w:t xml:space="preserve"> 8192</w:t>
      </w:r>
      <w:r>
        <w:rPr>
          <w:sz w:val="24"/>
        </w:rPr>
        <w:t>，导联个数为</w:t>
      </w:r>
      <w:r>
        <w:rPr>
          <w:sz w:val="24"/>
        </w:rPr>
        <w:t>12</w:t>
      </w:r>
      <w:r>
        <w:rPr>
          <w:sz w:val="24"/>
        </w:rPr>
        <w:t>，通道维度为</w:t>
      </w:r>
      <w:r>
        <w:rPr>
          <w:sz w:val="24"/>
        </w:rPr>
        <w:t>1</w:t>
      </w:r>
      <w:r>
        <w:rPr>
          <w:sz w:val="24"/>
        </w:rPr>
        <w:t>。在维度扩充的过程中，实际电压值没有发生改变，而是在逻辑上增加了一个维度。训练过程中每个卷积层输出特征图的通道数与卷积核的数量同步变化。图</w:t>
      </w:r>
      <w:r>
        <w:rPr>
          <w:sz w:val="24"/>
        </w:rPr>
        <w:t>3.1</w:t>
      </w:r>
      <w:r>
        <w:rPr>
          <w:sz w:val="24"/>
        </w:rPr>
        <w:t>（</w:t>
      </w:r>
      <w:r>
        <w:rPr>
          <w:sz w:val="24"/>
        </w:rPr>
        <w:t>c</w:t>
      </w:r>
      <w:r>
        <w:rPr>
          <w:sz w:val="24"/>
        </w:rPr>
        <w:t>）展示了对二维心电图扩充维度的过程。</w:t>
      </w:r>
    </w:p>
    <w:p w14:paraId="2F5B662C" w14:textId="77777777" w:rsidR="00D4075B" w:rsidRDefault="00000000">
      <w:pPr>
        <w:spacing w:before="120" w:after="120"/>
        <w:jc w:val="left"/>
        <w:outlineLvl w:val="2"/>
        <w:rPr>
          <w:rFonts w:ascii="黑体" w:eastAsia="黑体" w:hAnsi="黑体"/>
          <w:bCs/>
          <w:sz w:val="24"/>
          <w:szCs w:val="26"/>
        </w:rPr>
      </w:pPr>
      <w:bookmarkStart w:id="48" w:name="_Toc14366"/>
      <w:r>
        <w:rPr>
          <w:rFonts w:eastAsia="黑体"/>
          <w:bCs/>
          <w:sz w:val="24"/>
          <w:szCs w:val="26"/>
        </w:rPr>
        <w:t>3.</w:t>
      </w:r>
      <w:r>
        <w:rPr>
          <w:rFonts w:eastAsia="黑体" w:hint="eastAsia"/>
          <w:bCs/>
          <w:sz w:val="24"/>
          <w:szCs w:val="26"/>
        </w:rPr>
        <w:t>2</w:t>
      </w:r>
      <w:r>
        <w:rPr>
          <w:rFonts w:eastAsia="黑体"/>
          <w:bCs/>
          <w:sz w:val="24"/>
          <w:szCs w:val="26"/>
        </w:rPr>
        <w:t>.</w:t>
      </w:r>
      <w:r>
        <w:rPr>
          <w:rFonts w:eastAsia="黑体" w:hint="eastAsia"/>
          <w:bCs/>
          <w:sz w:val="24"/>
          <w:szCs w:val="26"/>
        </w:rPr>
        <w:t>3</w:t>
      </w:r>
      <w:r>
        <w:rPr>
          <w:rFonts w:ascii="黑体" w:eastAsia="黑体" w:hAnsi="黑体" w:hint="eastAsia"/>
          <w:bCs/>
          <w:sz w:val="24"/>
          <w:szCs w:val="26"/>
        </w:rPr>
        <w:t xml:space="preserve"> </w:t>
      </w:r>
      <w:r>
        <w:rPr>
          <w:rFonts w:eastAsia="黑体"/>
          <w:bCs/>
          <w:sz w:val="24"/>
          <w:szCs w:val="26"/>
        </w:rPr>
        <w:t>DSE-</w:t>
      </w:r>
      <w:proofErr w:type="spellStart"/>
      <w:r>
        <w:rPr>
          <w:rFonts w:eastAsia="黑体"/>
          <w:bCs/>
          <w:sz w:val="24"/>
          <w:szCs w:val="26"/>
        </w:rPr>
        <w:t>ResNet</w:t>
      </w:r>
      <w:proofErr w:type="spellEnd"/>
      <w:r>
        <w:rPr>
          <w:rFonts w:ascii="黑体" w:eastAsia="黑体" w:hAnsi="黑体" w:hint="eastAsia"/>
          <w:bCs/>
          <w:sz w:val="24"/>
          <w:szCs w:val="26"/>
        </w:rPr>
        <w:t>模型构建</w:t>
      </w:r>
      <w:bookmarkEnd w:id="48"/>
    </w:p>
    <w:p w14:paraId="606B782E" w14:textId="77777777" w:rsidR="00D4075B" w:rsidRDefault="00000000">
      <w:pPr>
        <w:spacing w:line="400" w:lineRule="exact"/>
        <w:ind w:firstLineChars="200" w:firstLine="480"/>
        <w:rPr>
          <w:sz w:val="24"/>
        </w:rPr>
      </w:pPr>
      <w:r>
        <w:rPr>
          <w:sz w:val="24"/>
        </w:rPr>
        <w:t>异常心电信号主要表现为波形形状和周期性节律的变化</w:t>
      </w:r>
      <w:r>
        <w:rPr>
          <w:sz w:val="24"/>
          <w:vertAlign w:val="superscript"/>
        </w:rPr>
        <w:fldChar w:fldCharType="begin"/>
      </w:r>
      <w:r>
        <w:rPr>
          <w:sz w:val="24"/>
          <w:vertAlign w:val="superscript"/>
        </w:rPr>
        <w:instrText xml:space="preserve"> REF _Ref10574 \r \h </w:instrText>
      </w:r>
      <w:r>
        <w:rPr>
          <w:sz w:val="24"/>
          <w:vertAlign w:val="superscript"/>
        </w:rPr>
      </w:r>
      <w:r>
        <w:rPr>
          <w:sz w:val="24"/>
          <w:vertAlign w:val="superscript"/>
        </w:rPr>
        <w:fldChar w:fldCharType="separate"/>
      </w:r>
      <w:r>
        <w:rPr>
          <w:sz w:val="24"/>
          <w:vertAlign w:val="superscript"/>
        </w:rPr>
        <w:t>[48]</w:t>
      </w:r>
      <w:r>
        <w:rPr>
          <w:sz w:val="24"/>
          <w:vertAlign w:val="superscript"/>
        </w:rPr>
        <w:fldChar w:fldCharType="end"/>
      </w:r>
      <w:r>
        <w:rPr>
          <w:sz w:val="24"/>
        </w:rPr>
        <w:t>。一些异常心电信号是周期性的，几乎在每个波形周期中出现；另一些异常心电信号只在少数心跳周期中偶然产生。同时，不同年龄和性别的患者对同一种心律失常可能有不同的心电波形表现。因此，</w:t>
      </w:r>
      <w:r>
        <w:rPr>
          <w:sz w:val="24"/>
        </w:rPr>
        <w:t>DSE-</w:t>
      </w:r>
      <w:proofErr w:type="spellStart"/>
      <w:r>
        <w:rPr>
          <w:sz w:val="24"/>
        </w:rPr>
        <w:t>ResNet</w:t>
      </w:r>
      <w:proofErr w:type="spellEnd"/>
      <w:r>
        <w:rPr>
          <w:sz w:val="24"/>
        </w:rPr>
        <w:t>包含用于提取导联内部和导联</w:t>
      </w:r>
      <w:proofErr w:type="gramStart"/>
      <w:r>
        <w:rPr>
          <w:sz w:val="24"/>
        </w:rPr>
        <w:t>间特征</w:t>
      </w:r>
      <w:proofErr w:type="gramEnd"/>
      <w:r>
        <w:rPr>
          <w:sz w:val="24"/>
        </w:rPr>
        <w:t>的残差结构</w:t>
      </w:r>
      <w:proofErr w:type="spellStart"/>
      <w:r>
        <w:rPr>
          <w:sz w:val="24"/>
        </w:rPr>
        <w:t>ResNet</w:t>
      </w:r>
      <w:proofErr w:type="spellEnd"/>
      <w:r>
        <w:rPr>
          <w:sz w:val="24"/>
        </w:rPr>
        <w:t>和用于提取二维心电图全局特征的</w:t>
      </w:r>
      <w:r>
        <w:rPr>
          <w:sz w:val="24"/>
        </w:rPr>
        <w:t>DSE</w:t>
      </w:r>
      <w:r>
        <w:rPr>
          <w:sz w:val="24"/>
        </w:rPr>
        <w:t>部分。此外，我们引入患者年龄和性别作为训练的辅助特征。</w:t>
      </w:r>
    </w:p>
    <w:p w14:paraId="15EE6085" w14:textId="77777777" w:rsidR="00D4075B" w:rsidRDefault="00000000">
      <w:pPr>
        <w:spacing w:line="400" w:lineRule="exact"/>
        <w:ind w:firstLineChars="200" w:firstLine="480"/>
        <w:rPr>
          <w:sz w:val="24"/>
        </w:rPr>
      </w:pPr>
      <w:proofErr w:type="spellStart"/>
      <w:r>
        <w:rPr>
          <w:sz w:val="24"/>
        </w:rPr>
        <w:t>ResNet</w:t>
      </w:r>
      <w:proofErr w:type="spellEnd"/>
      <w:r>
        <w:rPr>
          <w:sz w:val="24"/>
        </w:rPr>
        <w:t>是如今深度学习领域中最常见的模型，它引入快捷连接（</w:t>
      </w:r>
      <w:r>
        <w:rPr>
          <w:sz w:val="24"/>
        </w:rPr>
        <w:t>shortcut</w:t>
      </w:r>
      <w:r>
        <w:rPr>
          <w:sz w:val="24"/>
        </w:rPr>
        <w:t>）实现特征的恒等映射，缓解了反向传播过程中出现梯度消失和梯度爆炸的现象。关于</w:t>
      </w:r>
      <w:r>
        <w:rPr>
          <w:sz w:val="24"/>
        </w:rPr>
        <w:t>Resnet</w:t>
      </w:r>
      <w:r>
        <w:rPr>
          <w:sz w:val="24"/>
        </w:rPr>
        <w:t>的残差块结构如图</w:t>
      </w:r>
      <w:r>
        <w:rPr>
          <w:sz w:val="24"/>
        </w:rPr>
        <w:t>3.2</w:t>
      </w:r>
      <w:r>
        <w:rPr>
          <w:sz w:val="24"/>
        </w:rPr>
        <w:t>所示。弯曲的路径即为快捷连接，中间的</w:t>
      </w:r>
      <w:r>
        <w:rPr>
          <w:sz w:val="24"/>
        </w:rPr>
        <w:t>weight layer</w:t>
      </w:r>
      <w:r>
        <w:rPr>
          <w:sz w:val="24"/>
        </w:rPr>
        <w:t>指</w:t>
      </w:r>
      <w:proofErr w:type="gramStart"/>
      <w:r>
        <w:rPr>
          <w:sz w:val="24"/>
        </w:rPr>
        <w:t>代具有</w:t>
      </w:r>
      <w:proofErr w:type="gramEnd"/>
      <w:r>
        <w:rPr>
          <w:sz w:val="24"/>
        </w:rPr>
        <w:t>参数的不同神经网络层，</w:t>
      </w:r>
      <w:r>
        <w:rPr>
          <w:rFonts w:hint="eastAsia"/>
          <w:sz w:val="24"/>
        </w:rPr>
        <w:t>激活函数使用</w:t>
      </w:r>
      <w:proofErr w:type="spellStart"/>
      <w:r>
        <w:rPr>
          <w:rFonts w:hint="eastAsia"/>
          <w:sz w:val="24"/>
        </w:rPr>
        <w:t>Relu</w:t>
      </w:r>
      <w:proofErr w:type="spellEnd"/>
      <w:r>
        <w:rPr>
          <w:rFonts w:hint="eastAsia"/>
          <w:sz w:val="24"/>
        </w:rPr>
        <w:t>，</w:t>
      </w:r>
      <w:r>
        <w:rPr>
          <w:i/>
          <w:iCs/>
          <w:sz w:val="24"/>
        </w:rPr>
        <w:t>f(x)</w:t>
      </w:r>
      <w:r>
        <w:rPr>
          <w:sz w:val="24"/>
        </w:rPr>
        <w:t>表示经过正向传播后提取的特征。</w:t>
      </w:r>
    </w:p>
    <w:p w14:paraId="74F97FB1" w14:textId="77777777" w:rsidR="00D4075B" w:rsidRDefault="00000000">
      <w:pPr>
        <w:pStyle w:val="ab"/>
        <w:ind w:firstLineChars="0" w:firstLine="0"/>
      </w:pPr>
      <w:r>
        <w:rPr>
          <w:rFonts w:hint="eastAsia"/>
          <w:noProof/>
        </w:rPr>
        <w:lastRenderedPageBreak/>
        <w:drawing>
          <wp:inline distT="0" distB="0" distL="114300" distR="114300" wp14:anchorId="7EBBB2FB" wp14:editId="01CE4165">
            <wp:extent cx="2212975" cy="1986280"/>
            <wp:effectExtent l="0" t="0" r="12065" b="10160"/>
            <wp:docPr id="20" name="图片 20" descr="resnet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snet结构"/>
                    <pic:cNvPicPr>
                      <a:picLocks noChangeAspect="1"/>
                    </pic:cNvPicPr>
                  </pic:nvPicPr>
                  <pic:blipFill>
                    <a:blip r:embed="rId83"/>
                    <a:stretch>
                      <a:fillRect/>
                    </a:stretch>
                  </pic:blipFill>
                  <pic:spPr>
                    <a:xfrm>
                      <a:off x="0" y="0"/>
                      <a:ext cx="2212975" cy="1986280"/>
                    </a:xfrm>
                    <a:prstGeom prst="rect">
                      <a:avLst/>
                    </a:prstGeom>
                  </pic:spPr>
                </pic:pic>
              </a:graphicData>
            </a:graphic>
          </wp:inline>
        </w:drawing>
      </w:r>
    </w:p>
    <w:p w14:paraId="22A49E0B" w14:textId="77777777" w:rsidR="00D4075B" w:rsidRDefault="00000000">
      <w:pPr>
        <w:pStyle w:val="ab"/>
        <w:ind w:firstLineChars="0" w:firstLine="0"/>
      </w:pPr>
      <w:r>
        <w:rPr>
          <w:rFonts w:hint="eastAsia"/>
        </w:rPr>
        <w:t>图</w:t>
      </w:r>
      <w:r>
        <w:rPr>
          <w:rFonts w:hint="eastAsia"/>
        </w:rPr>
        <w:t xml:space="preserve">3.2 </w:t>
      </w:r>
      <w:r>
        <w:rPr>
          <w:rFonts w:hint="eastAsia"/>
        </w:rPr>
        <w:t>残差块结构</w:t>
      </w:r>
    </w:p>
    <w:p w14:paraId="204FBF79" w14:textId="77777777" w:rsidR="00D4075B" w:rsidRDefault="00000000">
      <w:pPr>
        <w:spacing w:line="400" w:lineRule="exact"/>
        <w:ind w:firstLineChars="200" w:firstLine="480"/>
        <w:rPr>
          <w:sz w:val="24"/>
        </w:rPr>
      </w:pPr>
      <w:r>
        <w:rPr>
          <w:sz w:val="24"/>
        </w:rPr>
        <w:t>残差块（</w:t>
      </w:r>
      <w:r>
        <w:rPr>
          <w:sz w:val="24"/>
        </w:rPr>
        <w:t>Residual Block</w:t>
      </w:r>
      <w:r>
        <w:rPr>
          <w:sz w:val="24"/>
        </w:rPr>
        <w:t>）通常被引入</w:t>
      </w:r>
      <w:r>
        <w:rPr>
          <w:sz w:val="24"/>
        </w:rPr>
        <w:t>CNN</w:t>
      </w:r>
      <w:r>
        <w:rPr>
          <w:sz w:val="24"/>
        </w:rPr>
        <w:t>结构中，以改善通过网络的</w:t>
      </w:r>
      <w:proofErr w:type="gramStart"/>
      <w:r>
        <w:rPr>
          <w:sz w:val="24"/>
        </w:rPr>
        <w:t>梯度流并支持</w:t>
      </w:r>
      <w:proofErr w:type="gramEnd"/>
      <w:r>
        <w:rPr>
          <w:sz w:val="24"/>
        </w:rPr>
        <w:t>更深层网络的训练。本研究提出模型中的</w:t>
      </w:r>
      <w:proofErr w:type="spellStart"/>
      <w:r>
        <w:rPr>
          <w:sz w:val="24"/>
        </w:rPr>
        <w:t>ResNet</w:t>
      </w:r>
      <w:proofErr w:type="spellEnd"/>
      <w:r>
        <w:rPr>
          <w:sz w:val="24"/>
        </w:rPr>
        <w:t>由</w:t>
      </w:r>
      <w:r>
        <w:rPr>
          <w:sz w:val="24"/>
        </w:rPr>
        <w:t>1</w:t>
      </w:r>
      <w:r>
        <w:rPr>
          <w:sz w:val="24"/>
        </w:rPr>
        <w:t>个残差块</w:t>
      </w:r>
      <w:r>
        <w:rPr>
          <w:sz w:val="24"/>
        </w:rPr>
        <w:t>Residual Block-1</w:t>
      </w:r>
      <w:r>
        <w:rPr>
          <w:sz w:val="24"/>
        </w:rPr>
        <w:t>和</w:t>
      </w:r>
      <w:r>
        <w:rPr>
          <w:sz w:val="24"/>
        </w:rPr>
        <w:t>9</w:t>
      </w:r>
      <w:r>
        <w:rPr>
          <w:sz w:val="24"/>
        </w:rPr>
        <w:t>个</w:t>
      </w:r>
      <w:r>
        <w:rPr>
          <w:sz w:val="24"/>
        </w:rPr>
        <w:t>Residual Block-2</w:t>
      </w:r>
      <w:r>
        <w:rPr>
          <w:sz w:val="24"/>
        </w:rPr>
        <w:t>组成。每个残差块都有</w:t>
      </w:r>
      <w:r>
        <w:rPr>
          <w:sz w:val="24"/>
        </w:rPr>
        <w:t>2</w:t>
      </w:r>
      <w:r>
        <w:rPr>
          <w:sz w:val="24"/>
        </w:rPr>
        <w:t>个二维卷积（</w:t>
      </w:r>
      <w:r>
        <w:rPr>
          <w:sz w:val="24"/>
        </w:rPr>
        <w:t>Conv2D</w:t>
      </w:r>
      <w:r>
        <w:rPr>
          <w:sz w:val="24"/>
        </w:rPr>
        <w:t>）层，用于提取二维心电图局部特征包括导联内部和导联间特征。整个</w:t>
      </w:r>
      <w:proofErr w:type="spellStart"/>
      <w:r>
        <w:rPr>
          <w:sz w:val="24"/>
        </w:rPr>
        <w:t>ResNet</w:t>
      </w:r>
      <w:proofErr w:type="spellEnd"/>
      <w:r>
        <w:rPr>
          <w:sz w:val="24"/>
        </w:rPr>
        <w:t>部分有二十个</w:t>
      </w:r>
      <w:r>
        <w:rPr>
          <w:sz w:val="24"/>
        </w:rPr>
        <w:t>Conv2D</w:t>
      </w:r>
      <w:r>
        <w:rPr>
          <w:sz w:val="24"/>
        </w:rPr>
        <w:t>层，其中卷积核的大小为</w:t>
      </w:r>
      <w:r>
        <w:rPr>
          <w:sz w:val="24"/>
        </w:rPr>
        <w:t>(32,1)</w:t>
      </w:r>
      <w:r>
        <w:rPr>
          <w:sz w:val="24"/>
        </w:rPr>
        <w:t>。第一个</w:t>
      </w:r>
      <w:r>
        <w:rPr>
          <w:sz w:val="24"/>
        </w:rPr>
        <w:t>Conv2D</w:t>
      </w:r>
      <w:r>
        <w:rPr>
          <w:sz w:val="24"/>
        </w:rPr>
        <w:t>卷积层有十二个卷积核，最后四个</w:t>
      </w:r>
      <w:r>
        <w:rPr>
          <w:sz w:val="24"/>
        </w:rPr>
        <w:t>Conv2D</w:t>
      </w:r>
      <w:r>
        <w:rPr>
          <w:sz w:val="24"/>
        </w:rPr>
        <w:t>层分别有</w:t>
      </w:r>
      <w:r>
        <w:rPr>
          <w:sz w:val="24"/>
        </w:rPr>
        <w:t>192</w:t>
      </w:r>
      <w:r>
        <w:rPr>
          <w:sz w:val="24"/>
        </w:rPr>
        <w:t>个卷积核，中间每四个</w:t>
      </w:r>
      <w:r>
        <w:rPr>
          <w:sz w:val="24"/>
        </w:rPr>
        <w:t>Conv2D</w:t>
      </w:r>
      <w:r>
        <w:rPr>
          <w:sz w:val="24"/>
        </w:rPr>
        <w:t>层卷积</w:t>
      </w:r>
      <w:proofErr w:type="gramStart"/>
      <w:r>
        <w:rPr>
          <w:sz w:val="24"/>
        </w:rPr>
        <w:t>核数量</w:t>
      </w:r>
      <w:proofErr w:type="gramEnd"/>
      <w:r>
        <w:rPr>
          <w:sz w:val="24"/>
        </w:rPr>
        <w:t>翻倍。除此之外，每个</w:t>
      </w:r>
      <w:r>
        <w:rPr>
          <w:sz w:val="24"/>
        </w:rPr>
        <w:t>Residual Block</w:t>
      </w:r>
      <w:r>
        <w:rPr>
          <w:sz w:val="24"/>
        </w:rPr>
        <w:t>还包括了</w:t>
      </w:r>
      <w:proofErr w:type="spellStart"/>
      <w:r>
        <w:rPr>
          <w:sz w:val="24"/>
        </w:rPr>
        <w:t>Relu</w:t>
      </w:r>
      <w:proofErr w:type="spellEnd"/>
      <w:r>
        <w:rPr>
          <w:sz w:val="24"/>
        </w:rPr>
        <w:t>激活函数层，主要用于提升模型的非线性能力。批量归一化层（</w:t>
      </w:r>
      <w:r>
        <w:rPr>
          <w:sz w:val="24"/>
        </w:rPr>
        <w:t>Batch Normalization</w:t>
      </w:r>
      <w:r>
        <w:rPr>
          <w:sz w:val="24"/>
        </w:rPr>
        <w:t>，</w:t>
      </w:r>
      <w:r>
        <w:rPr>
          <w:sz w:val="24"/>
        </w:rPr>
        <w:t>BN</w:t>
      </w:r>
      <w:r>
        <w:rPr>
          <w:sz w:val="24"/>
        </w:rPr>
        <w:t>）可以将输入特征映射到数据范围较小的区间内，减小数据的发散程度，缓解了</w:t>
      </w:r>
      <w:r>
        <w:rPr>
          <w:sz w:val="24"/>
        </w:rPr>
        <w:t>S</w:t>
      </w:r>
      <w:r>
        <w:rPr>
          <w:sz w:val="24"/>
        </w:rPr>
        <w:t>型激活函数出现的梯度消失的问题。同时加入了</w:t>
      </w:r>
      <w:r>
        <w:rPr>
          <w:sz w:val="24"/>
        </w:rPr>
        <w:t>BN</w:t>
      </w:r>
      <w:r>
        <w:rPr>
          <w:sz w:val="24"/>
        </w:rPr>
        <w:t>的神经网络在训练时学习率的衰减速度比较大，算法收敛更快，因而模型的训练速度更快。批量归一化的具体计算方式如下：</w:t>
      </w:r>
    </w:p>
    <w:p w14:paraId="2E7156A1" w14:textId="77777777" w:rsidR="00D4075B" w:rsidRDefault="00000000">
      <w:pPr>
        <w:tabs>
          <w:tab w:val="center" w:pos="4200"/>
          <w:tab w:val="right" w:leader="middleDot" w:pos="8400"/>
        </w:tabs>
        <w:spacing w:line="360" w:lineRule="atLeast"/>
        <w:rPr>
          <w:sz w:val="24"/>
        </w:rPr>
      </w:pPr>
      <w:r>
        <w:rPr>
          <w:rFonts w:hint="eastAsia"/>
          <w:sz w:val="24"/>
        </w:rPr>
        <w:tab/>
      </w:r>
      <w:r>
        <w:rPr>
          <w:rFonts w:hint="eastAsia"/>
          <w:position w:val="-24"/>
          <w:sz w:val="24"/>
        </w:rPr>
        <w:object w:dxaOrig="1320" w:dyaOrig="624" w14:anchorId="60AF7D0E">
          <v:shape id="_x0000_i1044" type="#_x0000_t75" style="width:66pt;height:31.4pt" o:ole="">
            <v:imagedata r:id="rId84" o:title=""/>
          </v:shape>
          <o:OLEObject Type="Embed" ProgID="Equation.3" ShapeID="_x0000_i1044" DrawAspect="Content" ObjectID="_1741509915" r:id="rId85"/>
        </w:object>
      </w:r>
      <w:r>
        <w:rPr>
          <w:rFonts w:hint="eastAsia"/>
          <w:sz w:val="24"/>
        </w:rPr>
        <w:tab/>
      </w:r>
      <w:r>
        <w:rPr>
          <w:rFonts w:hint="eastAsia"/>
          <w:sz w:val="24"/>
        </w:rPr>
        <w:t>（</w:t>
      </w:r>
      <w:r>
        <w:rPr>
          <w:rFonts w:hint="eastAsia"/>
          <w:sz w:val="24"/>
        </w:rPr>
        <w:t>3.4</w:t>
      </w:r>
      <w:r>
        <w:rPr>
          <w:rFonts w:hint="eastAsia"/>
          <w:sz w:val="24"/>
        </w:rPr>
        <w:t>）</w:t>
      </w:r>
    </w:p>
    <w:p w14:paraId="4D1537E1" w14:textId="77777777" w:rsidR="00D4075B" w:rsidRDefault="00000000">
      <w:pPr>
        <w:tabs>
          <w:tab w:val="center" w:pos="4200"/>
          <w:tab w:val="right" w:leader="middleDot" w:pos="8400"/>
        </w:tabs>
        <w:spacing w:line="360" w:lineRule="atLeast"/>
        <w:rPr>
          <w:sz w:val="24"/>
        </w:rPr>
      </w:pPr>
      <w:r>
        <w:rPr>
          <w:rFonts w:hint="eastAsia"/>
          <w:sz w:val="24"/>
        </w:rPr>
        <w:tab/>
      </w:r>
      <w:r>
        <w:rPr>
          <w:rFonts w:hint="eastAsia"/>
          <w:position w:val="-24"/>
          <w:sz w:val="24"/>
        </w:rPr>
        <w:object w:dxaOrig="1920" w:dyaOrig="624" w14:anchorId="475D7939">
          <v:shape id="_x0000_i1045" type="#_x0000_t75" style="width:96pt;height:31.4pt" o:ole="">
            <v:imagedata r:id="rId86" o:title=""/>
          </v:shape>
          <o:OLEObject Type="Embed" ProgID="Equation.3" ShapeID="_x0000_i1045" DrawAspect="Content" ObjectID="_1741509916" r:id="rId87"/>
        </w:object>
      </w:r>
      <w:r>
        <w:rPr>
          <w:rFonts w:hint="eastAsia"/>
          <w:sz w:val="24"/>
        </w:rPr>
        <w:tab/>
      </w:r>
      <w:r>
        <w:rPr>
          <w:rFonts w:hint="eastAsia"/>
          <w:sz w:val="24"/>
        </w:rPr>
        <w:t>（</w:t>
      </w:r>
      <w:r>
        <w:rPr>
          <w:rFonts w:hint="eastAsia"/>
          <w:sz w:val="24"/>
        </w:rPr>
        <w:t>3.5</w:t>
      </w:r>
      <w:r>
        <w:rPr>
          <w:rFonts w:hint="eastAsia"/>
          <w:sz w:val="24"/>
        </w:rPr>
        <w:t>）</w:t>
      </w:r>
    </w:p>
    <w:p w14:paraId="420D80F7" w14:textId="77777777" w:rsidR="00D4075B" w:rsidRDefault="00000000">
      <w:pPr>
        <w:tabs>
          <w:tab w:val="center" w:pos="4200"/>
          <w:tab w:val="right" w:leader="middleDot" w:pos="8400"/>
        </w:tabs>
        <w:spacing w:line="360" w:lineRule="atLeast"/>
        <w:rPr>
          <w:sz w:val="24"/>
        </w:rPr>
      </w:pPr>
      <w:r>
        <w:rPr>
          <w:rFonts w:hint="eastAsia"/>
          <w:sz w:val="24"/>
        </w:rPr>
        <w:tab/>
      </w:r>
      <w:r>
        <w:rPr>
          <w:rFonts w:hint="eastAsia"/>
          <w:position w:val="-36"/>
          <w:sz w:val="24"/>
        </w:rPr>
        <w:object w:dxaOrig="1416" w:dyaOrig="744" w14:anchorId="68006934">
          <v:shape id="_x0000_i1046" type="#_x0000_t75" style="width:70.6pt;height:37.4pt" o:ole="">
            <v:imagedata r:id="rId88" o:title=""/>
          </v:shape>
          <o:OLEObject Type="Embed" ProgID="Equation.3" ShapeID="_x0000_i1046" DrawAspect="Content" ObjectID="_1741509917" r:id="rId89"/>
        </w:object>
      </w:r>
      <w:r>
        <w:rPr>
          <w:rFonts w:hint="eastAsia"/>
          <w:sz w:val="24"/>
        </w:rPr>
        <w:tab/>
      </w:r>
      <w:r>
        <w:rPr>
          <w:rFonts w:hint="eastAsia"/>
          <w:sz w:val="24"/>
        </w:rPr>
        <w:t>（</w:t>
      </w:r>
      <w:r>
        <w:rPr>
          <w:rFonts w:hint="eastAsia"/>
          <w:sz w:val="24"/>
        </w:rPr>
        <w:t>3.6</w:t>
      </w:r>
      <w:r>
        <w:rPr>
          <w:rFonts w:hint="eastAsia"/>
          <w:sz w:val="24"/>
        </w:rPr>
        <w:t>）</w:t>
      </w:r>
    </w:p>
    <w:p w14:paraId="1B194F7C" w14:textId="77777777" w:rsidR="00D4075B" w:rsidRDefault="00000000">
      <w:pPr>
        <w:tabs>
          <w:tab w:val="center" w:pos="4200"/>
          <w:tab w:val="right" w:leader="middleDot" w:pos="8400"/>
        </w:tabs>
        <w:spacing w:line="360" w:lineRule="atLeast"/>
        <w:rPr>
          <w:sz w:val="24"/>
        </w:rPr>
      </w:pPr>
      <w:r>
        <w:rPr>
          <w:rFonts w:hint="eastAsia"/>
          <w:sz w:val="24"/>
        </w:rPr>
        <w:tab/>
      </w:r>
      <w:r>
        <w:rPr>
          <w:rFonts w:hint="eastAsia"/>
          <w:position w:val="-12"/>
          <w:sz w:val="24"/>
        </w:rPr>
        <w:object w:dxaOrig="1260" w:dyaOrig="360" w14:anchorId="72D0E680">
          <v:shape id="_x0000_i1047" type="#_x0000_t75" style="width:63.25pt;height:18pt" o:ole="">
            <v:imagedata r:id="rId90" o:title=""/>
          </v:shape>
          <o:OLEObject Type="Embed" ProgID="Equation.3" ShapeID="_x0000_i1047" DrawAspect="Content" ObjectID="_1741509918" r:id="rId91"/>
        </w:object>
      </w:r>
      <w:r>
        <w:rPr>
          <w:rFonts w:hint="eastAsia"/>
          <w:sz w:val="24"/>
        </w:rPr>
        <w:tab/>
      </w:r>
      <w:r>
        <w:rPr>
          <w:rFonts w:hint="eastAsia"/>
          <w:sz w:val="24"/>
        </w:rPr>
        <w:t>（</w:t>
      </w:r>
      <w:r>
        <w:rPr>
          <w:rFonts w:hint="eastAsia"/>
          <w:sz w:val="24"/>
        </w:rPr>
        <w:t>3.7</w:t>
      </w:r>
      <w:r>
        <w:rPr>
          <w:rFonts w:hint="eastAsia"/>
          <w:sz w:val="24"/>
        </w:rPr>
        <w:t>）</w:t>
      </w:r>
    </w:p>
    <w:p w14:paraId="350B1406" w14:textId="77777777" w:rsidR="00D4075B" w:rsidRDefault="00000000">
      <w:pPr>
        <w:spacing w:line="400" w:lineRule="exact"/>
        <w:ind w:firstLineChars="200" w:firstLine="480"/>
        <w:rPr>
          <w:sz w:val="24"/>
        </w:rPr>
      </w:pPr>
      <w:r>
        <w:rPr>
          <w:sz w:val="24"/>
        </w:rPr>
        <w:t>式中</w:t>
      </w:r>
      <w:r>
        <w:rPr>
          <w:i/>
          <w:iCs/>
          <w:sz w:val="24"/>
        </w:rPr>
        <w:t>n</w:t>
      </w:r>
      <w:r>
        <w:rPr>
          <w:sz w:val="24"/>
        </w:rPr>
        <w:t>表示批处理样本个数，</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oMath>
      <w:r>
        <w:rPr>
          <w:sz w:val="24"/>
        </w:rPr>
        <w:t>表示输入样本，</w:t>
      </w:r>
      <m:oMath>
        <m:r>
          <w:rPr>
            <w:rFonts w:ascii="Cambria Math" w:hAnsi="Cambria Math"/>
            <w:sz w:val="24"/>
          </w:rPr>
          <m:t>μ</m:t>
        </m:r>
      </m:oMath>
      <w:r>
        <w:rPr>
          <w:sz w:val="24"/>
        </w:rPr>
        <w:t>表示样本均值，</w:t>
      </w:r>
      <m:oMath>
        <m:r>
          <w:rPr>
            <w:rFonts w:ascii="Cambria Math" w:hAnsi="Cambria Math"/>
            <w:sz w:val="24"/>
          </w:rPr>
          <m:t>ρ</m:t>
        </m:r>
      </m:oMath>
      <w:r>
        <w:rPr>
          <w:sz w:val="24"/>
        </w:rPr>
        <w:t>表示方差，</w:t>
      </w:r>
      <m:oMath>
        <m:acc>
          <m:accPr>
            <m:chr m:val="̃"/>
            <m:ctrlPr>
              <w:rPr>
                <w:rFonts w:ascii="Cambria Math" w:hAnsi="Cambria Math"/>
                <w:i/>
                <w:sz w:val="24"/>
              </w:rPr>
            </m:ctrlPr>
          </m:acc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e>
        </m:acc>
      </m:oMath>
      <w:r>
        <w:rPr>
          <w:sz w:val="24"/>
        </w:rPr>
        <w:t>表示归一化后的样本，</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oMath>
      <w:r>
        <w:rPr>
          <w:sz w:val="24"/>
        </w:rPr>
        <w:t>表示</w:t>
      </w:r>
      <w:r>
        <w:rPr>
          <w:sz w:val="24"/>
        </w:rPr>
        <w:t>BN</w:t>
      </w:r>
      <w:r>
        <w:rPr>
          <w:sz w:val="24"/>
        </w:rPr>
        <w:t>层的输出，</w:t>
      </w:r>
      <m:oMath>
        <m:r>
          <w:rPr>
            <w:rFonts w:ascii="Cambria Math" w:hAnsi="Cambria Math"/>
            <w:sz w:val="24"/>
          </w:rPr>
          <m:t>γ</m:t>
        </m:r>
      </m:oMath>
      <w:r>
        <w:rPr>
          <w:sz w:val="24"/>
        </w:rPr>
        <w:t>和</w:t>
      </w:r>
      <m:oMath>
        <m:r>
          <w:rPr>
            <w:rFonts w:ascii="Cambria Math" w:hAnsi="Cambria Math"/>
            <w:sz w:val="24"/>
          </w:rPr>
          <m:t>β</m:t>
        </m:r>
      </m:oMath>
      <w:r>
        <w:rPr>
          <w:sz w:val="24"/>
        </w:rPr>
        <w:t>表示可训练的参数，</w:t>
      </w:r>
      <m:oMath>
        <m:r>
          <w:rPr>
            <w:rFonts w:ascii="Cambria Math" w:hAnsi="Cambria Math"/>
            <w:sz w:val="24"/>
          </w:rPr>
          <m:t>ε</m:t>
        </m:r>
      </m:oMath>
      <w:r>
        <w:rPr>
          <w:sz w:val="24"/>
        </w:rPr>
        <w:t>是一个无限趋近于</w:t>
      </w:r>
      <w:r>
        <w:rPr>
          <w:sz w:val="24"/>
        </w:rPr>
        <w:t>0</w:t>
      </w:r>
      <w:r>
        <w:rPr>
          <w:sz w:val="24"/>
        </w:rPr>
        <w:t>的数，保证分母不为</w:t>
      </w:r>
      <w:r>
        <w:rPr>
          <w:sz w:val="24"/>
        </w:rPr>
        <w:t>0</w:t>
      </w:r>
      <w:r>
        <w:rPr>
          <w:sz w:val="24"/>
        </w:rPr>
        <w:t>。</w:t>
      </w:r>
    </w:p>
    <w:p w14:paraId="050C0B11" w14:textId="7B452B53" w:rsidR="00D4075B" w:rsidRDefault="00000000">
      <w:pPr>
        <w:spacing w:line="400" w:lineRule="exact"/>
        <w:ind w:firstLineChars="200" w:firstLine="480"/>
        <w:rPr>
          <w:sz w:val="24"/>
        </w:rPr>
      </w:pPr>
      <w:r>
        <w:rPr>
          <w:sz w:val="24"/>
        </w:rPr>
        <w:t>Residual Block</w:t>
      </w:r>
      <w:r>
        <w:rPr>
          <w:sz w:val="24"/>
        </w:rPr>
        <w:t>中的丢弃层（</w:t>
      </w:r>
      <w:r>
        <w:rPr>
          <w:sz w:val="24"/>
        </w:rPr>
        <w:t>Dropout</w:t>
      </w:r>
      <w:r>
        <w:rPr>
          <w:sz w:val="24"/>
        </w:rPr>
        <w:t>）主要用于解决过拟合的问题。其工作原理是在每个小批量的正向传播过程中屏蔽指定比例的神经元参与训练，利用这</w:t>
      </w:r>
      <w:r>
        <w:rPr>
          <w:sz w:val="24"/>
        </w:rPr>
        <w:lastRenderedPageBreak/>
        <w:t>种方式能够减少隐藏层神经元之间的相互作用，使权值的更新不再依赖于存在固定关系的隐藏层节点的共同作用，迫使网络去学习更加鲁棒的特征。</w:t>
      </w:r>
    </w:p>
    <w:p w14:paraId="602E077A" w14:textId="77777777" w:rsidR="00DD3463" w:rsidRDefault="00DD3463" w:rsidP="00DD3463">
      <w:pPr>
        <w:pStyle w:val="ab"/>
        <w:ind w:firstLineChars="0" w:firstLine="0"/>
      </w:pPr>
      <w:r>
        <w:rPr>
          <w:rFonts w:hint="eastAsia"/>
          <w:noProof/>
        </w:rPr>
        <w:drawing>
          <wp:inline distT="0" distB="0" distL="114300" distR="114300" wp14:anchorId="50408716" wp14:editId="2099CF56">
            <wp:extent cx="4876155" cy="6560820"/>
            <wp:effectExtent l="0" t="0" r="1270" b="0"/>
            <wp:docPr id="19" name="图片 19" descr="模型结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模型结构1"/>
                    <pic:cNvPicPr>
                      <a:picLocks noChangeAspect="1"/>
                    </pic:cNvPicPr>
                  </pic:nvPicPr>
                  <pic:blipFill>
                    <a:blip r:embed="rId92"/>
                    <a:stretch>
                      <a:fillRect/>
                    </a:stretch>
                  </pic:blipFill>
                  <pic:spPr>
                    <a:xfrm>
                      <a:off x="0" y="0"/>
                      <a:ext cx="4894426" cy="6585404"/>
                    </a:xfrm>
                    <a:prstGeom prst="rect">
                      <a:avLst/>
                    </a:prstGeom>
                  </pic:spPr>
                </pic:pic>
              </a:graphicData>
            </a:graphic>
          </wp:inline>
        </w:drawing>
      </w:r>
    </w:p>
    <w:p w14:paraId="279BF97A" w14:textId="46854F6F" w:rsidR="00DD3463" w:rsidRPr="00DD3463" w:rsidRDefault="00DD3463" w:rsidP="00DD3463">
      <w:pPr>
        <w:pStyle w:val="ab"/>
        <w:ind w:firstLineChars="0" w:firstLine="0"/>
        <w:rPr>
          <w:rFonts w:hint="eastAsia"/>
        </w:rPr>
      </w:pPr>
      <w:r>
        <w:rPr>
          <w:rFonts w:hint="eastAsia"/>
        </w:rPr>
        <w:t>图</w:t>
      </w:r>
      <w:r>
        <w:rPr>
          <w:rFonts w:hint="eastAsia"/>
        </w:rPr>
        <w:t>3.</w:t>
      </w:r>
      <w:r>
        <w:t xml:space="preserve">3 </w:t>
      </w:r>
      <w:r>
        <w:rPr>
          <w:rFonts w:hint="eastAsia"/>
        </w:rPr>
        <w:t>DSE-</w:t>
      </w:r>
      <w:proofErr w:type="spellStart"/>
      <w:r>
        <w:rPr>
          <w:rFonts w:hint="eastAsia"/>
        </w:rPr>
        <w:t>ResNet</w:t>
      </w:r>
      <w:proofErr w:type="spellEnd"/>
      <w:r>
        <w:rPr>
          <w:rFonts w:hint="eastAsia"/>
        </w:rPr>
        <w:t>整体结构</w:t>
      </w:r>
    </w:p>
    <w:p w14:paraId="3A113955" w14:textId="04E0FE38" w:rsidR="00D4075B" w:rsidRDefault="00000000">
      <w:pPr>
        <w:spacing w:line="400" w:lineRule="exact"/>
        <w:ind w:firstLineChars="200" w:firstLine="480"/>
        <w:rPr>
          <w:sz w:val="24"/>
        </w:rPr>
      </w:pPr>
      <w:r>
        <w:rPr>
          <w:sz w:val="24"/>
        </w:rPr>
        <w:t>Squeeze-and-excitation</w:t>
      </w:r>
      <w:r>
        <w:rPr>
          <w:sz w:val="24"/>
        </w:rPr>
        <w:t>（</w:t>
      </w:r>
      <w:r>
        <w:rPr>
          <w:sz w:val="24"/>
        </w:rPr>
        <w:t>SE</w:t>
      </w:r>
      <w:r>
        <w:rPr>
          <w:sz w:val="24"/>
        </w:rPr>
        <w:t>）</w:t>
      </w:r>
      <w:r>
        <w:rPr>
          <w:sz w:val="24"/>
        </w:rPr>
        <w:t>module</w:t>
      </w:r>
      <w:r>
        <w:rPr>
          <w:sz w:val="24"/>
        </w:rPr>
        <w:t>是一种通道注意力模型。它可以对不同通道维度给出不同的重要性评分</w:t>
      </w:r>
      <w:r>
        <w:rPr>
          <w:sz w:val="24"/>
          <w:vertAlign w:val="superscript"/>
        </w:rPr>
        <w:fldChar w:fldCharType="begin"/>
      </w:r>
      <w:r>
        <w:rPr>
          <w:sz w:val="24"/>
          <w:vertAlign w:val="superscript"/>
        </w:rPr>
        <w:instrText xml:space="preserve"> REF _Ref10639 \r \h </w:instrText>
      </w:r>
      <w:r>
        <w:rPr>
          <w:sz w:val="24"/>
          <w:vertAlign w:val="superscript"/>
        </w:rPr>
      </w:r>
      <w:r>
        <w:rPr>
          <w:sz w:val="24"/>
          <w:vertAlign w:val="superscript"/>
        </w:rPr>
        <w:fldChar w:fldCharType="separate"/>
      </w:r>
      <w:r>
        <w:rPr>
          <w:sz w:val="24"/>
          <w:vertAlign w:val="superscript"/>
        </w:rPr>
        <w:t>[49</w:t>
      </w:r>
      <w:r w:rsidR="00DD3463">
        <w:rPr>
          <w:sz w:val="24"/>
          <w:vertAlign w:val="superscript"/>
        </w:rPr>
        <w:t>,</w:t>
      </w:r>
      <w:r>
        <w:rPr>
          <w:sz w:val="24"/>
          <w:vertAlign w:val="superscript"/>
        </w:rPr>
        <w:fldChar w:fldCharType="end"/>
      </w:r>
      <w:r>
        <w:rPr>
          <w:sz w:val="24"/>
          <w:vertAlign w:val="superscript"/>
        </w:rPr>
        <w:fldChar w:fldCharType="begin"/>
      </w:r>
      <w:r>
        <w:rPr>
          <w:sz w:val="24"/>
          <w:vertAlign w:val="superscript"/>
        </w:rPr>
        <w:instrText xml:space="preserve"> REF _Ref10642 \r \h </w:instrText>
      </w:r>
      <w:r>
        <w:rPr>
          <w:sz w:val="24"/>
          <w:vertAlign w:val="superscript"/>
        </w:rPr>
      </w:r>
      <w:r>
        <w:rPr>
          <w:sz w:val="24"/>
          <w:vertAlign w:val="superscript"/>
        </w:rPr>
        <w:fldChar w:fldCharType="separate"/>
      </w:r>
      <w:r>
        <w:rPr>
          <w:sz w:val="24"/>
          <w:vertAlign w:val="superscript"/>
        </w:rPr>
        <w:t>5</w:t>
      </w:r>
      <w:r>
        <w:rPr>
          <w:sz w:val="24"/>
          <w:vertAlign w:val="superscript"/>
        </w:rPr>
        <w:t>0</w:t>
      </w:r>
      <w:r>
        <w:rPr>
          <w:sz w:val="24"/>
          <w:vertAlign w:val="superscript"/>
        </w:rPr>
        <w:t>]</w:t>
      </w:r>
      <w:r>
        <w:rPr>
          <w:sz w:val="24"/>
          <w:vertAlign w:val="superscript"/>
        </w:rPr>
        <w:fldChar w:fldCharType="end"/>
      </w:r>
      <w:r>
        <w:rPr>
          <w:sz w:val="24"/>
        </w:rPr>
        <w:t>。通常与</w:t>
      </w:r>
      <w:proofErr w:type="spellStart"/>
      <w:r>
        <w:rPr>
          <w:sz w:val="24"/>
        </w:rPr>
        <w:t>ResNet</w:t>
      </w:r>
      <w:proofErr w:type="spellEnd"/>
      <w:r>
        <w:rPr>
          <w:sz w:val="24"/>
        </w:rPr>
        <w:t>结构穿插连接。其结构如图</w:t>
      </w:r>
      <w:r>
        <w:rPr>
          <w:sz w:val="24"/>
        </w:rPr>
        <w:t>3.</w:t>
      </w:r>
      <w:r w:rsidR="00DD3463">
        <w:rPr>
          <w:sz w:val="24"/>
        </w:rPr>
        <w:t>4</w:t>
      </w:r>
      <w:r>
        <w:rPr>
          <w:sz w:val="24"/>
        </w:rPr>
        <w:t>所示。</w:t>
      </w:r>
    </w:p>
    <w:p w14:paraId="41D14786" w14:textId="77777777" w:rsidR="00D4075B" w:rsidRDefault="00000000">
      <w:pPr>
        <w:pStyle w:val="ab"/>
        <w:ind w:firstLineChars="0" w:firstLine="0"/>
      </w:pPr>
      <w:r>
        <w:rPr>
          <w:rFonts w:hint="eastAsia"/>
          <w:noProof/>
        </w:rPr>
        <w:lastRenderedPageBreak/>
        <w:drawing>
          <wp:inline distT="0" distB="0" distL="114300" distR="114300" wp14:anchorId="5327AAF2" wp14:editId="33D5D5DD">
            <wp:extent cx="4782820" cy="1714500"/>
            <wp:effectExtent l="0" t="0" r="2540" b="7620"/>
            <wp:docPr id="29" name="图片 29" descr="S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E-block"/>
                    <pic:cNvPicPr>
                      <a:picLocks noChangeAspect="1"/>
                    </pic:cNvPicPr>
                  </pic:nvPicPr>
                  <pic:blipFill>
                    <a:blip r:embed="rId93"/>
                    <a:stretch>
                      <a:fillRect/>
                    </a:stretch>
                  </pic:blipFill>
                  <pic:spPr>
                    <a:xfrm>
                      <a:off x="0" y="0"/>
                      <a:ext cx="4782820" cy="1714500"/>
                    </a:xfrm>
                    <a:prstGeom prst="rect">
                      <a:avLst/>
                    </a:prstGeom>
                  </pic:spPr>
                </pic:pic>
              </a:graphicData>
            </a:graphic>
          </wp:inline>
        </w:drawing>
      </w:r>
    </w:p>
    <w:p w14:paraId="14B1AAC3" w14:textId="0FADD5C1" w:rsidR="00D4075B" w:rsidRDefault="00000000">
      <w:pPr>
        <w:pStyle w:val="ab"/>
        <w:ind w:firstLineChars="0" w:firstLine="0"/>
      </w:pPr>
      <w:r>
        <w:rPr>
          <w:rFonts w:hint="eastAsia"/>
        </w:rPr>
        <w:t>图</w:t>
      </w:r>
      <w:r>
        <w:rPr>
          <w:rFonts w:hint="eastAsia"/>
        </w:rPr>
        <w:t>3.</w:t>
      </w:r>
      <w:r w:rsidR="00DD3463">
        <w:t>4</w:t>
      </w:r>
      <w:r>
        <w:rPr>
          <w:rFonts w:hint="eastAsia"/>
        </w:rPr>
        <w:t xml:space="preserve"> SE module</w:t>
      </w:r>
      <w:r>
        <w:rPr>
          <w:rFonts w:hint="eastAsia"/>
        </w:rPr>
        <w:t>的结构示意图</w:t>
      </w:r>
    </w:p>
    <w:p w14:paraId="317B0B41" w14:textId="700EB087" w:rsidR="00D4075B" w:rsidRDefault="00000000">
      <w:pPr>
        <w:spacing w:line="400" w:lineRule="exact"/>
        <w:ind w:firstLineChars="200" w:firstLine="480"/>
        <w:rPr>
          <w:sz w:val="24"/>
        </w:rPr>
      </w:pPr>
      <w:r>
        <w:rPr>
          <w:sz w:val="24"/>
        </w:rPr>
        <w:t>不同于常见的和</w:t>
      </w:r>
      <w:proofErr w:type="spellStart"/>
      <w:r>
        <w:rPr>
          <w:sz w:val="24"/>
        </w:rPr>
        <w:t>ResNet</w:t>
      </w:r>
      <w:proofErr w:type="spellEnd"/>
      <w:r>
        <w:rPr>
          <w:sz w:val="24"/>
        </w:rPr>
        <w:t>结构穿插连接的方式，我们模型中的</w:t>
      </w:r>
      <w:r>
        <w:rPr>
          <w:sz w:val="24"/>
        </w:rPr>
        <w:t>Detached SE</w:t>
      </w:r>
      <w:r>
        <w:rPr>
          <w:sz w:val="24"/>
        </w:rPr>
        <w:t>（</w:t>
      </w:r>
      <w:r>
        <w:rPr>
          <w:sz w:val="24"/>
        </w:rPr>
        <w:t>DSE</w:t>
      </w:r>
      <w:r>
        <w:rPr>
          <w:sz w:val="24"/>
        </w:rPr>
        <w:t>）模块独立于任何残差块。仅使用它提取二维心电图不同通道维度的全局特征。然后</w:t>
      </w:r>
      <w:r>
        <w:rPr>
          <w:sz w:val="24"/>
        </w:rPr>
        <w:t>DSE</w:t>
      </w:r>
      <w:r>
        <w:rPr>
          <w:sz w:val="24"/>
        </w:rPr>
        <w:t>模块中的四个全连接层将提取的全局特征映射到一个新的特征空间。尽管加入</w:t>
      </w:r>
      <w:r>
        <w:rPr>
          <w:sz w:val="24"/>
        </w:rPr>
        <w:t>DSE</w:t>
      </w:r>
      <w:r>
        <w:rPr>
          <w:sz w:val="24"/>
        </w:rPr>
        <w:t>模块会增加整个模型的计算复杂度，但二维心电图不同通道维度的整体特征是值得关注的。图</w:t>
      </w:r>
      <w:r>
        <w:rPr>
          <w:sz w:val="24"/>
        </w:rPr>
        <w:t>3.</w:t>
      </w:r>
      <w:r w:rsidR="00DD3463">
        <w:rPr>
          <w:sz w:val="24"/>
        </w:rPr>
        <w:t>3</w:t>
      </w:r>
      <w:r>
        <w:rPr>
          <w:sz w:val="24"/>
        </w:rPr>
        <w:t>展示了</w:t>
      </w:r>
      <w:r>
        <w:rPr>
          <w:sz w:val="24"/>
        </w:rPr>
        <w:t>DSE-</w:t>
      </w:r>
      <w:proofErr w:type="spellStart"/>
      <w:r>
        <w:rPr>
          <w:sz w:val="24"/>
        </w:rPr>
        <w:t>ResNet</w:t>
      </w:r>
      <w:proofErr w:type="spellEnd"/>
      <w:r>
        <w:rPr>
          <w:sz w:val="24"/>
        </w:rPr>
        <w:t>的整体结构。不同年龄和性别的患者在同一种心律失常上可能表现出不同的波形状态。图</w:t>
      </w:r>
      <w:r>
        <w:rPr>
          <w:sz w:val="24"/>
        </w:rPr>
        <w:t>3.5</w:t>
      </w:r>
      <w:r>
        <w:rPr>
          <w:sz w:val="24"/>
        </w:rPr>
        <w:t>显示多组模型在包含年龄和性别的情况下获得的心律失常的</w:t>
      </w:r>
      <w:r>
        <w:rPr>
          <w:i/>
          <w:iCs/>
          <w:sz w:val="24"/>
        </w:rPr>
        <w:t>F</w:t>
      </w:r>
      <w:r>
        <w:rPr>
          <w:i/>
          <w:iCs/>
          <w:sz w:val="24"/>
          <w:vertAlign w:val="subscript"/>
        </w:rPr>
        <w:t>1</w:t>
      </w:r>
      <w:r>
        <w:rPr>
          <w:sz w:val="24"/>
        </w:rPr>
        <w:t>分数优于不包含年龄和性别的情况。因此，将年龄和性别作为辅助特征引入训练中，有助于</w:t>
      </w:r>
      <w:r>
        <w:rPr>
          <w:sz w:val="24"/>
        </w:rPr>
        <w:t>DSE-</w:t>
      </w:r>
      <w:proofErr w:type="spellStart"/>
      <w:r>
        <w:rPr>
          <w:sz w:val="24"/>
        </w:rPr>
        <w:t>ResNet</w:t>
      </w:r>
      <w:proofErr w:type="spellEnd"/>
      <w:r>
        <w:rPr>
          <w:sz w:val="24"/>
        </w:rPr>
        <w:t>捕捉患者基本信息对心律失常的影响。</w:t>
      </w:r>
    </w:p>
    <w:p w14:paraId="586B8BA9" w14:textId="77777777" w:rsidR="00D4075B" w:rsidRDefault="00000000">
      <w:pPr>
        <w:jc w:val="center"/>
        <w:rPr>
          <w:rFonts w:ascii="宋体" w:hAnsi="宋体" w:cs="宋体"/>
          <w:szCs w:val="21"/>
        </w:rPr>
      </w:pPr>
      <w:r>
        <w:rPr>
          <w:rFonts w:ascii="宋体" w:hAnsi="宋体" w:cs="宋体" w:hint="eastAsia"/>
          <w:noProof/>
          <w:szCs w:val="21"/>
        </w:rPr>
        <w:drawing>
          <wp:inline distT="0" distB="0" distL="114300" distR="114300" wp14:anchorId="34E3079B" wp14:editId="04A79590">
            <wp:extent cx="5194300" cy="2775585"/>
            <wp:effectExtent l="0" t="0" r="2540" b="13335"/>
            <wp:docPr id="16" name="图片 16" descr="noag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oagemale"/>
                    <pic:cNvPicPr>
                      <a:picLocks noChangeAspect="1"/>
                    </pic:cNvPicPr>
                  </pic:nvPicPr>
                  <pic:blipFill>
                    <a:blip r:embed="rId94"/>
                    <a:stretch>
                      <a:fillRect/>
                    </a:stretch>
                  </pic:blipFill>
                  <pic:spPr>
                    <a:xfrm>
                      <a:off x="0" y="0"/>
                      <a:ext cx="5194300" cy="2775585"/>
                    </a:xfrm>
                    <a:prstGeom prst="rect">
                      <a:avLst/>
                    </a:prstGeom>
                  </pic:spPr>
                </pic:pic>
              </a:graphicData>
            </a:graphic>
          </wp:inline>
        </w:drawing>
      </w:r>
    </w:p>
    <w:p w14:paraId="30D9C470" w14:textId="77777777" w:rsidR="00D4075B" w:rsidRDefault="00000000">
      <w:pPr>
        <w:pStyle w:val="ab"/>
        <w:ind w:firstLineChars="0" w:firstLine="0"/>
        <w:rPr>
          <w:rFonts w:ascii="宋体" w:hAnsi="宋体" w:cs="宋体"/>
          <w:szCs w:val="21"/>
        </w:rPr>
      </w:pPr>
      <w:r>
        <w:rPr>
          <w:rFonts w:ascii="宋体" w:hAnsi="宋体" w:cs="宋体" w:hint="eastAsia"/>
          <w:szCs w:val="21"/>
        </w:rPr>
        <w:t>图</w:t>
      </w:r>
      <w:r>
        <w:rPr>
          <w:szCs w:val="21"/>
        </w:rPr>
        <w:t>3.5</w:t>
      </w:r>
      <w:r>
        <w:rPr>
          <w:rFonts w:ascii="宋体" w:hAnsi="宋体" w:cs="宋体" w:hint="eastAsia"/>
          <w:szCs w:val="21"/>
        </w:rPr>
        <w:t xml:space="preserve"> 具有与不具有年龄和性别的十个模型的</w:t>
      </w:r>
      <m:oMath>
        <m:sSub>
          <m:sSubPr>
            <m:ctrlPr>
              <w:rPr>
                <w:rFonts w:ascii="Cambria Math" w:hAnsi="Cambria Math" w:cs="宋体" w:hint="eastAsia"/>
                <w:i/>
                <w:iCs/>
                <w:szCs w:val="21"/>
              </w:rPr>
            </m:ctrlPr>
          </m:sSubPr>
          <m:e>
            <m:r>
              <w:rPr>
                <w:rFonts w:ascii="Cambria Math" w:hAnsi="Cambria Math" w:cs="宋体"/>
                <w:szCs w:val="21"/>
              </w:rPr>
              <m:t>F</m:t>
            </m:r>
          </m:e>
          <m:sub>
            <m:r>
              <w:rPr>
                <w:rFonts w:ascii="Cambria Math" w:hAnsi="Cambria Math" w:cs="宋体"/>
                <w:szCs w:val="21"/>
              </w:rPr>
              <m:t>1</m:t>
            </m:r>
          </m:sub>
        </m:sSub>
      </m:oMath>
      <w:r>
        <w:rPr>
          <w:rFonts w:ascii="宋体" w:hAnsi="宋体" w:cs="宋体" w:hint="eastAsia"/>
          <w:szCs w:val="21"/>
        </w:rPr>
        <w:t>分数对比</w:t>
      </w:r>
    </w:p>
    <w:p w14:paraId="2D51C1B3" w14:textId="77777777" w:rsidR="00D4075B" w:rsidRDefault="00000000">
      <w:pPr>
        <w:spacing w:before="120" w:after="120"/>
        <w:jc w:val="left"/>
        <w:outlineLvl w:val="2"/>
        <w:rPr>
          <w:rFonts w:ascii="黑体" w:eastAsia="黑体" w:hAnsi="黑体"/>
          <w:bCs/>
          <w:sz w:val="24"/>
          <w:szCs w:val="26"/>
        </w:rPr>
      </w:pPr>
      <w:bookmarkStart w:id="49" w:name="_Toc18476"/>
      <w:r>
        <w:rPr>
          <w:rFonts w:eastAsia="黑体"/>
          <w:bCs/>
          <w:sz w:val="24"/>
          <w:szCs w:val="26"/>
        </w:rPr>
        <w:t>3.</w:t>
      </w:r>
      <w:r>
        <w:rPr>
          <w:rFonts w:eastAsia="黑体" w:hint="eastAsia"/>
          <w:bCs/>
          <w:sz w:val="24"/>
          <w:szCs w:val="26"/>
        </w:rPr>
        <w:t>2</w:t>
      </w:r>
      <w:r>
        <w:rPr>
          <w:rFonts w:eastAsia="黑体"/>
          <w:bCs/>
          <w:sz w:val="24"/>
          <w:szCs w:val="26"/>
        </w:rPr>
        <w:t>.</w:t>
      </w:r>
      <w:r>
        <w:rPr>
          <w:rFonts w:eastAsia="黑体" w:hint="eastAsia"/>
          <w:bCs/>
          <w:sz w:val="24"/>
          <w:szCs w:val="26"/>
        </w:rPr>
        <w:t>4</w:t>
      </w:r>
      <w:r>
        <w:rPr>
          <w:rFonts w:ascii="黑体" w:eastAsia="黑体" w:hAnsi="黑体" w:hint="eastAsia"/>
          <w:bCs/>
          <w:sz w:val="24"/>
          <w:szCs w:val="26"/>
        </w:rPr>
        <w:t xml:space="preserve"> 正交试验</w:t>
      </w:r>
      <w:bookmarkEnd w:id="49"/>
    </w:p>
    <w:p w14:paraId="3480AEAB" w14:textId="557B193F" w:rsidR="00D4075B" w:rsidRDefault="00000000">
      <w:pPr>
        <w:spacing w:line="400" w:lineRule="exact"/>
        <w:ind w:firstLineChars="200" w:firstLine="480"/>
        <w:rPr>
          <w:sz w:val="24"/>
        </w:rPr>
      </w:pPr>
      <w:r>
        <w:rPr>
          <w:sz w:val="24"/>
        </w:rPr>
        <w:t>适当的超参数可以提升模型学习的性能和效果。赵哲耘等人</w:t>
      </w:r>
      <w:r>
        <w:rPr>
          <w:sz w:val="24"/>
          <w:vertAlign w:val="superscript"/>
        </w:rPr>
        <w:fldChar w:fldCharType="begin"/>
      </w:r>
      <w:r>
        <w:rPr>
          <w:sz w:val="24"/>
          <w:vertAlign w:val="superscript"/>
        </w:rPr>
        <w:instrText xml:space="preserve"> REF _Ref19921 \r \h </w:instrText>
      </w:r>
      <w:r>
        <w:rPr>
          <w:sz w:val="24"/>
          <w:vertAlign w:val="superscript"/>
        </w:rPr>
      </w:r>
      <w:r>
        <w:rPr>
          <w:sz w:val="24"/>
          <w:vertAlign w:val="superscript"/>
        </w:rPr>
        <w:fldChar w:fldCharType="separate"/>
      </w:r>
      <w:r>
        <w:rPr>
          <w:sz w:val="24"/>
          <w:vertAlign w:val="superscript"/>
        </w:rPr>
        <w:t>[51]</w:t>
      </w:r>
      <w:r>
        <w:rPr>
          <w:sz w:val="24"/>
          <w:vertAlign w:val="superscript"/>
        </w:rPr>
        <w:fldChar w:fldCharType="end"/>
      </w:r>
      <w:r>
        <w:rPr>
          <w:sz w:val="24"/>
        </w:rPr>
        <w:t>的研究表明基于正交试验优化卷积神经网络模型的超参数具备可行性。我们使用正交试验设计</w:t>
      </w:r>
      <w:r>
        <w:rPr>
          <w:sz w:val="24"/>
        </w:rPr>
        <w:lastRenderedPageBreak/>
        <w:t>（</w:t>
      </w:r>
      <w:r>
        <w:rPr>
          <w:sz w:val="24"/>
        </w:rPr>
        <w:t>Orthogonal experimental design</w:t>
      </w:r>
      <w:r>
        <w:rPr>
          <w:rFonts w:hint="eastAsia"/>
          <w:sz w:val="24"/>
        </w:rPr>
        <w:t>，</w:t>
      </w:r>
      <w:r>
        <w:rPr>
          <w:sz w:val="24"/>
        </w:rPr>
        <w:t>OED</w:t>
      </w:r>
      <w:r>
        <w:rPr>
          <w:sz w:val="24"/>
        </w:rPr>
        <w:t>）来选择超参数值的组合。</w:t>
      </w:r>
      <w:r>
        <w:rPr>
          <w:sz w:val="24"/>
        </w:rPr>
        <w:t>OED</w:t>
      </w:r>
      <w:r>
        <w:rPr>
          <w:sz w:val="24"/>
        </w:rPr>
        <w:t>是一种研究多因素、多层次问题的设计方法。它基于正交性从整个测试集合中选取一些分布均匀的代表点进行测试。选择代表点的过程往往是通过构建正交表来实现的。应用正交试验的优点是进行试验次数少，效率高。我们汲取了部分基于深度学习的研究中关于超参数设置的相关经验</w:t>
      </w:r>
      <w:r>
        <w:rPr>
          <w:sz w:val="24"/>
          <w:vertAlign w:val="superscript"/>
        </w:rPr>
        <w:fldChar w:fldCharType="begin"/>
      </w:r>
      <w:r>
        <w:rPr>
          <w:sz w:val="24"/>
          <w:vertAlign w:val="superscript"/>
        </w:rPr>
        <w:instrText xml:space="preserve"> REF _Ref8595 \r \h </w:instrText>
      </w:r>
      <w:r>
        <w:rPr>
          <w:sz w:val="24"/>
          <w:vertAlign w:val="superscript"/>
        </w:rPr>
      </w:r>
      <w:r>
        <w:rPr>
          <w:sz w:val="24"/>
          <w:vertAlign w:val="superscript"/>
        </w:rPr>
        <w:fldChar w:fldCharType="separate"/>
      </w:r>
      <w:r>
        <w:rPr>
          <w:sz w:val="24"/>
          <w:vertAlign w:val="superscript"/>
        </w:rPr>
        <w:t>[22]</w:t>
      </w:r>
      <w:r>
        <w:rPr>
          <w:sz w:val="24"/>
          <w:vertAlign w:val="superscript"/>
        </w:rPr>
        <w:fldChar w:fldCharType="end"/>
      </w:r>
      <w:r>
        <w:rPr>
          <w:sz w:val="24"/>
        </w:rPr>
        <w:t>，选取了一些需要调整的超参数，并给出相应的一组估计值。这些估计值构成了正交表的整个测试点。我们使用成对独立组合测试（</w:t>
      </w:r>
      <w:r>
        <w:rPr>
          <w:sz w:val="24"/>
        </w:rPr>
        <w:t>PICT</w:t>
      </w:r>
      <w:r>
        <w:rPr>
          <w:sz w:val="24"/>
        </w:rPr>
        <w:t>）</w:t>
      </w:r>
      <w:r>
        <w:rPr>
          <w:sz w:val="24"/>
          <w:vertAlign w:val="superscript"/>
        </w:rPr>
        <w:fldChar w:fldCharType="begin"/>
      </w:r>
      <w:r>
        <w:rPr>
          <w:sz w:val="24"/>
          <w:vertAlign w:val="superscript"/>
        </w:rPr>
        <w:instrText xml:space="preserve"> REF _Ref10796 \r \h </w:instrText>
      </w:r>
      <w:r>
        <w:rPr>
          <w:sz w:val="24"/>
          <w:vertAlign w:val="superscript"/>
        </w:rPr>
      </w:r>
      <w:r>
        <w:rPr>
          <w:sz w:val="24"/>
          <w:vertAlign w:val="superscript"/>
        </w:rPr>
        <w:fldChar w:fldCharType="separate"/>
      </w:r>
      <w:r>
        <w:rPr>
          <w:sz w:val="24"/>
          <w:vertAlign w:val="superscript"/>
        </w:rPr>
        <w:t>[52</w:t>
      </w:r>
      <w:r w:rsidR="00E52AB1">
        <w:rPr>
          <w:sz w:val="24"/>
          <w:vertAlign w:val="superscript"/>
        </w:rPr>
        <w:t>,</w:t>
      </w:r>
      <w:r>
        <w:rPr>
          <w:sz w:val="24"/>
          <w:vertAlign w:val="superscript"/>
        </w:rPr>
        <w:fldChar w:fldCharType="end"/>
      </w:r>
      <w:r>
        <w:rPr>
          <w:sz w:val="24"/>
          <w:vertAlign w:val="superscript"/>
        </w:rPr>
        <w:fldChar w:fldCharType="begin"/>
      </w:r>
      <w:r>
        <w:rPr>
          <w:sz w:val="24"/>
          <w:vertAlign w:val="superscript"/>
        </w:rPr>
        <w:instrText xml:space="preserve"> REF _Ref10799 \r \h </w:instrText>
      </w:r>
      <w:r>
        <w:rPr>
          <w:sz w:val="24"/>
          <w:vertAlign w:val="superscript"/>
        </w:rPr>
      </w:r>
      <w:r>
        <w:rPr>
          <w:sz w:val="24"/>
          <w:vertAlign w:val="superscript"/>
        </w:rPr>
        <w:fldChar w:fldCharType="separate"/>
      </w:r>
      <w:r>
        <w:rPr>
          <w:sz w:val="24"/>
          <w:vertAlign w:val="superscript"/>
        </w:rPr>
        <w:t>53]</w:t>
      </w:r>
      <w:r>
        <w:rPr>
          <w:sz w:val="24"/>
          <w:vertAlign w:val="superscript"/>
        </w:rPr>
        <w:fldChar w:fldCharType="end"/>
      </w:r>
      <w:r>
        <w:rPr>
          <w:sz w:val="24"/>
        </w:rPr>
        <w:t>工具为选定的超参数值构建正交表，以获得多组超参数的代表性组合。与常见的优化超参数的随机选择和网格搜索方法不同，</w:t>
      </w:r>
      <w:r>
        <w:rPr>
          <w:sz w:val="24"/>
        </w:rPr>
        <w:t>PICT</w:t>
      </w:r>
      <w:r>
        <w:rPr>
          <w:sz w:val="24"/>
        </w:rPr>
        <w:t>是一种用于软件测试领域的选择组合参数技术，用于减少系统测试用例输入的数量。神经网络中大量超参数的选择是</w:t>
      </w:r>
      <w:r>
        <w:rPr>
          <w:sz w:val="24"/>
        </w:rPr>
        <w:t>PICT</w:t>
      </w:r>
      <w:r>
        <w:rPr>
          <w:sz w:val="24"/>
        </w:rPr>
        <w:t>首选的应用场景。</w:t>
      </w:r>
    </w:p>
    <w:p w14:paraId="47B9AA44" w14:textId="77777777" w:rsidR="00D4075B" w:rsidRDefault="00000000">
      <w:pPr>
        <w:spacing w:before="120" w:after="120"/>
        <w:jc w:val="left"/>
        <w:outlineLvl w:val="2"/>
        <w:rPr>
          <w:rFonts w:ascii="黑体" w:eastAsia="黑体" w:hAnsi="黑体"/>
          <w:bCs/>
          <w:sz w:val="24"/>
          <w:szCs w:val="26"/>
        </w:rPr>
      </w:pPr>
      <w:bookmarkStart w:id="50" w:name="_Toc11234"/>
      <w:r>
        <w:rPr>
          <w:rFonts w:eastAsia="黑体"/>
          <w:bCs/>
          <w:sz w:val="24"/>
          <w:szCs w:val="26"/>
        </w:rPr>
        <w:t>3.</w:t>
      </w:r>
      <w:r>
        <w:rPr>
          <w:rFonts w:eastAsia="黑体" w:hint="eastAsia"/>
          <w:bCs/>
          <w:sz w:val="24"/>
          <w:szCs w:val="26"/>
        </w:rPr>
        <w:t>2</w:t>
      </w:r>
      <w:r>
        <w:rPr>
          <w:rFonts w:eastAsia="黑体"/>
          <w:bCs/>
          <w:sz w:val="24"/>
          <w:szCs w:val="26"/>
        </w:rPr>
        <w:t>.</w:t>
      </w:r>
      <w:r>
        <w:rPr>
          <w:rFonts w:eastAsia="黑体" w:hint="eastAsia"/>
          <w:bCs/>
          <w:sz w:val="24"/>
          <w:szCs w:val="26"/>
        </w:rPr>
        <w:t>5</w:t>
      </w:r>
      <w:r>
        <w:rPr>
          <w:rFonts w:ascii="黑体" w:eastAsia="黑体" w:hAnsi="黑体" w:hint="eastAsia"/>
          <w:bCs/>
          <w:sz w:val="24"/>
          <w:szCs w:val="26"/>
        </w:rPr>
        <w:t xml:space="preserve"> 集成模型</w:t>
      </w:r>
      <w:bookmarkEnd w:id="50"/>
    </w:p>
    <w:p w14:paraId="38C5CBDE" w14:textId="77777777" w:rsidR="00D4075B" w:rsidRDefault="00000000">
      <w:pPr>
        <w:spacing w:line="400" w:lineRule="exact"/>
        <w:ind w:firstLineChars="200" w:firstLine="480"/>
        <w:rPr>
          <w:sz w:val="24"/>
        </w:rPr>
      </w:pPr>
      <w:r>
        <w:rPr>
          <w:sz w:val="24"/>
        </w:rPr>
        <w:t>集成模型通过构造和组合多个</w:t>
      </w:r>
      <w:proofErr w:type="gramStart"/>
      <w:r>
        <w:rPr>
          <w:sz w:val="24"/>
        </w:rPr>
        <w:t>学习器</w:t>
      </w:r>
      <w:proofErr w:type="gramEnd"/>
      <w:r>
        <w:rPr>
          <w:sz w:val="24"/>
        </w:rPr>
        <w:t>来完成学习任务</w:t>
      </w:r>
      <w:r>
        <w:rPr>
          <w:sz w:val="24"/>
          <w:vertAlign w:val="superscript"/>
        </w:rPr>
        <w:fldChar w:fldCharType="begin"/>
      </w:r>
      <w:r>
        <w:rPr>
          <w:sz w:val="24"/>
          <w:vertAlign w:val="superscript"/>
        </w:rPr>
        <w:instrText xml:space="preserve"> REF _Ref9206 \r \h </w:instrText>
      </w:r>
      <w:r>
        <w:rPr>
          <w:sz w:val="24"/>
          <w:vertAlign w:val="superscript"/>
        </w:rPr>
      </w:r>
      <w:r>
        <w:rPr>
          <w:sz w:val="24"/>
          <w:vertAlign w:val="superscript"/>
        </w:rPr>
        <w:fldChar w:fldCharType="separate"/>
      </w:r>
      <w:r>
        <w:rPr>
          <w:sz w:val="24"/>
          <w:vertAlign w:val="superscript"/>
        </w:rPr>
        <w:t>[29]</w:t>
      </w:r>
      <w:r>
        <w:rPr>
          <w:sz w:val="24"/>
          <w:vertAlign w:val="superscript"/>
        </w:rPr>
        <w:fldChar w:fldCharType="end"/>
      </w:r>
      <w:r>
        <w:rPr>
          <w:sz w:val="24"/>
        </w:rPr>
        <w:t>。与单个模型的分类性能相比，集成模型往往能取得更好的分类性能和泛化能力</w:t>
      </w:r>
      <w:r>
        <w:rPr>
          <w:sz w:val="24"/>
          <w:vertAlign w:val="superscript"/>
        </w:rPr>
        <w:fldChar w:fldCharType="begin"/>
      </w:r>
      <w:r>
        <w:rPr>
          <w:sz w:val="24"/>
          <w:vertAlign w:val="superscript"/>
        </w:rPr>
        <w:instrText xml:space="preserve"> REF _Ref22703 \r \h </w:instrText>
      </w:r>
      <w:r>
        <w:rPr>
          <w:sz w:val="24"/>
          <w:vertAlign w:val="superscript"/>
        </w:rPr>
      </w:r>
      <w:r>
        <w:rPr>
          <w:sz w:val="24"/>
          <w:vertAlign w:val="superscript"/>
        </w:rPr>
        <w:fldChar w:fldCharType="separate"/>
      </w:r>
      <w:r>
        <w:rPr>
          <w:sz w:val="24"/>
          <w:vertAlign w:val="superscript"/>
        </w:rPr>
        <w:t>[54]</w:t>
      </w:r>
      <w:r>
        <w:rPr>
          <w:sz w:val="24"/>
          <w:vertAlign w:val="superscript"/>
        </w:rPr>
        <w:fldChar w:fldCharType="end"/>
      </w:r>
      <w:r>
        <w:rPr>
          <w:sz w:val="24"/>
        </w:rPr>
        <w:t>。我们使用集成模型来减少模型的整体误差。集成模型包含多个学习器，每个</w:t>
      </w:r>
      <w:proofErr w:type="gramStart"/>
      <w:r>
        <w:rPr>
          <w:sz w:val="24"/>
        </w:rPr>
        <w:t>学习器</w:t>
      </w:r>
      <w:proofErr w:type="gramEnd"/>
      <w:r>
        <w:rPr>
          <w:sz w:val="24"/>
        </w:rPr>
        <w:t>都是基于超参数的代表性组合训练的最优</w:t>
      </w:r>
      <w:r>
        <w:rPr>
          <w:sz w:val="24"/>
        </w:rPr>
        <w:t>DSE-</w:t>
      </w:r>
      <w:proofErr w:type="spellStart"/>
      <w:r>
        <w:rPr>
          <w:sz w:val="24"/>
        </w:rPr>
        <w:t>ResNet</w:t>
      </w:r>
      <w:proofErr w:type="spellEnd"/>
      <w:r>
        <w:rPr>
          <w:sz w:val="24"/>
        </w:rPr>
        <w:t>模型。</w:t>
      </w:r>
    </w:p>
    <w:p w14:paraId="172AE356" w14:textId="77777777" w:rsidR="00D4075B" w:rsidRDefault="00000000">
      <w:pPr>
        <w:spacing w:line="400" w:lineRule="exact"/>
        <w:ind w:firstLineChars="200" w:firstLine="480"/>
        <w:rPr>
          <w:sz w:val="24"/>
        </w:rPr>
      </w:pPr>
      <w:r>
        <w:rPr>
          <w:sz w:val="24"/>
        </w:rPr>
        <w:t>个体</w:t>
      </w:r>
      <w:proofErr w:type="gramStart"/>
      <w:r>
        <w:rPr>
          <w:sz w:val="24"/>
        </w:rPr>
        <w:t>学习器</w:t>
      </w:r>
      <w:proofErr w:type="gramEnd"/>
      <w:r>
        <w:rPr>
          <w:sz w:val="24"/>
        </w:rPr>
        <w:t>在本文中被称为单一最优模型。集成模型使用投票策略来集成所有单一最优模型。具体来说，每个单一最优模型都会对同一个测试样本给出一个预测值，基于少数服从多数的多模型投票策略，集成模型将得票最多的预测值作为最终输出值。集成模型的使用虽然增加了计算复杂度，但可以有效提高模型的分类性能和容错能力。</w:t>
      </w:r>
    </w:p>
    <w:p w14:paraId="63600BFE" w14:textId="77777777" w:rsidR="00D4075B" w:rsidRDefault="00000000">
      <w:pPr>
        <w:spacing w:before="240" w:after="120"/>
        <w:jc w:val="left"/>
        <w:outlineLvl w:val="1"/>
        <w:rPr>
          <w:rFonts w:ascii="黑体" w:eastAsia="黑体" w:hAnsi="黑体"/>
          <w:bCs/>
          <w:sz w:val="28"/>
          <w:shd w:val="clear" w:color="auto" w:fill="FFFFFF"/>
        </w:rPr>
      </w:pPr>
      <w:bookmarkStart w:id="51" w:name="_Toc5006"/>
      <w:r>
        <w:rPr>
          <w:rFonts w:eastAsia="黑体"/>
          <w:bCs/>
          <w:sz w:val="28"/>
          <w:shd w:val="clear" w:color="auto" w:fill="FFFFFF"/>
        </w:rPr>
        <w:t>3.</w:t>
      </w:r>
      <w:r>
        <w:rPr>
          <w:rFonts w:eastAsia="黑体" w:hint="eastAsia"/>
          <w:bCs/>
          <w:sz w:val="28"/>
          <w:shd w:val="clear" w:color="auto" w:fill="FFFFFF"/>
        </w:rPr>
        <w:t>3</w:t>
      </w:r>
      <w:r>
        <w:rPr>
          <w:rFonts w:ascii="黑体" w:eastAsia="黑体" w:hAnsi="黑体" w:hint="eastAsia"/>
          <w:bCs/>
          <w:sz w:val="28"/>
          <w:shd w:val="clear" w:color="auto" w:fill="FFFFFF"/>
        </w:rPr>
        <w:t xml:space="preserve"> 实验细节</w:t>
      </w:r>
      <w:bookmarkEnd w:id="51"/>
    </w:p>
    <w:p w14:paraId="76B9007D" w14:textId="77777777" w:rsidR="00D4075B" w:rsidRDefault="00000000">
      <w:pPr>
        <w:spacing w:before="120" w:after="120"/>
        <w:jc w:val="left"/>
        <w:outlineLvl w:val="2"/>
        <w:rPr>
          <w:rFonts w:ascii="黑体" w:eastAsia="黑体" w:hAnsi="黑体"/>
          <w:bCs/>
          <w:sz w:val="24"/>
          <w:szCs w:val="26"/>
        </w:rPr>
      </w:pPr>
      <w:bookmarkStart w:id="52" w:name="_Toc30928"/>
      <w:r>
        <w:rPr>
          <w:rFonts w:eastAsia="黑体"/>
          <w:bCs/>
          <w:sz w:val="24"/>
          <w:szCs w:val="26"/>
        </w:rPr>
        <w:t>3.</w:t>
      </w:r>
      <w:r>
        <w:rPr>
          <w:rFonts w:eastAsia="黑体" w:hint="eastAsia"/>
          <w:bCs/>
          <w:sz w:val="24"/>
          <w:szCs w:val="26"/>
        </w:rPr>
        <w:t>3</w:t>
      </w:r>
      <w:r>
        <w:rPr>
          <w:rFonts w:eastAsia="黑体"/>
          <w:bCs/>
          <w:sz w:val="24"/>
          <w:szCs w:val="26"/>
        </w:rPr>
        <w:t>.1</w:t>
      </w:r>
      <w:r>
        <w:rPr>
          <w:rFonts w:ascii="黑体" w:eastAsia="黑体" w:hAnsi="黑体" w:hint="eastAsia"/>
          <w:bCs/>
          <w:sz w:val="24"/>
          <w:szCs w:val="26"/>
        </w:rPr>
        <w:t xml:space="preserve"> 实验设备环境</w:t>
      </w:r>
      <w:bookmarkEnd w:id="52"/>
    </w:p>
    <w:p w14:paraId="3254A6DC" w14:textId="77777777" w:rsidR="00D4075B" w:rsidRDefault="00000000">
      <w:pPr>
        <w:spacing w:line="400" w:lineRule="exact"/>
        <w:ind w:firstLineChars="200" w:firstLine="480"/>
        <w:rPr>
          <w:sz w:val="24"/>
        </w:rPr>
      </w:pPr>
      <w:r>
        <w:rPr>
          <w:sz w:val="24"/>
        </w:rPr>
        <w:t>本章节所提出的模型使用</w:t>
      </w:r>
      <w:proofErr w:type="spellStart"/>
      <w:r>
        <w:rPr>
          <w:sz w:val="24"/>
        </w:rPr>
        <w:t>Keras</w:t>
      </w:r>
      <w:proofErr w:type="spellEnd"/>
      <w:r>
        <w:rPr>
          <w:sz w:val="24"/>
        </w:rPr>
        <w:t>框架构建训练。所有实验均在配备</w:t>
      </w:r>
      <w:r>
        <w:rPr>
          <w:sz w:val="24"/>
        </w:rPr>
        <w:t>Quadro P2200</w:t>
      </w:r>
      <w:r>
        <w:rPr>
          <w:sz w:val="24"/>
        </w:rPr>
        <w:t>显卡和显存为</w:t>
      </w:r>
      <w:r>
        <w:rPr>
          <w:sz w:val="24"/>
        </w:rPr>
        <w:t>5G</w:t>
      </w:r>
      <w:r>
        <w:rPr>
          <w:sz w:val="24"/>
        </w:rPr>
        <w:t>的服务器上运行。</w:t>
      </w:r>
      <w:r>
        <w:rPr>
          <w:rFonts w:hint="eastAsia"/>
          <w:sz w:val="24"/>
        </w:rPr>
        <w:t>软件环境采用</w:t>
      </w:r>
      <w:r>
        <w:rPr>
          <w:rFonts w:hint="eastAsia"/>
          <w:sz w:val="24"/>
        </w:rPr>
        <w:t>3.6</w:t>
      </w:r>
      <w:r>
        <w:rPr>
          <w:rFonts w:hint="eastAsia"/>
          <w:sz w:val="24"/>
        </w:rPr>
        <w:t>版本的</w:t>
      </w:r>
      <w:r>
        <w:rPr>
          <w:rFonts w:hint="eastAsia"/>
          <w:sz w:val="24"/>
        </w:rPr>
        <w:t>Python</w:t>
      </w:r>
      <w:r>
        <w:rPr>
          <w:rFonts w:hint="eastAsia"/>
          <w:sz w:val="24"/>
        </w:rPr>
        <w:t>编译器，使用</w:t>
      </w:r>
      <w:proofErr w:type="spellStart"/>
      <w:r>
        <w:rPr>
          <w:rFonts w:hint="eastAsia"/>
          <w:sz w:val="24"/>
        </w:rPr>
        <w:t>Pycharm</w:t>
      </w:r>
      <w:proofErr w:type="spellEnd"/>
      <w:r>
        <w:rPr>
          <w:rFonts w:hint="eastAsia"/>
          <w:sz w:val="24"/>
        </w:rPr>
        <w:t>构建项目。</w:t>
      </w:r>
    </w:p>
    <w:p w14:paraId="74920BAD" w14:textId="77777777" w:rsidR="00D4075B" w:rsidRDefault="00000000">
      <w:pPr>
        <w:spacing w:before="120" w:after="120"/>
        <w:jc w:val="left"/>
        <w:outlineLvl w:val="2"/>
        <w:rPr>
          <w:rFonts w:ascii="黑体" w:eastAsia="黑体" w:hAnsi="黑体"/>
          <w:bCs/>
          <w:sz w:val="24"/>
          <w:szCs w:val="26"/>
        </w:rPr>
      </w:pPr>
      <w:bookmarkStart w:id="53" w:name="_Toc13859"/>
      <w:r>
        <w:rPr>
          <w:rFonts w:eastAsia="黑体"/>
          <w:bCs/>
          <w:sz w:val="24"/>
          <w:szCs w:val="26"/>
        </w:rPr>
        <w:t>3.</w:t>
      </w:r>
      <w:r>
        <w:rPr>
          <w:rFonts w:eastAsia="黑体" w:hint="eastAsia"/>
          <w:bCs/>
          <w:sz w:val="24"/>
          <w:szCs w:val="26"/>
        </w:rPr>
        <w:t>3</w:t>
      </w:r>
      <w:r>
        <w:rPr>
          <w:rFonts w:eastAsia="黑体"/>
          <w:bCs/>
          <w:sz w:val="24"/>
          <w:szCs w:val="26"/>
        </w:rPr>
        <w:t>.</w:t>
      </w:r>
      <w:r>
        <w:rPr>
          <w:rFonts w:eastAsia="黑体" w:hint="eastAsia"/>
          <w:bCs/>
          <w:sz w:val="24"/>
          <w:szCs w:val="26"/>
        </w:rPr>
        <w:t>2</w:t>
      </w:r>
      <w:r>
        <w:rPr>
          <w:rFonts w:ascii="黑体" w:eastAsia="黑体" w:hAnsi="黑体" w:hint="eastAsia"/>
          <w:bCs/>
          <w:sz w:val="24"/>
          <w:szCs w:val="26"/>
        </w:rPr>
        <w:t xml:space="preserve"> 数据预处理</w:t>
      </w:r>
      <w:bookmarkEnd w:id="53"/>
    </w:p>
    <w:p w14:paraId="21D6F02C" w14:textId="77777777" w:rsidR="00D4075B" w:rsidRDefault="00000000">
      <w:pPr>
        <w:spacing w:line="400" w:lineRule="exact"/>
        <w:ind w:firstLineChars="200" w:firstLine="480"/>
        <w:rPr>
          <w:sz w:val="24"/>
        </w:rPr>
      </w:pPr>
      <w:r>
        <w:rPr>
          <w:sz w:val="24"/>
        </w:rPr>
        <w:t>（</w:t>
      </w:r>
      <w:r>
        <w:rPr>
          <w:sz w:val="24"/>
        </w:rPr>
        <w:t>1</w:t>
      </w:r>
      <w:r>
        <w:rPr>
          <w:sz w:val="24"/>
        </w:rPr>
        <w:t>）去噪</w:t>
      </w:r>
    </w:p>
    <w:p w14:paraId="4DC8996E" w14:textId="77777777" w:rsidR="00D4075B" w:rsidRDefault="00000000">
      <w:pPr>
        <w:spacing w:line="400" w:lineRule="exact"/>
        <w:ind w:firstLineChars="200" w:firstLine="480"/>
        <w:rPr>
          <w:sz w:val="24"/>
        </w:rPr>
      </w:pPr>
      <w:r>
        <w:rPr>
          <w:sz w:val="24"/>
        </w:rPr>
        <w:t>原始信号中存在肌肉噪声、电流噪声和基线漂移，这些噪声可能影响模型的分类性能。为了去除这些噪声对十二导联信号的影响，</w:t>
      </w:r>
      <w:r>
        <w:rPr>
          <w:rFonts w:hint="eastAsia"/>
          <w:sz w:val="24"/>
        </w:rPr>
        <w:t>我们</w:t>
      </w:r>
      <w:r>
        <w:rPr>
          <w:sz w:val="24"/>
        </w:rPr>
        <w:t>使用</w:t>
      </w:r>
      <w:r>
        <w:rPr>
          <w:sz w:val="24"/>
        </w:rPr>
        <w:t>Butterworth</w:t>
      </w:r>
      <w:r>
        <w:rPr>
          <w:sz w:val="24"/>
          <w:vertAlign w:val="superscript"/>
        </w:rPr>
        <w:fldChar w:fldCharType="begin"/>
      </w:r>
      <w:r>
        <w:rPr>
          <w:sz w:val="24"/>
          <w:vertAlign w:val="superscript"/>
        </w:rPr>
        <w:instrText xml:space="preserve"> REF _Ref2821 \r \h </w:instrText>
      </w:r>
      <w:r>
        <w:rPr>
          <w:sz w:val="24"/>
          <w:vertAlign w:val="superscript"/>
        </w:rPr>
      </w:r>
      <w:r>
        <w:rPr>
          <w:sz w:val="24"/>
          <w:vertAlign w:val="superscript"/>
        </w:rPr>
        <w:fldChar w:fldCharType="separate"/>
      </w:r>
      <w:r>
        <w:rPr>
          <w:sz w:val="24"/>
          <w:vertAlign w:val="superscript"/>
        </w:rPr>
        <w:t>[55]</w:t>
      </w:r>
      <w:r>
        <w:rPr>
          <w:sz w:val="24"/>
          <w:vertAlign w:val="superscript"/>
        </w:rPr>
        <w:fldChar w:fldCharType="end"/>
      </w:r>
      <w:r>
        <w:rPr>
          <w:sz w:val="24"/>
        </w:rPr>
        <w:t>带通滤波器</w:t>
      </w:r>
      <w:proofErr w:type="gramStart"/>
      <w:r>
        <w:rPr>
          <w:sz w:val="24"/>
        </w:rPr>
        <w:t>滤</w:t>
      </w:r>
      <w:proofErr w:type="gramEnd"/>
      <w:r>
        <w:rPr>
          <w:sz w:val="24"/>
        </w:rPr>
        <w:t>除了频率为</w:t>
      </w:r>
      <w:r>
        <w:rPr>
          <w:sz w:val="24"/>
        </w:rPr>
        <w:t>0.5Hz</w:t>
      </w:r>
      <w:r>
        <w:rPr>
          <w:sz w:val="24"/>
        </w:rPr>
        <w:t>至</w:t>
      </w:r>
      <w:r>
        <w:rPr>
          <w:sz w:val="24"/>
        </w:rPr>
        <w:t>49Hz</w:t>
      </w:r>
      <w:r>
        <w:rPr>
          <w:sz w:val="24"/>
        </w:rPr>
        <w:t>之外的噪音信号，这个区间源自</w:t>
      </w:r>
      <w:r>
        <w:rPr>
          <w:sz w:val="24"/>
        </w:rPr>
        <w:t>CPSC2018</w:t>
      </w:r>
      <w:r>
        <w:rPr>
          <w:sz w:val="24"/>
        </w:rPr>
        <w:t>比赛中各团队</w:t>
      </w:r>
      <w:r>
        <w:rPr>
          <w:rFonts w:hint="eastAsia"/>
          <w:sz w:val="24"/>
        </w:rPr>
        <w:t>使用的大致区间</w:t>
      </w:r>
      <w:r>
        <w:rPr>
          <w:sz w:val="24"/>
        </w:rPr>
        <w:t>。图</w:t>
      </w:r>
      <w:r>
        <w:rPr>
          <w:sz w:val="24"/>
        </w:rPr>
        <w:t>3.6</w:t>
      </w:r>
      <w:r>
        <w:rPr>
          <w:sz w:val="24"/>
        </w:rPr>
        <w:t>显示了用</w:t>
      </w:r>
      <w:r>
        <w:rPr>
          <w:sz w:val="24"/>
        </w:rPr>
        <w:t>Welch</w:t>
      </w:r>
      <w:r>
        <w:rPr>
          <w:sz w:val="24"/>
          <w:vertAlign w:val="superscript"/>
        </w:rPr>
        <w:fldChar w:fldCharType="begin"/>
      </w:r>
      <w:r>
        <w:rPr>
          <w:sz w:val="24"/>
          <w:vertAlign w:val="superscript"/>
        </w:rPr>
        <w:instrText xml:space="preserve"> REF _Ref2864 \r \h </w:instrText>
      </w:r>
      <w:r>
        <w:rPr>
          <w:sz w:val="24"/>
          <w:vertAlign w:val="superscript"/>
        </w:rPr>
      </w:r>
      <w:r>
        <w:rPr>
          <w:sz w:val="24"/>
          <w:vertAlign w:val="superscript"/>
        </w:rPr>
        <w:fldChar w:fldCharType="separate"/>
      </w:r>
      <w:r>
        <w:rPr>
          <w:sz w:val="24"/>
          <w:vertAlign w:val="superscript"/>
        </w:rPr>
        <w:t>[56]</w:t>
      </w:r>
      <w:r>
        <w:rPr>
          <w:sz w:val="24"/>
          <w:vertAlign w:val="superscript"/>
        </w:rPr>
        <w:fldChar w:fldCharType="end"/>
      </w:r>
      <w:r>
        <w:rPr>
          <w:sz w:val="24"/>
        </w:rPr>
        <w:t>方法计算异常样本导联</w:t>
      </w:r>
      <w:r>
        <w:rPr>
          <w:sz w:val="24"/>
        </w:rPr>
        <w:t>I</w:t>
      </w:r>
      <w:r>
        <w:rPr>
          <w:sz w:val="24"/>
        </w:rPr>
        <w:t>利用</w:t>
      </w:r>
      <w:r>
        <w:rPr>
          <w:sz w:val="24"/>
        </w:rPr>
        <w:t>Butterworth</w:t>
      </w:r>
      <w:r>
        <w:rPr>
          <w:sz w:val="24"/>
        </w:rPr>
        <w:t>带通滤波器滤波前后的功率谱密度曲线，根据曲线能</w:t>
      </w:r>
      <w:r>
        <w:rPr>
          <w:sz w:val="24"/>
        </w:rPr>
        <w:lastRenderedPageBreak/>
        <w:t>够观察到高频噪声被衰减。功率谱密度曲线的可视化应用了不同窗口和不同窗口长度的</w:t>
      </w:r>
      <w:r>
        <w:rPr>
          <w:sz w:val="24"/>
        </w:rPr>
        <w:t>Welch</w:t>
      </w:r>
      <w:r>
        <w:rPr>
          <w:sz w:val="24"/>
        </w:rPr>
        <w:t>方法。</w:t>
      </w:r>
    </w:p>
    <w:p w14:paraId="23B2FBD0" w14:textId="77777777" w:rsidR="00D4075B" w:rsidRDefault="00000000">
      <w:pPr>
        <w:pStyle w:val="ab"/>
        <w:ind w:firstLineChars="0" w:firstLine="0"/>
      </w:pPr>
      <w:r>
        <w:rPr>
          <w:noProof/>
        </w:rPr>
        <w:drawing>
          <wp:inline distT="0" distB="0" distL="114300" distR="114300" wp14:anchorId="2C215708" wp14:editId="16149DB5">
            <wp:extent cx="5012690" cy="2749550"/>
            <wp:effectExtent l="0" t="0" r="1270" b="8890"/>
            <wp:docPr id="23" name="图片 23" descr="A0001_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0001_PSD"/>
                    <pic:cNvPicPr>
                      <a:picLocks noChangeAspect="1"/>
                    </pic:cNvPicPr>
                  </pic:nvPicPr>
                  <pic:blipFill>
                    <a:blip r:embed="rId95"/>
                    <a:stretch>
                      <a:fillRect/>
                    </a:stretch>
                  </pic:blipFill>
                  <pic:spPr>
                    <a:xfrm>
                      <a:off x="0" y="0"/>
                      <a:ext cx="5012690" cy="2749550"/>
                    </a:xfrm>
                    <a:prstGeom prst="rect">
                      <a:avLst/>
                    </a:prstGeom>
                  </pic:spPr>
                </pic:pic>
              </a:graphicData>
            </a:graphic>
          </wp:inline>
        </w:drawing>
      </w:r>
    </w:p>
    <w:p w14:paraId="24730ECA" w14:textId="77777777" w:rsidR="00D4075B" w:rsidRDefault="00000000">
      <w:pPr>
        <w:pStyle w:val="ab"/>
        <w:ind w:firstLineChars="0" w:firstLine="0"/>
      </w:pPr>
      <w:r>
        <w:t>图</w:t>
      </w:r>
      <w:r>
        <w:t xml:space="preserve">3.6 </w:t>
      </w:r>
      <w:r>
        <w:t>不同窗口</w:t>
      </w:r>
      <w:r>
        <w:rPr>
          <w:rFonts w:hint="eastAsia"/>
        </w:rPr>
        <w:t>和</w:t>
      </w:r>
      <w:r>
        <w:t>不同窗口长度应用</w:t>
      </w:r>
      <w:r>
        <w:t>Welch</w:t>
      </w:r>
      <w:r>
        <w:t>得到的功率谱密度曲线</w:t>
      </w:r>
    </w:p>
    <w:p w14:paraId="6D0B2602" w14:textId="77777777" w:rsidR="00D4075B" w:rsidRDefault="00000000">
      <w:pPr>
        <w:pStyle w:val="ac"/>
        <w:ind w:firstLine="360"/>
      </w:pPr>
      <w:r>
        <w:rPr>
          <w:rFonts w:hint="eastAsia"/>
          <w:lang w:eastAsia="zh-CN"/>
        </w:rPr>
        <w:t>注：（</w:t>
      </w:r>
      <w:r>
        <w:t>a</w:t>
      </w:r>
      <w:r>
        <w:rPr>
          <w:rFonts w:hint="eastAsia"/>
          <w:lang w:eastAsia="zh-CN"/>
        </w:rPr>
        <w:t>）</w:t>
      </w:r>
      <w:r>
        <w:t>异常样本导联</w:t>
      </w:r>
      <w:r>
        <w:t>I</w:t>
      </w:r>
      <w:r>
        <w:t>信号滤波前的功率谱密度曲线；</w:t>
      </w:r>
      <w:r>
        <w:rPr>
          <w:rFonts w:hint="eastAsia"/>
          <w:lang w:eastAsia="zh-CN"/>
        </w:rPr>
        <w:t>（</w:t>
      </w:r>
      <w:r>
        <w:t>b</w:t>
      </w:r>
      <w:r>
        <w:rPr>
          <w:rFonts w:hint="eastAsia"/>
          <w:lang w:eastAsia="zh-CN"/>
        </w:rPr>
        <w:t>）</w:t>
      </w:r>
      <w:r>
        <w:t>异常样本导联</w:t>
      </w:r>
      <w:r>
        <w:t>I</w:t>
      </w:r>
      <w:r>
        <w:t>信号滤波后的功率谱密度曲线。每个子图使用相同的窗口长度和不同的窗口。</w:t>
      </w:r>
      <w:r>
        <w:t>window</w:t>
      </w:r>
      <w:r>
        <w:t>表示窗函数，包括布莱克曼窗、汉宁窗和三角窗。</w:t>
      </w:r>
      <w:proofErr w:type="spellStart"/>
      <w:r>
        <w:t>nperseg</w:t>
      </w:r>
      <w:proofErr w:type="spellEnd"/>
      <w:r>
        <w:t>表示窗口长度包括</w:t>
      </w:r>
      <w:r>
        <w:t>256</w:t>
      </w:r>
      <w:r>
        <w:t>、</w:t>
      </w:r>
      <w:r>
        <w:t>512</w:t>
      </w:r>
      <w:r>
        <w:t>和</w:t>
      </w:r>
      <w:r>
        <w:t>1024</w:t>
      </w:r>
      <w:r>
        <w:t>。</w:t>
      </w:r>
    </w:p>
    <w:p w14:paraId="5FBE17A1" w14:textId="77777777" w:rsidR="00D4075B" w:rsidRDefault="00000000">
      <w:pPr>
        <w:pStyle w:val="ab"/>
        <w:ind w:firstLineChars="0" w:firstLine="0"/>
      </w:pPr>
      <w:r>
        <w:rPr>
          <w:noProof/>
        </w:rPr>
        <w:drawing>
          <wp:inline distT="0" distB="0" distL="114300" distR="114300" wp14:anchorId="2FF2ED64" wp14:editId="1589D77E">
            <wp:extent cx="4841875" cy="3858895"/>
            <wp:effectExtent l="0" t="0" r="4445" b="12065"/>
            <wp:docPr id="24" name="图片 24" descr="12-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lead"/>
                    <pic:cNvPicPr>
                      <a:picLocks noChangeAspect="1"/>
                    </pic:cNvPicPr>
                  </pic:nvPicPr>
                  <pic:blipFill>
                    <a:blip r:embed="rId96"/>
                    <a:stretch>
                      <a:fillRect/>
                    </a:stretch>
                  </pic:blipFill>
                  <pic:spPr>
                    <a:xfrm>
                      <a:off x="0" y="0"/>
                      <a:ext cx="4841875" cy="3858895"/>
                    </a:xfrm>
                    <a:prstGeom prst="rect">
                      <a:avLst/>
                    </a:prstGeom>
                  </pic:spPr>
                </pic:pic>
              </a:graphicData>
            </a:graphic>
          </wp:inline>
        </w:drawing>
      </w:r>
    </w:p>
    <w:p w14:paraId="1A9D73E7" w14:textId="77777777" w:rsidR="00D4075B" w:rsidRDefault="00000000">
      <w:pPr>
        <w:pStyle w:val="ab"/>
        <w:ind w:firstLineChars="0" w:firstLine="0"/>
      </w:pPr>
      <w:r>
        <w:rPr>
          <w:rFonts w:hint="eastAsia"/>
        </w:rPr>
        <w:t>图</w:t>
      </w:r>
      <w:r>
        <w:rPr>
          <w:rFonts w:hint="eastAsia"/>
        </w:rPr>
        <w:t xml:space="preserve">3.7 </w:t>
      </w:r>
      <w:r>
        <w:rPr>
          <w:rFonts w:hint="eastAsia"/>
        </w:rPr>
        <w:t>十二导联预处理对比波形图</w:t>
      </w:r>
    </w:p>
    <w:p w14:paraId="2574146D" w14:textId="77777777" w:rsidR="00D4075B" w:rsidRDefault="00000000">
      <w:pPr>
        <w:spacing w:line="400" w:lineRule="exact"/>
        <w:ind w:firstLineChars="200" w:firstLine="480"/>
        <w:rPr>
          <w:sz w:val="24"/>
        </w:rPr>
      </w:pPr>
      <w:r>
        <w:rPr>
          <w:rFonts w:hint="eastAsia"/>
          <w:sz w:val="24"/>
        </w:rPr>
        <w:lastRenderedPageBreak/>
        <w:t>（</w:t>
      </w:r>
      <w:r>
        <w:rPr>
          <w:rFonts w:hint="eastAsia"/>
          <w:sz w:val="24"/>
        </w:rPr>
        <w:t>2</w:t>
      </w:r>
      <w:r>
        <w:rPr>
          <w:rFonts w:hint="eastAsia"/>
          <w:sz w:val="24"/>
        </w:rPr>
        <w:t>）</w:t>
      </w:r>
      <w:r>
        <w:rPr>
          <w:sz w:val="24"/>
        </w:rPr>
        <w:t>最大最小值归一化</w:t>
      </w:r>
    </w:p>
    <w:p w14:paraId="71405337" w14:textId="466CF1CB" w:rsidR="00D4075B" w:rsidRDefault="00000000">
      <w:pPr>
        <w:spacing w:line="400" w:lineRule="exact"/>
        <w:ind w:firstLineChars="200" w:firstLine="480"/>
        <w:rPr>
          <w:sz w:val="24"/>
        </w:rPr>
      </w:pPr>
      <w:r>
        <w:rPr>
          <w:sz w:val="24"/>
        </w:rPr>
        <w:t>时间序列数据在特定情况下取值范围很广，因此需要将其缩放到固定值区间以加快学习过</w:t>
      </w:r>
      <w:r>
        <w:rPr>
          <w:sz w:val="24"/>
          <w:vertAlign w:val="superscript"/>
        </w:rPr>
        <w:fldChar w:fldCharType="begin"/>
      </w:r>
      <w:r>
        <w:rPr>
          <w:sz w:val="24"/>
          <w:vertAlign w:val="superscript"/>
        </w:rPr>
        <w:instrText xml:space="preserve"> REF _Ref7465 \r \h </w:instrText>
      </w:r>
      <w:r>
        <w:rPr>
          <w:sz w:val="24"/>
          <w:vertAlign w:val="superscript"/>
        </w:rPr>
      </w:r>
      <w:r>
        <w:rPr>
          <w:sz w:val="24"/>
          <w:vertAlign w:val="superscript"/>
        </w:rPr>
        <w:fldChar w:fldCharType="separate"/>
      </w:r>
      <w:r>
        <w:rPr>
          <w:sz w:val="24"/>
          <w:vertAlign w:val="superscript"/>
        </w:rPr>
        <w:t>[57]</w:t>
      </w:r>
      <w:r>
        <w:rPr>
          <w:sz w:val="24"/>
          <w:vertAlign w:val="superscript"/>
        </w:rPr>
        <w:fldChar w:fldCharType="end"/>
      </w:r>
      <w:r>
        <w:rPr>
          <w:sz w:val="24"/>
        </w:rPr>
        <w:t>。原始十二导联</w:t>
      </w:r>
      <w:r>
        <w:rPr>
          <w:sz w:val="24"/>
        </w:rPr>
        <w:t>ECG</w:t>
      </w:r>
      <w:r>
        <w:rPr>
          <w:sz w:val="24"/>
        </w:rPr>
        <w:t>中电压值的幅值为</w:t>
      </w:r>
      <w:r>
        <w:rPr>
          <w:sz w:val="24"/>
        </w:rPr>
        <w:t>[-20.9mV</w:t>
      </w:r>
      <w:r>
        <w:rPr>
          <w:rFonts w:hint="eastAsia"/>
          <w:sz w:val="24"/>
        </w:rPr>
        <w:t>,</w:t>
      </w:r>
      <w:r>
        <w:rPr>
          <w:sz w:val="24"/>
        </w:rPr>
        <w:t>20.7mV]</w:t>
      </w:r>
      <w:r>
        <w:rPr>
          <w:sz w:val="24"/>
        </w:rPr>
        <w:t>，不同导联间的幅值差异较大。从图</w:t>
      </w:r>
      <w:r>
        <w:rPr>
          <w:sz w:val="24"/>
        </w:rPr>
        <w:t>3.7</w:t>
      </w:r>
      <w:r>
        <w:rPr>
          <w:sz w:val="24"/>
        </w:rPr>
        <w:t>可以看出，原始十二导联</w:t>
      </w:r>
      <w:r>
        <w:rPr>
          <w:sz w:val="24"/>
        </w:rPr>
        <w:t>ECG</w:t>
      </w:r>
      <w:r>
        <w:rPr>
          <w:sz w:val="24"/>
        </w:rPr>
        <w:t>的最大和最小振幅呈对称区间分布。因此本研究使用最大最小值归一化</w:t>
      </w:r>
      <w:r>
        <w:rPr>
          <w:sz w:val="24"/>
          <w:vertAlign w:val="superscript"/>
        </w:rPr>
        <w:fldChar w:fldCharType="begin"/>
      </w:r>
      <w:r>
        <w:rPr>
          <w:sz w:val="24"/>
          <w:vertAlign w:val="superscript"/>
        </w:rPr>
        <w:instrText xml:space="preserve"> REF _Ref9140 \r \h </w:instrText>
      </w:r>
      <w:r>
        <w:rPr>
          <w:sz w:val="24"/>
          <w:vertAlign w:val="superscript"/>
        </w:rPr>
      </w:r>
      <w:r>
        <w:rPr>
          <w:sz w:val="24"/>
          <w:vertAlign w:val="superscript"/>
        </w:rPr>
        <w:fldChar w:fldCharType="separate"/>
      </w:r>
      <w:r>
        <w:rPr>
          <w:sz w:val="24"/>
          <w:vertAlign w:val="superscript"/>
        </w:rPr>
        <w:t>[27</w:t>
      </w:r>
      <w:r w:rsidR="00E52AB1">
        <w:rPr>
          <w:sz w:val="24"/>
          <w:vertAlign w:val="superscript"/>
        </w:rPr>
        <w:t>,</w:t>
      </w:r>
      <w:r>
        <w:rPr>
          <w:sz w:val="24"/>
          <w:vertAlign w:val="superscript"/>
        </w:rPr>
        <w:fldChar w:fldCharType="end"/>
      </w:r>
      <w:r>
        <w:rPr>
          <w:sz w:val="24"/>
          <w:vertAlign w:val="superscript"/>
        </w:rPr>
        <w:fldChar w:fldCharType="begin"/>
      </w:r>
      <w:r>
        <w:rPr>
          <w:sz w:val="24"/>
          <w:vertAlign w:val="superscript"/>
        </w:rPr>
        <w:instrText xml:space="preserve"> REF _Ref7521 \r \h </w:instrText>
      </w:r>
      <w:r>
        <w:rPr>
          <w:sz w:val="24"/>
          <w:vertAlign w:val="superscript"/>
        </w:rPr>
      </w:r>
      <w:r>
        <w:rPr>
          <w:sz w:val="24"/>
          <w:vertAlign w:val="superscript"/>
        </w:rPr>
        <w:fldChar w:fldCharType="separate"/>
      </w:r>
      <w:r>
        <w:rPr>
          <w:sz w:val="24"/>
          <w:vertAlign w:val="superscript"/>
        </w:rPr>
        <w:t>58]</w:t>
      </w:r>
      <w:r>
        <w:rPr>
          <w:sz w:val="24"/>
          <w:vertAlign w:val="superscript"/>
        </w:rPr>
        <w:fldChar w:fldCharType="end"/>
      </w:r>
      <w:r>
        <w:rPr>
          <w:sz w:val="24"/>
        </w:rPr>
        <w:t>将二维心电图的电压值幅值缩放到对称区间</w:t>
      </w:r>
      <w:r>
        <w:rPr>
          <w:sz w:val="24"/>
        </w:rPr>
        <w:t>[-3mV</w:t>
      </w:r>
      <w:r>
        <w:rPr>
          <w:rFonts w:hint="eastAsia"/>
          <w:sz w:val="24"/>
        </w:rPr>
        <w:t>,</w:t>
      </w:r>
      <w:r>
        <w:rPr>
          <w:sz w:val="24"/>
        </w:rPr>
        <w:t>3mV]</w:t>
      </w:r>
      <w:r>
        <w:rPr>
          <w:sz w:val="24"/>
        </w:rPr>
        <w:t>，最大最小归一化如</w:t>
      </w:r>
      <w:r>
        <w:rPr>
          <w:rFonts w:hint="eastAsia"/>
          <w:sz w:val="24"/>
        </w:rPr>
        <w:t>公式（</w:t>
      </w:r>
      <w:r>
        <w:rPr>
          <w:rFonts w:hint="eastAsia"/>
          <w:sz w:val="24"/>
        </w:rPr>
        <w:t>3.8</w:t>
      </w:r>
      <w:r>
        <w:rPr>
          <w:rFonts w:hint="eastAsia"/>
          <w:sz w:val="24"/>
        </w:rPr>
        <w:t>）</w:t>
      </w:r>
      <w:r>
        <w:rPr>
          <w:sz w:val="24"/>
        </w:rPr>
        <w:t>所示：</w:t>
      </w:r>
    </w:p>
    <w:p w14:paraId="4BC558F8" w14:textId="77777777" w:rsidR="00D4075B" w:rsidRDefault="00000000">
      <w:pPr>
        <w:tabs>
          <w:tab w:val="center" w:pos="4200"/>
          <w:tab w:val="right" w:leader="middleDot" w:pos="8400"/>
        </w:tabs>
        <w:spacing w:line="360" w:lineRule="atLeast"/>
        <w:rPr>
          <w:sz w:val="24"/>
        </w:rPr>
      </w:pPr>
      <w:r>
        <w:rPr>
          <w:rFonts w:hint="eastAsia"/>
          <w:sz w:val="24"/>
        </w:rPr>
        <w:tab/>
      </w:r>
      <w:r>
        <w:rPr>
          <w:rFonts w:hint="eastAsia"/>
          <w:position w:val="-30"/>
          <w:sz w:val="24"/>
        </w:rPr>
        <w:object w:dxaOrig="3456" w:dyaOrig="720" w14:anchorId="641CBF28">
          <v:shape id="_x0000_i1048" type="#_x0000_t75" style="width:172.6pt;height:36pt" o:ole="">
            <v:imagedata r:id="rId97" o:title=""/>
          </v:shape>
          <o:OLEObject Type="Embed" ProgID="Equation.3" ShapeID="_x0000_i1048" DrawAspect="Content" ObjectID="_1741509919" r:id="rId98"/>
        </w:object>
      </w:r>
      <w:r>
        <w:rPr>
          <w:rFonts w:hint="eastAsia"/>
          <w:sz w:val="24"/>
        </w:rPr>
        <w:tab/>
      </w:r>
      <w:r>
        <w:rPr>
          <w:rFonts w:hint="eastAsia"/>
          <w:sz w:val="24"/>
        </w:rPr>
        <w:t>（</w:t>
      </w:r>
      <w:r>
        <w:rPr>
          <w:rFonts w:hint="eastAsia"/>
          <w:sz w:val="24"/>
        </w:rPr>
        <w:t>3.8</w:t>
      </w:r>
      <w:r>
        <w:rPr>
          <w:rFonts w:hint="eastAsia"/>
          <w:sz w:val="24"/>
        </w:rPr>
        <w:t>）</w:t>
      </w:r>
    </w:p>
    <w:p w14:paraId="6CF302D3" w14:textId="77777777" w:rsidR="00D4075B" w:rsidRDefault="00000000">
      <w:pPr>
        <w:spacing w:line="400" w:lineRule="exact"/>
        <w:ind w:firstLineChars="200" w:firstLine="480"/>
        <w:rPr>
          <w:rFonts w:eastAsia="黑体"/>
        </w:rPr>
      </w:pPr>
      <w:r>
        <w:rPr>
          <w:sz w:val="24"/>
        </w:rPr>
        <w:t>式中</w:t>
      </w:r>
      <m:oMath>
        <m:sSub>
          <m:sSubPr>
            <m:ctrlPr>
              <w:rPr>
                <w:rFonts w:ascii="Cambria Math" w:hAnsi="Cambria Math"/>
                <w:i/>
                <w:sz w:val="24"/>
              </w:rPr>
            </m:ctrlPr>
          </m:sSubPr>
          <m:e>
            <m:r>
              <w:rPr>
                <w:rFonts w:ascii="Cambria Math" w:hAnsi="Cambria Math"/>
                <w:sz w:val="24"/>
              </w:rPr>
              <m:t>R</m:t>
            </m:r>
          </m:e>
          <m:sub>
            <m:r>
              <w:rPr>
                <w:rFonts w:ascii="Cambria Math" w:hAnsi="Cambria Math"/>
                <w:sz w:val="24"/>
              </w:rPr>
              <m:t>max</m:t>
            </m:r>
          </m:sub>
        </m:sSub>
      </m:oMath>
      <w:r>
        <w:rPr>
          <w:sz w:val="24"/>
        </w:rPr>
        <w:t>=3mV</w:t>
      </w:r>
      <w:r>
        <w:rPr>
          <w:rFonts w:hint="eastAsia"/>
          <w:sz w:val="24"/>
        </w:rPr>
        <w:t>，</w:t>
      </w:r>
      <m:oMath>
        <m:sSub>
          <m:sSubPr>
            <m:ctrlPr>
              <w:rPr>
                <w:rFonts w:ascii="Cambria Math" w:hAnsi="Cambria Math"/>
                <w:i/>
                <w:sz w:val="24"/>
              </w:rPr>
            </m:ctrlPr>
          </m:sSubPr>
          <m:e>
            <m:r>
              <w:rPr>
                <w:rFonts w:ascii="Cambria Math" w:hAnsi="Cambria Math"/>
                <w:sz w:val="24"/>
              </w:rPr>
              <m:t>R</m:t>
            </m:r>
          </m:e>
          <m:sub>
            <m:r>
              <w:rPr>
                <w:rFonts w:ascii="Cambria Math" w:hAnsi="Cambria Math"/>
                <w:sz w:val="24"/>
              </w:rPr>
              <m:t>min</m:t>
            </m:r>
          </m:sub>
        </m:sSub>
      </m:oMath>
      <w:r>
        <w:rPr>
          <w:sz w:val="24"/>
        </w:rPr>
        <w:t>=-3mV</w:t>
      </w:r>
      <w:r>
        <w:rPr>
          <w:sz w:val="24"/>
        </w:rPr>
        <w:t>，二者表示归一化区间的边界值，</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ij</m:t>
            </m:r>
          </m:sub>
        </m:sSub>
      </m:oMath>
      <w:r>
        <w:rPr>
          <w:sz w:val="24"/>
        </w:rPr>
        <w:t>为二维心电图中第</w:t>
      </w:r>
      <w:proofErr w:type="spellStart"/>
      <w:r>
        <w:rPr>
          <w:i/>
          <w:iCs/>
          <w:sz w:val="24"/>
        </w:rPr>
        <w:t>i</w:t>
      </w:r>
      <w:proofErr w:type="spellEnd"/>
      <w:proofErr w:type="gramStart"/>
      <w:r>
        <w:rPr>
          <w:sz w:val="24"/>
        </w:rPr>
        <w:t>行第</w:t>
      </w:r>
      <w:proofErr w:type="gramEnd"/>
      <w:r>
        <w:rPr>
          <w:i/>
          <w:iCs/>
          <w:sz w:val="24"/>
        </w:rPr>
        <w:t>j</w:t>
      </w:r>
      <w:r>
        <w:rPr>
          <w:sz w:val="24"/>
        </w:rPr>
        <w:t>列的电压值</w:t>
      </w:r>
      <w:r>
        <w:rPr>
          <w:rFonts w:hint="eastAsia"/>
          <w:sz w:val="24"/>
        </w:rPr>
        <w:t>，</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max</m:t>
            </m:r>
          </m:sub>
        </m:sSub>
      </m:oMath>
      <w:r>
        <w:rPr>
          <w:sz w:val="24"/>
        </w:rPr>
        <w:t>和</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min</m:t>
            </m:r>
          </m:sub>
        </m:sSub>
      </m:oMath>
      <w:r>
        <w:rPr>
          <w:sz w:val="24"/>
        </w:rPr>
        <w:t>分别表示二维心电图中最大和最小电压值。图</w:t>
      </w:r>
      <w:r>
        <w:rPr>
          <w:sz w:val="24"/>
        </w:rPr>
        <w:t>3.7</w:t>
      </w:r>
      <w:r>
        <w:rPr>
          <w:sz w:val="24"/>
        </w:rPr>
        <w:t>显示了随机某个样本经过</w:t>
      </w:r>
      <w:proofErr w:type="gramStart"/>
      <w:r>
        <w:rPr>
          <w:sz w:val="24"/>
        </w:rPr>
        <w:t>去噪和</w:t>
      </w:r>
      <w:proofErr w:type="gramEnd"/>
      <w:r>
        <w:rPr>
          <w:sz w:val="24"/>
        </w:rPr>
        <w:t>归一化的十二导联波形图。</w:t>
      </w:r>
    </w:p>
    <w:p w14:paraId="41C04599" w14:textId="77777777" w:rsidR="00D4075B" w:rsidRDefault="00000000">
      <w:pPr>
        <w:spacing w:before="120" w:after="120"/>
        <w:jc w:val="left"/>
        <w:outlineLvl w:val="2"/>
        <w:rPr>
          <w:rFonts w:ascii="黑体" w:eastAsia="黑体" w:hAnsi="黑体"/>
          <w:bCs/>
          <w:sz w:val="24"/>
          <w:szCs w:val="26"/>
        </w:rPr>
      </w:pPr>
      <w:bookmarkStart w:id="54" w:name="_Toc12560"/>
      <w:r>
        <w:rPr>
          <w:rFonts w:eastAsia="黑体"/>
          <w:bCs/>
          <w:sz w:val="24"/>
          <w:szCs w:val="26"/>
        </w:rPr>
        <w:t>3.</w:t>
      </w:r>
      <w:r>
        <w:rPr>
          <w:rFonts w:eastAsia="黑体" w:hint="eastAsia"/>
          <w:bCs/>
          <w:sz w:val="24"/>
          <w:szCs w:val="26"/>
        </w:rPr>
        <w:t>3</w:t>
      </w:r>
      <w:r>
        <w:rPr>
          <w:rFonts w:eastAsia="黑体"/>
          <w:bCs/>
          <w:sz w:val="24"/>
          <w:szCs w:val="26"/>
        </w:rPr>
        <w:t>.</w:t>
      </w:r>
      <w:r>
        <w:rPr>
          <w:rFonts w:eastAsia="黑体" w:hint="eastAsia"/>
          <w:bCs/>
          <w:sz w:val="24"/>
          <w:szCs w:val="26"/>
        </w:rPr>
        <w:t>3</w:t>
      </w:r>
      <w:r>
        <w:rPr>
          <w:rFonts w:ascii="黑体" w:eastAsia="黑体" w:hAnsi="黑体" w:hint="eastAsia"/>
          <w:bCs/>
          <w:sz w:val="24"/>
          <w:szCs w:val="26"/>
        </w:rPr>
        <w:t xml:space="preserve"> 超参数组合选择</w:t>
      </w:r>
      <w:bookmarkEnd w:id="54"/>
    </w:p>
    <w:p w14:paraId="083ADC9F" w14:textId="77777777" w:rsidR="00D4075B" w:rsidRDefault="00000000">
      <w:pPr>
        <w:spacing w:line="400" w:lineRule="exact"/>
        <w:ind w:firstLineChars="200" w:firstLine="480"/>
        <w:rPr>
          <w:sz w:val="24"/>
        </w:rPr>
      </w:pPr>
      <w:r>
        <w:rPr>
          <w:sz w:val="24"/>
        </w:rPr>
        <w:t>我们使用</w:t>
      </w:r>
      <w:r>
        <w:rPr>
          <w:sz w:val="24"/>
        </w:rPr>
        <w:t>OED</w:t>
      </w:r>
      <w:r>
        <w:rPr>
          <w:sz w:val="24"/>
        </w:rPr>
        <w:t>来确定超参数值的组合。首先批处理大小（</w:t>
      </w:r>
      <w:r>
        <w:rPr>
          <w:sz w:val="24"/>
        </w:rPr>
        <w:t>batch-size</w:t>
      </w:r>
      <w:r>
        <w:rPr>
          <w:sz w:val="24"/>
        </w:rPr>
        <w:t>）控制在显卡能承受的最大极限。其次，选取学习率（</w:t>
      </w:r>
      <w:r>
        <w:rPr>
          <w:sz w:val="24"/>
        </w:rPr>
        <w:t>learning rate</w:t>
      </w:r>
      <w:r>
        <w:rPr>
          <w:sz w:val="24"/>
        </w:rPr>
        <w:t>）、丢弃神经元比例（</w:t>
      </w:r>
      <w:r>
        <w:rPr>
          <w:sz w:val="24"/>
        </w:rPr>
        <w:t>dropout</w:t>
      </w:r>
      <w:r>
        <w:rPr>
          <w:sz w:val="24"/>
        </w:rPr>
        <w:t>）和梯度下降算法中的动量（</w:t>
      </w:r>
      <w:r>
        <w:rPr>
          <w:sz w:val="24"/>
        </w:rPr>
        <w:t>momentum</w:t>
      </w:r>
      <w:r>
        <w:rPr>
          <w:sz w:val="24"/>
        </w:rPr>
        <w:t>）三个超参数进行正交试验。根据先前研究的经验，</w:t>
      </w:r>
      <w:r>
        <w:rPr>
          <w:sz w:val="24"/>
        </w:rPr>
        <w:t>learning rate</w:t>
      </w:r>
      <w:proofErr w:type="gramStart"/>
      <w:r>
        <w:rPr>
          <w:sz w:val="24"/>
        </w:rPr>
        <w:t>的值集是</w:t>
      </w:r>
      <w:proofErr w:type="gramEnd"/>
      <w:r>
        <w:rPr>
          <w:rFonts w:hint="eastAsia"/>
          <w:sz w:val="24"/>
        </w:rPr>
        <w:t>{</w:t>
      </w:r>
      <w:r>
        <w:rPr>
          <w:sz w:val="24"/>
        </w:rPr>
        <w:t>0.05</w:t>
      </w:r>
      <w:r>
        <w:rPr>
          <w:rFonts w:hint="eastAsia"/>
          <w:sz w:val="24"/>
        </w:rPr>
        <w:t>,</w:t>
      </w:r>
      <w:r>
        <w:rPr>
          <w:sz w:val="24"/>
        </w:rPr>
        <w:t>0.1</w:t>
      </w:r>
      <w:r>
        <w:rPr>
          <w:rFonts w:hint="eastAsia"/>
          <w:sz w:val="24"/>
        </w:rPr>
        <w:t>,</w:t>
      </w:r>
      <w:r>
        <w:rPr>
          <w:sz w:val="24"/>
        </w:rPr>
        <w:t>0.15</w:t>
      </w:r>
      <w:r>
        <w:rPr>
          <w:rFonts w:hint="eastAsia"/>
          <w:sz w:val="24"/>
        </w:rPr>
        <w:t>}</w:t>
      </w:r>
      <w:r>
        <w:rPr>
          <w:sz w:val="24"/>
        </w:rPr>
        <w:t>；</w:t>
      </w:r>
      <w:r>
        <w:rPr>
          <w:sz w:val="24"/>
        </w:rPr>
        <w:t>dropout</w:t>
      </w:r>
      <w:proofErr w:type="gramStart"/>
      <w:r>
        <w:rPr>
          <w:sz w:val="24"/>
        </w:rPr>
        <w:t>的值集是</w:t>
      </w:r>
      <w:proofErr w:type="gramEnd"/>
      <w:r>
        <w:rPr>
          <w:rFonts w:hint="eastAsia"/>
          <w:sz w:val="24"/>
        </w:rPr>
        <w:t>{</w:t>
      </w:r>
      <w:r>
        <w:rPr>
          <w:sz w:val="24"/>
        </w:rPr>
        <w:t>0.3</w:t>
      </w:r>
      <w:r>
        <w:rPr>
          <w:rFonts w:hint="eastAsia"/>
          <w:sz w:val="24"/>
        </w:rPr>
        <w:t>,</w:t>
      </w:r>
      <w:r>
        <w:rPr>
          <w:sz w:val="24"/>
        </w:rPr>
        <w:t>0.5</w:t>
      </w:r>
      <w:r>
        <w:rPr>
          <w:rFonts w:hint="eastAsia"/>
          <w:sz w:val="24"/>
        </w:rPr>
        <w:t>,</w:t>
      </w:r>
      <w:r>
        <w:rPr>
          <w:sz w:val="24"/>
        </w:rPr>
        <w:t>0.8</w:t>
      </w:r>
      <w:r>
        <w:rPr>
          <w:rFonts w:hint="eastAsia"/>
          <w:sz w:val="24"/>
        </w:rPr>
        <w:t>}</w:t>
      </w:r>
      <w:r>
        <w:rPr>
          <w:sz w:val="24"/>
        </w:rPr>
        <w:t>；</w:t>
      </w:r>
      <w:r>
        <w:rPr>
          <w:sz w:val="24"/>
        </w:rPr>
        <w:t>momentum</w:t>
      </w:r>
      <w:proofErr w:type="gramStart"/>
      <w:r>
        <w:rPr>
          <w:sz w:val="24"/>
        </w:rPr>
        <w:t>的值集是</w:t>
      </w:r>
      <w:proofErr w:type="gramEnd"/>
      <w:r>
        <w:rPr>
          <w:rFonts w:hint="eastAsia"/>
          <w:sz w:val="24"/>
        </w:rPr>
        <w:t>{</w:t>
      </w:r>
      <w:r>
        <w:rPr>
          <w:sz w:val="24"/>
        </w:rPr>
        <w:t>0.5</w:t>
      </w:r>
      <w:r>
        <w:rPr>
          <w:rFonts w:hint="eastAsia"/>
          <w:sz w:val="24"/>
        </w:rPr>
        <w:t>,</w:t>
      </w:r>
      <w:r>
        <w:rPr>
          <w:sz w:val="24"/>
        </w:rPr>
        <w:t>0.7</w:t>
      </w:r>
      <w:r>
        <w:rPr>
          <w:rFonts w:hint="eastAsia"/>
          <w:sz w:val="24"/>
        </w:rPr>
        <w:t>,</w:t>
      </w:r>
      <w:r>
        <w:rPr>
          <w:sz w:val="24"/>
        </w:rPr>
        <w:t>0.9</w:t>
      </w:r>
      <w:r>
        <w:rPr>
          <w:rFonts w:hint="eastAsia"/>
          <w:sz w:val="24"/>
        </w:rPr>
        <w:t>}</w:t>
      </w:r>
      <w:r>
        <w:rPr>
          <w:sz w:val="24"/>
        </w:rPr>
        <w:t>。使用</w:t>
      </w:r>
      <w:r>
        <w:rPr>
          <w:sz w:val="24"/>
        </w:rPr>
        <w:t>PICT</w:t>
      </w:r>
      <w:r>
        <w:rPr>
          <w:sz w:val="24"/>
        </w:rPr>
        <w:t>构建正交表来组合和匹配预设值。表</w:t>
      </w:r>
      <w:r>
        <w:rPr>
          <w:sz w:val="24"/>
        </w:rPr>
        <w:t>3.2</w:t>
      </w:r>
      <w:r>
        <w:rPr>
          <w:sz w:val="24"/>
        </w:rPr>
        <w:t>给出了通过</w:t>
      </w:r>
      <w:r>
        <w:rPr>
          <w:sz w:val="24"/>
        </w:rPr>
        <w:t>PICT</w:t>
      </w:r>
      <w:r>
        <w:rPr>
          <w:sz w:val="24"/>
        </w:rPr>
        <w:t>配置的超参数预设值的组合。对每组超参数组合的模型进行五折交叉验证，然后选择验证集中平均损失最低的一折模型作为单一最优模型。</w:t>
      </w:r>
    </w:p>
    <w:p w14:paraId="552E71AA" w14:textId="77777777" w:rsidR="00D4075B" w:rsidRDefault="00000000">
      <w:pPr>
        <w:pStyle w:val="aa"/>
      </w:pPr>
      <w:r>
        <w:rPr>
          <w:rFonts w:hint="eastAsia"/>
        </w:rPr>
        <w:t>表</w:t>
      </w:r>
      <w:r>
        <w:rPr>
          <w:rFonts w:hint="eastAsia"/>
        </w:rPr>
        <w:t xml:space="preserve">3.2 </w:t>
      </w:r>
      <w:r>
        <w:rPr>
          <w:rFonts w:hint="eastAsia"/>
        </w:rPr>
        <w:t>经过</w:t>
      </w:r>
      <w:r>
        <w:rPr>
          <w:rFonts w:hint="eastAsia"/>
        </w:rPr>
        <w:t>PICT</w:t>
      </w:r>
      <w:r>
        <w:rPr>
          <w:rFonts w:hint="eastAsia"/>
        </w:rPr>
        <w:t>选择出的超参数组合</w:t>
      </w:r>
    </w:p>
    <w:tbl>
      <w:tblPr>
        <w:tblStyle w:val="a6"/>
        <w:tblW w:w="0" w:type="auto"/>
        <w:jc w:val="center"/>
        <w:tblLook w:val="04A0" w:firstRow="1" w:lastRow="0" w:firstColumn="1" w:lastColumn="0" w:noHBand="0" w:noVBand="1"/>
      </w:tblPr>
      <w:tblGrid>
        <w:gridCol w:w="2179"/>
        <w:gridCol w:w="1832"/>
        <w:gridCol w:w="1800"/>
        <w:gridCol w:w="1730"/>
      </w:tblGrid>
      <w:tr w:rsidR="00D4075B" w14:paraId="360FF371" w14:textId="77777777">
        <w:trPr>
          <w:trHeight w:val="382"/>
          <w:jc w:val="center"/>
        </w:trPr>
        <w:tc>
          <w:tcPr>
            <w:tcW w:w="2179" w:type="dxa"/>
            <w:tcBorders>
              <w:top w:val="single" w:sz="12" w:space="0" w:color="auto"/>
              <w:left w:val="nil"/>
              <w:bottom w:val="single" w:sz="8" w:space="0" w:color="auto"/>
              <w:right w:val="nil"/>
            </w:tcBorders>
            <w:vAlign w:val="center"/>
          </w:tcPr>
          <w:p w14:paraId="71CB5F8C" w14:textId="77777777" w:rsidR="00D4075B" w:rsidRDefault="00000000">
            <w:pPr>
              <w:spacing w:line="400" w:lineRule="exact"/>
              <w:jc w:val="center"/>
              <w:rPr>
                <w:szCs w:val="21"/>
              </w:rPr>
            </w:pPr>
            <w:r>
              <w:rPr>
                <w:szCs w:val="21"/>
              </w:rPr>
              <w:t>试验组序号</w:t>
            </w:r>
            <w:r>
              <w:rPr>
                <w:szCs w:val="21"/>
              </w:rPr>
              <w:t>No.</w:t>
            </w:r>
          </w:p>
        </w:tc>
        <w:tc>
          <w:tcPr>
            <w:tcW w:w="1832" w:type="dxa"/>
            <w:tcBorders>
              <w:top w:val="single" w:sz="12" w:space="0" w:color="auto"/>
              <w:left w:val="nil"/>
              <w:bottom w:val="single" w:sz="8" w:space="0" w:color="auto"/>
              <w:right w:val="nil"/>
            </w:tcBorders>
            <w:vAlign w:val="center"/>
          </w:tcPr>
          <w:p w14:paraId="221D6111" w14:textId="77777777" w:rsidR="00D4075B" w:rsidRDefault="00000000">
            <w:pPr>
              <w:spacing w:line="400" w:lineRule="exact"/>
              <w:jc w:val="center"/>
              <w:rPr>
                <w:szCs w:val="21"/>
              </w:rPr>
            </w:pPr>
            <w:r>
              <w:rPr>
                <w:sz w:val="24"/>
              </w:rPr>
              <w:t>learning rate</w:t>
            </w:r>
          </w:p>
        </w:tc>
        <w:tc>
          <w:tcPr>
            <w:tcW w:w="1800" w:type="dxa"/>
            <w:tcBorders>
              <w:top w:val="single" w:sz="12" w:space="0" w:color="auto"/>
              <w:left w:val="nil"/>
              <w:bottom w:val="single" w:sz="8" w:space="0" w:color="auto"/>
              <w:right w:val="nil"/>
            </w:tcBorders>
            <w:vAlign w:val="center"/>
          </w:tcPr>
          <w:p w14:paraId="5C218F88" w14:textId="77777777" w:rsidR="00D4075B" w:rsidRDefault="00000000">
            <w:pPr>
              <w:spacing w:line="400" w:lineRule="exact"/>
              <w:jc w:val="center"/>
              <w:rPr>
                <w:szCs w:val="21"/>
              </w:rPr>
            </w:pPr>
            <w:r>
              <w:rPr>
                <w:sz w:val="24"/>
              </w:rPr>
              <w:t>dropout</w:t>
            </w:r>
          </w:p>
        </w:tc>
        <w:tc>
          <w:tcPr>
            <w:tcW w:w="1730" w:type="dxa"/>
            <w:tcBorders>
              <w:top w:val="single" w:sz="12" w:space="0" w:color="auto"/>
              <w:left w:val="nil"/>
              <w:bottom w:val="single" w:sz="8" w:space="0" w:color="auto"/>
              <w:right w:val="nil"/>
            </w:tcBorders>
            <w:vAlign w:val="center"/>
          </w:tcPr>
          <w:p w14:paraId="0E8C43C1" w14:textId="77777777" w:rsidR="00D4075B" w:rsidRDefault="00000000">
            <w:pPr>
              <w:spacing w:line="400" w:lineRule="exact"/>
              <w:jc w:val="center"/>
              <w:rPr>
                <w:szCs w:val="21"/>
              </w:rPr>
            </w:pPr>
            <w:r>
              <w:rPr>
                <w:sz w:val="24"/>
              </w:rPr>
              <w:t>momentum</w:t>
            </w:r>
          </w:p>
        </w:tc>
      </w:tr>
      <w:tr w:rsidR="00D4075B" w14:paraId="341528BA" w14:textId="77777777">
        <w:trPr>
          <w:trHeight w:val="368"/>
          <w:jc w:val="center"/>
        </w:trPr>
        <w:tc>
          <w:tcPr>
            <w:tcW w:w="2179" w:type="dxa"/>
            <w:tcBorders>
              <w:top w:val="single" w:sz="8" w:space="0" w:color="auto"/>
              <w:left w:val="nil"/>
              <w:bottom w:val="nil"/>
              <w:right w:val="nil"/>
            </w:tcBorders>
            <w:vAlign w:val="center"/>
          </w:tcPr>
          <w:p w14:paraId="1CFB15F6" w14:textId="77777777" w:rsidR="00D4075B" w:rsidRDefault="00000000">
            <w:pPr>
              <w:spacing w:line="400" w:lineRule="exact"/>
              <w:jc w:val="center"/>
              <w:rPr>
                <w:szCs w:val="21"/>
              </w:rPr>
            </w:pPr>
            <w:r>
              <w:rPr>
                <w:szCs w:val="21"/>
              </w:rPr>
              <w:t>1</w:t>
            </w:r>
          </w:p>
        </w:tc>
        <w:tc>
          <w:tcPr>
            <w:tcW w:w="1832" w:type="dxa"/>
            <w:tcBorders>
              <w:top w:val="single" w:sz="8" w:space="0" w:color="auto"/>
              <w:left w:val="nil"/>
              <w:bottom w:val="nil"/>
              <w:right w:val="nil"/>
            </w:tcBorders>
            <w:vAlign w:val="center"/>
          </w:tcPr>
          <w:p w14:paraId="67864506" w14:textId="77777777" w:rsidR="00D4075B" w:rsidRDefault="00000000">
            <w:pPr>
              <w:spacing w:line="400" w:lineRule="exact"/>
              <w:jc w:val="center"/>
              <w:rPr>
                <w:szCs w:val="21"/>
              </w:rPr>
            </w:pPr>
            <w:r>
              <w:rPr>
                <w:szCs w:val="21"/>
              </w:rPr>
              <w:t>0.1</w:t>
            </w:r>
          </w:p>
        </w:tc>
        <w:tc>
          <w:tcPr>
            <w:tcW w:w="1800" w:type="dxa"/>
            <w:tcBorders>
              <w:top w:val="single" w:sz="8" w:space="0" w:color="auto"/>
              <w:left w:val="nil"/>
              <w:bottom w:val="nil"/>
              <w:right w:val="nil"/>
            </w:tcBorders>
            <w:vAlign w:val="center"/>
          </w:tcPr>
          <w:p w14:paraId="2512DC09" w14:textId="77777777" w:rsidR="00D4075B" w:rsidRDefault="00000000">
            <w:pPr>
              <w:spacing w:line="400" w:lineRule="exact"/>
              <w:jc w:val="center"/>
              <w:rPr>
                <w:szCs w:val="21"/>
              </w:rPr>
            </w:pPr>
            <w:r>
              <w:rPr>
                <w:szCs w:val="21"/>
              </w:rPr>
              <w:t>0.8</w:t>
            </w:r>
          </w:p>
        </w:tc>
        <w:tc>
          <w:tcPr>
            <w:tcW w:w="1730" w:type="dxa"/>
            <w:tcBorders>
              <w:top w:val="single" w:sz="8" w:space="0" w:color="auto"/>
              <w:left w:val="nil"/>
              <w:bottom w:val="nil"/>
              <w:right w:val="nil"/>
            </w:tcBorders>
            <w:vAlign w:val="center"/>
          </w:tcPr>
          <w:p w14:paraId="5F900B7A" w14:textId="77777777" w:rsidR="00D4075B" w:rsidRDefault="00000000">
            <w:pPr>
              <w:spacing w:line="400" w:lineRule="exact"/>
              <w:jc w:val="center"/>
              <w:rPr>
                <w:szCs w:val="21"/>
              </w:rPr>
            </w:pPr>
            <w:r>
              <w:rPr>
                <w:szCs w:val="21"/>
              </w:rPr>
              <w:t>0.5</w:t>
            </w:r>
          </w:p>
        </w:tc>
      </w:tr>
      <w:tr w:rsidR="00D4075B" w14:paraId="1C7C2984" w14:textId="77777777">
        <w:trPr>
          <w:trHeight w:val="357"/>
          <w:jc w:val="center"/>
        </w:trPr>
        <w:tc>
          <w:tcPr>
            <w:tcW w:w="2179" w:type="dxa"/>
            <w:tcBorders>
              <w:top w:val="nil"/>
              <w:left w:val="nil"/>
              <w:bottom w:val="nil"/>
              <w:right w:val="nil"/>
            </w:tcBorders>
            <w:vAlign w:val="center"/>
          </w:tcPr>
          <w:p w14:paraId="2AC84682" w14:textId="77777777" w:rsidR="00D4075B" w:rsidRDefault="00000000">
            <w:pPr>
              <w:spacing w:line="400" w:lineRule="exact"/>
              <w:jc w:val="center"/>
              <w:rPr>
                <w:szCs w:val="21"/>
              </w:rPr>
            </w:pPr>
            <w:r>
              <w:rPr>
                <w:szCs w:val="21"/>
              </w:rPr>
              <w:t>2</w:t>
            </w:r>
          </w:p>
        </w:tc>
        <w:tc>
          <w:tcPr>
            <w:tcW w:w="1832" w:type="dxa"/>
            <w:tcBorders>
              <w:top w:val="nil"/>
              <w:left w:val="nil"/>
              <w:bottom w:val="nil"/>
              <w:right w:val="nil"/>
            </w:tcBorders>
            <w:vAlign w:val="center"/>
          </w:tcPr>
          <w:p w14:paraId="6045A205" w14:textId="77777777" w:rsidR="00D4075B" w:rsidRDefault="00000000">
            <w:pPr>
              <w:spacing w:line="400" w:lineRule="exact"/>
              <w:jc w:val="center"/>
              <w:rPr>
                <w:szCs w:val="21"/>
              </w:rPr>
            </w:pPr>
            <w:r>
              <w:rPr>
                <w:szCs w:val="21"/>
              </w:rPr>
              <w:t>0.15</w:t>
            </w:r>
          </w:p>
        </w:tc>
        <w:tc>
          <w:tcPr>
            <w:tcW w:w="1800" w:type="dxa"/>
            <w:tcBorders>
              <w:top w:val="nil"/>
              <w:left w:val="nil"/>
              <w:bottom w:val="nil"/>
              <w:right w:val="nil"/>
            </w:tcBorders>
            <w:vAlign w:val="center"/>
          </w:tcPr>
          <w:p w14:paraId="6A658DE1" w14:textId="77777777" w:rsidR="00D4075B" w:rsidRDefault="00000000">
            <w:pPr>
              <w:spacing w:line="400" w:lineRule="exact"/>
              <w:jc w:val="center"/>
              <w:rPr>
                <w:szCs w:val="21"/>
              </w:rPr>
            </w:pPr>
            <w:r>
              <w:rPr>
                <w:szCs w:val="21"/>
              </w:rPr>
              <w:t>0.3</w:t>
            </w:r>
          </w:p>
        </w:tc>
        <w:tc>
          <w:tcPr>
            <w:tcW w:w="1730" w:type="dxa"/>
            <w:tcBorders>
              <w:top w:val="nil"/>
              <w:left w:val="nil"/>
              <w:bottom w:val="nil"/>
              <w:right w:val="nil"/>
            </w:tcBorders>
            <w:vAlign w:val="center"/>
          </w:tcPr>
          <w:p w14:paraId="5500D870" w14:textId="77777777" w:rsidR="00D4075B" w:rsidRDefault="00000000">
            <w:pPr>
              <w:spacing w:line="400" w:lineRule="exact"/>
              <w:jc w:val="center"/>
              <w:rPr>
                <w:szCs w:val="21"/>
              </w:rPr>
            </w:pPr>
            <w:r>
              <w:rPr>
                <w:szCs w:val="21"/>
              </w:rPr>
              <w:t>0.9</w:t>
            </w:r>
          </w:p>
        </w:tc>
      </w:tr>
      <w:tr w:rsidR="00D4075B" w14:paraId="3E61ED46" w14:textId="77777777">
        <w:trPr>
          <w:trHeight w:val="345"/>
          <w:jc w:val="center"/>
        </w:trPr>
        <w:tc>
          <w:tcPr>
            <w:tcW w:w="2179" w:type="dxa"/>
            <w:tcBorders>
              <w:top w:val="nil"/>
              <w:left w:val="nil"/>
              <w:bottom w:val="nil"/>
              <w:right w:val="nil"/>
            </w:tcBorders>
            <w:vAlign w:val="center"/>
          </w:tcPr>
          <w:p w14:paraId="625164D9" w14:textId="77777777" w:rsidR="00D4075B" w:rsidRDefault="00000000">
            <w:pPr>
              <w:spacing w:line="400" w:lineRule="exact"/>
              <w:jc w:val="center"/>
              <w:rPr>
                <w:szCs w:val="21"/>
              </w:rPr>
            </w:pPr>
            <w:r>
              <w:rPr>
                <w:szCs w:val="21"/>
              </w:rPr>
              <w:t>3</w:t>
            </w:r>
          </w:p>
        </w:tc>
        <w:tc>
          <w:tcPr>
            <w:tcW w:w="1832" w:type="dxa"/>
            <w:tcBorders>
              <w:top w:val="nil"/>
              <w:left w:val="nil"/>
              <w:bottom w:val="nil"/>
              <w:right w:val="nil"/>
            </w:tcBorders>
            <w:vAlign w:val="center"/>
          </w:tcPr>
          <w:p w14:paraId="6796C600" w14:textId="77777777" w:rsidR="00D4075B" w:rsidRDefault="00000000">
            <w:pPr>
              <w:spacing w:line="400" w:lineRule="exact"/>
              <w:jc w:val="center"/>
              <w:rPr>
                <w:szCs w:val="21"/>
              </w:rPr>
            </w:pPr>
            <w:r>
              <w:rPr>
                <w:szCs w:val="21"/>
              </w:rPr>
              <w:t>0.05</w:t>
            </w:r>
          </w:p>
        </w:tc>
        <w:tc>
          <w:tcPr>
            <w:tcW w:w="1800" w:type="dxa"/>
            <w:tcBorders>
              <w:top w:val="nil"/>
              <w:left w:val="nil"/>
              <w:bottom w:val="nil"/>
              <w:right w:val="nil"/>
            </w:tcBorders>
            <w:vAlign w:val="center"/>
          </w:tcPr>
          <w:p w14:paraId="1E36E0CB" w14:textId="77777777" w:rsidR="00D4075B" w:rsidRDefault="00000000">
            <w:pPr>
              <w:spacing w:line="400" w:lineRule="exact"/>
              <w:jc w:val="center"/>
              <w:rPr>
                <w:szCs w:val="21"/>
              </w:rPr>
            </w:pPr>
            <w:r>
              <w:rPr>
                <w:szCs w:val="21"/>
              </w:rPr>
              <w:t>0.5</w:t>
            </w:r>
          </w:p>
        </w:tc>
        <w:tc>
          <w:tcPr>
            <w:tcW w:w="1730" w:type="dxa"/>
            <w:tcBorders>
              <w:top w:val="nil"/>
              <w:left w:val="nil"/>
              <w:bottom w:val="nil"/>
              <w:right w:val="nil"/>
            </w:tcBorders>
            <w:vAlign w:val="center"/>
          </w:tcPr>
          <w:p w14:paraId="3A5A89B6" w14:textId="77777777" w:rsidR="00D4075B" w:rsidRDefault="00000000">
            <w:pPr>
              <w:spacing w:line="400" w:lineRule="exact"/>
              <w:jc w:val="center"/>
              <w:rPr>
                <w:szCs w:val="21"/>
              </w:rPr>
            </w:pPr>
            <w:r>
              <w:rPr>
                <w:szCs w:val="21"/>
              </w:rPr>
              <w:t>0.5</w:t>
            </w:r>
          </w:p>
        </w:tc>
      </w:tr>
      <w:tr w:rsidR="00D4075B" w14:paraId="39FDF171" w14:textId="77777777">
        <w:trPr>
          <w:trHeight w:val="335"/>
          <w:jc w:val="center"/>
        </w:trPr>
        <w:tc>
          <w:tcPr>
            <w:tcW w:w="2179" w:type="dxa"/>
            <w:tcBorders>
              <w:top w:val="nil"/>
              <w:left w:val="nil"/>
              <w:bottom w:val="nil"/>
              <w:right w:val="nil"/>
            </w:tcBorders>
            <w:vAlign w:val="center"/>
          </w:tcPr>
          <w:p w14:paraId="4DD86E52" w14:textId="77777777" w:rsidR="00D4075B" w:rsidRDefault="00000000">
            <w:pPr>
              <w:spacing w:line="400" w:lineRule="exact"/>
              <w:jc w:val="center"/>
              <w:rPr>
                <w:szCs w:val="21"/>
              </w:rPr>
            </w:pPr>
            <w:r>
              <w:rPr>
                <w:szCs w:val="21"/>
              </w:rPr>
              <w:t>4</w:t>
            </w:r>
          </w:p>
        </w:tc>
        <w:tc>
          <w:tcPr>
            <w:tcW w:w="1832" w:type="dxa"/>
            <w:tcBorders>
              <w:top w:val="nil"/>
              <w:left w:val="nil"/>
              <w:bottom w:val="nil"/>
              <w:right w:val="nil"/>
            </w:tcBorders>
            <w:vAlign w:val="center"/>
          </w:tcPr>
          <w:p w14:paraId="030D1C1B" w14:textId="77777777" w:rsidR="00D4075B" w:rsidRDefault="00000000">
            <w:pPr>
              <w:spacing w:line="400" w:lineRule="exact"/>
              <w:jc w:val="center"/>
              <w:rPr>
                <w:szCs w:val="21"/>
              </w:rPr>
            </w:pPr>
            <w:r>
              <w:rPr>
                <w:szCs w:val="21"/>
              </w:rPr>
              <w:t>0.15</w:t>
            </w:r>
          </w:p>
        </w:tc>
        <w:tc>
          <w:tcPr>
            <w:tcW w:w="1800" w:type="dxa"/>
            <w:tcBorders>
              <w:top w:val="nil"/>
              <w:left w:val="nil"/>
              <w:bottom w:val="nil"/>
              <w:right w:val="nil"/>
            </w:tcBorders>
            <w:vAlign w:val="center"/>
          </w:tcPr>
          <w:p w14:paraId="28FBE2E5" w14:textId="77777777" w:rsidR="00D4075B" w:rsidRDefault="00000000">
            <w:pPr>
              <w:spacing w:line="400" w:lineRule="exact"/>
              <w:jc w:val="center"/>
              <w:rPr>
                <w:szCs w:val="21"/>
              </w:rPr>
            </w:pPr>
            <w:r>
              <w:rPr>
                <w:szCs w:val="21"/>
              </w:rPr>
              <w:t>0.8</w:t>
            </w:r>
          </w:p>
        </w:tc>
        <w:tc>
          <w:tcPr>
            <w:tcW w:w="1730" w:type="dxa"/>
            <w:tcBorders>
              <w:top w:val="nil"/>
              <w:left w:val="nil"/>
              <w:bottom w:val="nil"/>
              <w:right w:val="nil"/>
            </w:tcBorders>
            <w:vAlign w:val="center"/>
          </w:tcPr>
          <w:p w14:paraId="623C2FAD" w14:textId="77777777" w:rsidR="00D4075B" w:rsidRDefault="00000000">
            <w:pPr>
              <w:spacing w:line="400" w:lineRule="exact"/>
              <w:jc w:val="center"/>
              <w:rPr>
                <w:szCs w:val="21"/>
              </w:rPr>
            </w:pPr>
            <w:r>
              <w:rPr>
                <w:szCs w:val="21"/>
              </w:rPr>
              <w:t>0.7</w:t>
            </w:r>
          </w:p>
        </w:tc>
      </w:tr>
      <w:tr w:rsidR="00D4075B" w14:paraId="457C9649" w14:textId="77777777">
        <w:trPr>
          <w:trHeight w:val="357"/>
          <w:jc w:val="center"/>
        </w:trPr>
        <w:tc>
          <w:tcPr>
            <w:tcW w:w="2179" w:type="dxa"/>
            <w:tcBorders>
              <w:top w:val="nil"/>
              <w:left w:val="nil"/>
              <w:bottom w:val="nil"/>
              <w:right w:val="nil"/>
            </w:tcBorders>
            <w:vAlign w:val="center"/>
          </w:tcPr>
          <w:p w14:paraId="5E243D9D" w14:textId="77777777" w:rsidR="00D4075B" w:rsidRDefault="00000000">
            <w:pPr>
              <w:spacing w:line="400" w:lineRule="exact"/>
              <w:jc w:val="center"/>
              <w:rPr>
                <w:szCs w:val="21"/>
              </w:rPr>
            </w:pPr>
            <w:r>
              <w:rPr>
                <w:szCs w:val="21"/>
              </w:rPr>
              <w:t>5</w:t>
            </w:r>
          </w:p>
        </w:tc>
        <w:tc>
          <w:tcPr>
            <w:tcW w:w="1832" w:type="dxa"/>
            <w:tcBorders>
              <w:top w:val="nil"/>
              <w:left w:val="nil"/>
              <w:bottom w:val="nil"/>
              <w:right w:val="nil"/>
            </w:tcBorders>
            <w:vAlign w:val="center"/>
          </w:tcPr>
          <w:p w14:paraId="2F5C8767" w14:textId="77777777" w:rsidR="00D4075B" w:rsidRDefault="00000000">
            <w:pPr>
              <w:spacing w:line="400" w:lineRule="exact"/>
              <w:jc w:val="center"/>
              <w:rPr>
                <w:szCs w:val="21"/>
              </w:rPr>
            </w:pPr>
            <w:r>
              <w:rPr>
                <w:szCs w:val="21"/>
              </w:rPr>
              <w:t>0.05</w:t>
            </w:r>
          </w:p>
        </w:tc>
        <w:tc>
          <w:tcPr>
            <w:tcW w:w="1800" w:type="dxa"/>
            <w:tcBorders>
              <w:top w:val="nil"/>
              <w:left w:val="nil"/>
              <w:bottom w:val="nil"/>
              <w:right w:val="nil"/>
            </w:tcBorders>
            <w:vAlign w:val="center"/>
          </w:tcPr>
          <w:p w14:paraId="0BC34C51" w14:textId="77777777" w:rsidR="00D4075B" w:rsidRDefault="00000000">
            <w:pPr>
              <w:spacing w:line="400" w:lineRule="exact"/>
              <w:jc w:val="center"/>
              <w:rPr>
                <w:szCs w:val="21"/>
              </w:rPr>
            </w:pPr>
            <w:r>
              <w:rPr>
                <w:szCs w:val="21"/>
              </w:rPr>
              <w:t>0.3</w:t>
            </w:r>
          </w:p>
        </w:tc>
        <w:tc>
          <w:tcPr>
            <w:tcW w:w="1730" w:type="dxa"/>
            <w:tcBorders>
              <w:top w:val="nil"/>
              <w:left w:val="nil"/>
              <w:bottom w:val="nil"/>
              <w:right w:val="nil"/>
            </w:tcBorders>
            <w:vAlign w:val="center"/>
          </w:tcPr>
          <w:p w14:paraId="5E53875B" w14:textId="77777777" w:rsidR="00D4075B" w:rsidRDefault="00000000">
            <w:pPr>
              <w:spacing w:line="400" w:lineRule="exact"/>
              <w:jc w:val="center"/>
              <w:rPr>
                <w:szCs w:val="21"/>
              </w:rPr>
            </w:pPr>
            <w:r>
              <w:rPr>
                <w:szCs w:val="21"/>
              </w:rPr>
              <w:t>0.7</w:t>
            </w:r>
          </w:p>
        </w:tc>
      </w:tr>
      <w:tr w:rsidR="00D4075B" w14:paraId="3678DAF9" w14:textId="77777777">
        <w:trPr>
          <w:trHeight w:val="367"/>
          <w:jc w:val="center"/>
        </w:trPr>
        <w:tc>
          <w:tcPr>
            <w:tcW w:w="2179" w:type="dxa"/>
            <w:tcBorders>
              <w:top w:val="nil"/>
              <w:left w:val="nil"/>
              <w:bottom w:val="nil"/>
              <w:right w:val="nil"/>
            </w:tcBorders>
            <w:vAlign w:val="center"/>
          </w:tcPr>
          <w:p w14:paraId="579E3B65" w14:textId="77777777" w:rsidR="00D4075B" w:rsidRDefault="00000000">
            <w:pPr>
              <w:spacing w:line="400" w:lineRule="exact"/>
              <w:jc w:val="center"/>
              <w:rPr>
                <w:szCs w:val="21"/>
              </w:rPr>
            </w:pPr>
            <w:r>
              <w:rPr>
                <w:szCs w:val="21"/>
              </w:rPr>
              <w:t>6</w:t>
            </w:r>
          </w:p>
        </w:tc>
        <w:tc>
          <w:tcPr>
            <w:tcW w:w="1832" w:type="dxa"/>
            <w:tcBorders>
              <w:top w:val="nil"/>
              <w:left w:val="nil"/>
              <w:bottom w:val="nil"/>
              <w:right w:val="nil"/>
            </w:tcBorders>
            <w:vAlign w:val="center"/>
          </w:tcPr>
          <w:p w14:paraId="6C597977" w14:textId="77777777" w:rsidR="00D4075B" w:rsidRDefault="00000000">
            <w:pPr>
              <w:spacing w:line="400" w:lineRule="exact"/>
              <w:jc w:val="center"/>
              <w:rPr>
                <w:szCs w:val="21"/>
              </w:rPr>
            </w:pPr>
            <w:r>
              <w:rPr>
                <w:szCs w:val="21"/>
              </w:rPr>
              <w:t>0.1</w:t>
            </w:r>
          </w:p>
        </w:tc>
        <w:tc>
          <w:tcPr>
            <w:tcW w:w="1800" w:type="dxa"/>
            <w:tcBorders>
              <w:top w:val="nil"/>
              <w:left w:val="nil"/>
              <w:bottom w:val="nil"/>
              <w:right w:val="nil"/>
            </w:tcBorders>
            <w:vAlign w:val="center"/>
          </w:tcPr>
          <w:p w14:paraId="3F95BA06" w14:textId="77777777" w:rsidR="00D4075B" w:rsidRDefault="00000000">
            <w:pPr>
              <w:spacing w:line="400" w:lineRule="exact"/>
              <w:jc w:val="center"/>
              <w:rPr>
                <w:szCs w:val="21"/>
              </w:rPr>
            </w:pPr>
            <w:r>
              <w:rPr>
                <w:szCs w:val="21"/>
              </w:rPr>
              <w:t>0.5</w:t>
            </w:r>
          </w:p>
        </w:tc>
        <w:tc>
          <w:tcPr>
            <w:tcW w:w="1730" w:type="dxa"/>
            <w:tcBorders>
              <w:top w:val="nil"/>
              <w:left w:val="nil"/>
              <w:bottom w:val="nil"/>
              <w:right w:val="nil"/>
            </w:tcBorders>
            <w:vAlign w:val="center"/>
          </w:tcPr>
          <w:p w14:paraId="6E0E5251" w14:textId="77777777" w:rsidR="00D4075B" w:rsidRDefault="00000000">
            <w:pPr>
              <w:spacing w:line="400" w:lineRule="exact"/>
              <w:jc w:val="center"/>
              <w:rPr>
                <w:szCs w:val="21"/>
              </w:rPr>
            </w:pPr>
            <w:r>
              <w:rPr>
                <w:szCs w:val="21"/>
              </w:rPr>
              <w:t>0.9</w:t>
            </w:r>
          </w:p>
        </w:tc>
      </w:tr>
      <w:tr w:rsidR="00D4075B" w14:paraId="200ACA18" w14:textId="77777777">
        <w:trPr>
          <w:trHeight w:val="367"/>
          <w:jc w:val="center"/>
        </w:trPr>
        <w:tc>
          <w:tcPr>
            <w:tcW w:w="2179" w:type="dxa"/>
            <w:tcBorders>
              <w:top w:val="nil"/>
              <w:left w:val="nil"/>
              <w:bottom w:val="nil"/>
              <w:right w:val="nil"/>
            </w:tcBorders>
            <w:vAlign w:val="center"/>
          </w:tcPr>
          <w:p w14:paraId="55754B83" w14:textId="77777777" w:rsidR="00D4075B" w:rsidRDefault="00000000">
            <w:pPr>
              <w:spacing w:line="400" w:lineRule="exact"/>
              <w:jc w:val="center"/>
              <w:rPr>
                <w:szCs w:val="21"/>
              </w:rPr>
            </w:pPr>
            <w:r>
              <w:rPr>
                <w:szCs w:val="21"/>
              </w:rPr>
              <w:t>7</w:t>
            </w:r>
          </w:p>
        </w:tc>
        <w:tc>
          <w:tcPr>
            <w:tcW w:w="1832" w:type="dxa"/>
            <w:tcBorders>
              <w:top w:val="nil"/>
              <w:left w:val="nil"/>
              <w:bottom w:val="nil"/>
              <w:right w:val="nil"/>
            </w:tcBorders>
            <w:vAlign w:val="center"/>
          </w:tcPr>
          <w:p w14:paraId="0FDEBE41" w14:textId="77777777" w:rsidR="00D4075B" w:rsidRDefault="00000000">
            <w:pPr>
              <w:spacing w:line="400" w:lineRule="exact"/>
              <w:jc w:val="center"/>
              <w:rPr>
                <w:szCs w:val="21"/>
              </w:rPr>
            </w:pPr>
            <w:r>
              <w:rPr>
                <w:szCs w:val="21"/>
              </w:rPr>
              <w:t>0.15</w:t>
            </w:r>
          </w:p>
        </w:tc>
        <w:tc>
          <w:tcPr>
            <w:tcW w:w="1800" w:type="dxa"/>
            <w:tcBorders>
              <w:top w:val="nil"/>
              <w:left w:val="nil"/>
              <w:bottom w:val="nil"/>
              <w:right w:val="nil"/>
            </w:tcBorders>
            <w:vAlign w:val="center"/>
          </w:tcPr>
          <w:p w14:paraId="6F357909" w14:textId="77777777" w:rsidR="00D4075B" w:rsidRDefault="00000000">
            <w:pPr>
              <w:spacing w:line="400" w:lineRule="exact"/>
              <w:jc w:val="center"/>
              <w:rPr>
                <w:szCs w:val="21"/>
              </w:rPr>
            </w:pPr>
            <w:r>
              <w:rPr>
                <w:szCs w:val="21"/>
              </w:rPr>
              <w:t>0.3</w:t>
            </w:r>
          </w:p>
        </w:tc>
        <w:tc>
          <w:tcPr>
            <w:tcW w:w="1730" w:type="dxa"/>
            <w:tcBorders>
              <w:top w:val="nil"/>
              <w:left w:val="nil"/>
              <w:bottom w:val="nil"/>
              <w:right w:val="nil"/>
            </w:tcBorders>
            <w:vAlign w:val="center"/>
          </w:tcPr>
          <w:p w14:paraId="71713BAA" w14:textId="77777777" w:rsidR="00D4075B" w:rsidRDefault="00000000">
            <w:pPr>
              <w:spacing w:line="400" w:lineRule="exact"/>
              <w:jc w:val="center"/>
              <w:rPr>
                <w:szCs w:val="21"/>
              </w:rPr>
            </w:pPr>
            <w:r>
              <w:rPr>
                <w:szCs w:val="21"/>
              </w:rPr>
              <w:t>0.5</w:t>
            </w:r>
          </w:p>
        </w:tc>
      </w:tr>
      <w:tr w:rsidR="00D4075B" w14:paraId="59CB72A9" w14:textId="77777777">
        <w:trPr>
          <w:trHeight w:val="345"/>
          <w:jc w:val="center"/>
        </w:trPr>
        <w:tc>
          <w:tcPr>
            <w:tcW w:w="2179" w:type="dxa"/>
            <w:tcBorders>
              <w:top w:val="nil"/>
              <w:left w:val="nil"/>
              <w:bottom w:val="nil"/>
              <w:right w:val="nil"/>
            </w:tcBorders>
            <w:vAlign w:val="center"/>
          </w:tcPr>
          <w:p w14:paraId="58F7AC65" w14:textId="77777777" w:rsidR="00D4075B" w:rsidRDefault="00000000">
            <w:pPr>
              <w:spacing w:line="400" w:lineRule="exact"/>
              <w:jc w:val="center"/>
              <w:rPr>
                <w:szCs w:val="21"/>
              </w:rPr>
            </w:pPr>
            <w:r>
              <w:rPr>
                <w:szCs w:val="21"/>
              </w:rPr>
              <w:t>8</w:t>
            </w:r>
          </w:p>
        </w:tc>
        <w:tc>
          <w:tcPr>
            <w:tcW w:w="1832" w:type="dxa"/>
            <w:tcBorders>
              <w:top w:val="nil"/>
              <w:left w:val="nil"/>
              <w:bottom w:val="nil"/>
              <w:right w:val="nil"/>
            </w:tcBorders>
            <w:vAlign w:val="center"/>
          </w:tcPr>
          <w:p w14:paraId="309D88F1" w14:textId="77777777" w:rsidR="00D4075B" w:rsidRDefault="00000000">
            <w:pPr>
              <w:spacing w:line="400" w:lineRule="exact"/>
              <w:jc w:val="center"/>
              <w:rPr>
                <w:szCs w:val="21"/>
              </w:rPr>
            </w:pPr>
            <w:r>
              <w:rPr>
                <w:szCs w:val="21"/>
              </w:rPr>
              <w:t>0.05</w:t>
            </w:r>
          </w:p>
        </w:tc>
        <w:tc>
          <w:tcPr>
            <w:tcW w:w="1800" w:type="dxa"/>
            <w:tcBorders>
              <w:top w:val="nil"/>
              <w:left w:val="nil"/>
              <w:bottom w:val="nil"/>
              <w:right w:val="nil"/>
            </w:tcBorders>
            <w:vAlign w:val="center"/>
          </w:tcPr>
          <w:p w14:paraId="269B4EC2" w14:textId="77777777" w:rsidR="00D4075B" w:rsidRDefault="00000000">
            <w:pPr>
              <w:spacing w:line="400" w:lineRule="exact"/>
              <w:jc w:val="center"/>
              <w:rPr>
                <w:szCs w:val="21"/>
              </w:rPr>
            </w:pPr>
            <w:r>
              <w:rPr>
                <w:szCs w:val="21"/>
              </w:rPr>
              <w:t>0.8</w:t>
            </w:r>
          </w:p>
        </w:tc>
        <w:tc>
          <w:tcPr>
            <w:tcW w:w="1730" w:type="dxa"/>
            <w:tcBorders>
              <w:top w:val="nil"/>
              <w:left w:val="nil"/>
              <w:bottom w:val="nil"/>
              <w:right w:val="nil"/>
            </w:tcBorders>
            <w:vAlign w:val="center"/>
          </w:tcPr>
          <w:p w14:paraId="2F292DB6" w14:textId="77777777" w:rsidR="00D4075B" w:rsidRDefault="00000000">
            <w:pPr>
              <w:spacing w:line="400" w:lineRule="exact"/>
              <w:jc w:val="center"/>
              <w:rPr>
                <w:szCs w:val="21"/>
              </w:rPr>
            </w:pPr>
            <w:r>
              <w:rPr>
                <w:szCs w:val="21"/>
              </w:rPr>
              <w:t>0.9</w:t>
            </w:r>
          </w:p>
        </w:tc>
      </w:tr>
      <w:tr w:rsidR="00D4075B" w14:paraId="03CD5193" w14:textId="77777777">
        <w:trPr>
          <w:trHeight w:val="378"/>
          <w:jc w:val="center"/>
        </w:trPr>
        <w:tc>
          <w:tcPr>
            <w:tcW w:w="2179" w:type="dxa"/>
            <w:tcBorders>
              <w:top w:val="nil"/>
              <w:left w:val="nil"/>
              <w:bottom w:val="nil"/>
              <w:right w:val="nil"/>
            </w:tcBorders>
            <w:vAlign w:val="center"/>
          </w:tcPr>
          <w:p w14:paraId="6CFAAB89" w14:textId="77777777" w:rsidR="00D4075B" w:rsidRDefault="00000000">
            <w:pPr>
              <w:spacing w:line="400" w:lineRule="exact"/>
              <w:jc w:val="center"/>
              <w:rPr>
                <w:szCs w:val="21"/>
              </w:rPr>
            </w:pPr>
            <w:r>
              <w:rPr>
                <w:szCs w:val="21"/>
              </w:rPr>
              <w:t>9</w:t>
            </w:r>
          </w:p>
        </w:tc>
        <w:tc>
          <w:tcPr>
            <w:tcW w:w="1832" w:type="dxa"/>
            <w:tcBorders>
              <w:top w:val="nil"/>
              <w:left w:val="nil"/>
              <w:bottom w:val="nil"/>
              <w:right w:val="nil"/>
            </w:tcBorders>
            <w:vAlign w:val="center"/>
          </w:tcPr>
          <w:p w14:paraId="6793A76B" w14:textId="77777777" w:rsidR="00D4075B" w:rsidRDefault="00000000">
            <w:pPr>
              <w:spacing w:line="400" w:lineRule="exact"/>
              <w:jc w:val="center"/>
              <w:rPr>
                <w:szCs w:val="21"/>
              </w:rPr>
            </w:pPr>
            <w:r>
              <w:rPr>
                <w:szCs w:val="21"/>
              </w:rPr>
              <w:t>0.1</w:t>
            </w:r>
          </w:p>
        </w:tc>
        <w:tc>
          <w:tcPr>
            <w:tcW w:w="1800" w:type="dxa"/>
            <w:tcBorders>
              <w:top w:val="nil"/>
              <w:left w:val="nil"/>
              <w:bottom w:val="nil"/>
              <w:right w:val="nil"/>
            </w:tcBorders>
            <w:vAlign w:val="center"/>
          </w:tcPr>
          <w:p w14:paraId="268AAF6E" w14:textId="77777777" w:rsidR="00D4075B" w:rsidRDefault="00000000">
            <w:pPr>
              <w:spacing w:line="400" w:lineRule="exact"/>
              <w:jc w:val="center"/>
              <w:rPr>
                <w:szCs w:val="21"/>
              </w:rPr>
            </w:pPr>
            <w:r>
              <w:rPr>
                <w:szCs w:val="21"/>
              </w:rPr>
              <w:t>0.3</w:t>
            </w:r>
          </w:p>
        </w:tc>
        <w:tc>
          <w:tcPr>
            <w:tcW w:w="1730" w:type="dxa"/>
            <w:tcBorders>
              <w:top w:val="nil"/>
              <w:left w:val="nil"/>
              <w:bottom w:val="nil"/>
              <w:right w:val="nil"/>
            </w:tcBorders>
            <w:vAlign w:val="center"/>
          </w:tcPr>
          <w:p w14:paraId="3178D698" w14:textId="77777777" w:rsidR="00D4075B" w:rsidRDefault="00000000">
            <w:pPr>
              <w:spacing w:line="400" w:lineRule="exact"/>
              <w:jc w:val="center"/>
              <w:rPr>
                <w:szCs w:val="21"/>
              </w:rPr>
            </w:pPr>
            <w:r>
              <w:rPr>
                <w:szCs w:val="21"/>
              </w:rPr>
              <w:t>0.7</w:t>
            </w:r>
          </w:p>
        </w:tc>
      </w:tr>
      <w:tr w:rsidR="00D4075B" w14:paraId="25DD58A0" w14:textId="77777777">
        <w:trPr>
          <w:trHeight w:val="357"/>
          <w:jc w:val="center"/>
        </w:trPr>
        <w:tc>
          <w:tcPr>
            <w:tcW w:w="2179" w:type="dxa"/>
            <w:tcBorders>
              <w:top w:val="nil"/>
              <w:left w:val="nil"/>
              <w:bottom w:val="single" w:sz="12" w:space="0" w:color="auto"/>
              <w:right w:val="nil"/>
            </w:tcBorders>
            <w:vAlign w:val="center"/>
          </w:tcPr>
          <w:p w14:paraId="76BF2B66" w14:textId="77777777" w:rsidR="00D4075B" w:rsidRDefault="00000000">
            <w:pPr>
              <w:spacing w:line="400" w:lineRule="exact"/>
              <w:jc w:val="center"/>
              <w:rPr>
                <w:szCs w:val="21"/>
              </w:rPr>
            </w:pPr>
            <w:r>
              <w:rPr>
                <w:szCs w:val="21"/>
              </w:rPr>
              <w:t>10</w:t>
            </w:r>
          </w:p>
        </w:tc>
        <w:tc>
          <w:tcPr>
            <w:tcW w:w="1832" w:type="dxa"/>
            <w:tcBorders>
              <w:top w:val="nil"/>
              <w:left w:val="nil"/>
              <w:bottom w:val="single" w:sz="12" w:space="0" w:color="auto"/>
              <w:right w:val="nil"/>
            </w:tcBorders>
            <w:vAlign w:val="center"/>
          </w:tcPr>
          <w:p w14:paraId="1EF0CE56" w14:textId="77777777" w:rsidR="00D4075B" w:rsidRDefault="00000000">
            <w:pPr>
              <w:spacing w:line="400" w:lineRule="exact"/>
              <w:jc w:val="center"/>
              <w:rPr>
                <w:szCs w:val="21"/>
              </w:rPr>
            </w:pPr>
            <w:r>
              <w:rPr>
                <w:szCs w:val="21"/>
              </w:rPr>
              <w:t>0.15</w:t>
            </w:r>
          </w:p>
        </w:tc>
        <w:tc>
          <w:tcPr>
            <w:tcW w:w="1800" w:type="dxa"/>
            <w:tcBorders>
              <w:top w:val="nil"/>
              <w:left w:val="nil"/>
              <w:bottom w:val="single" w:sz="12" w:space="0" w:color="auto"/>
              <w:right w:val="nil"/>
            </w:tcBorders>
            <w:vAlign w:val="center"/>
          </w:tcPr>
          <w:p w14:paraId="17286A79" w14:textId="77777777" w:rsidR="00D4075B" w:rsidRDefault="00000000">
            <w:pPr>
              <w:spacing w:line="400" w:lineRule="exact"/>
              <w:jc w:val="center"/>
              <w:rPr>
                <w:szCs w:val="21"/>
              </w:rPr>
            </w:pPr>
            <w:r>
              <w:rPr>
                <w:szCs w:val="21"/>
              </w:rPr>
              <w:t>0.5</w:t>
            </w:r>
          </w:p>
        </w:tc>
        <w:tc>
          <w:tcPr>
            <w:tcW w:w="1730" w:type="dxa"/>
            <w:tcBorders>
              <w:top w:val="nil"/>
              <w:left w:val="nil"/>
              <w:bottom w:val="single" w:sz="12" w:space="0" w:color="auto"/>
              <w:right w:val="nil"/>
            </w:tcBorders>
            <w:vAlign w:val="center"/>
          </w:tcPr>
          <w:p w14:paraId="04896466" w14:textId="77777777" w:rsidR="00D4075B" w:rsidRDefault="00000000">
            <w:pPr>
              <w:spacing w:line="400" w:lineRule="exact"/>
              <w:jc w:val="center"/>
              <w:rPr>
                <w:szCs w:val="21"/>
              </w:rPr>
            </w:pPr>
            <w:r>
              <w:rPr>
                <w:szCs w:val="21"/>
              </w:rPr>
              <w:t>0.7</w:t>
            </w:r>
          </w:p>
        </w:tc>
      </w:tr>
    </w:tbl>
    <w:p w14:paraId="379DB51D" w14:textId="77777777" w:rsidR="00D4075B" w:rsidRDefault="00000000">
      <w:pPr>
        <w:spacing w:before="240" w:after="120"/>
        <w:jc w:val="left"/>
        <w:outlineLvl w:val="1"/>
        <w:rPr>
          <w:rFonts w:ascii="黑体" w:eastAsia="黑体" w:hAnsi="黑体"/>
          <w:bCs/>
          <w:sz w:val="28"/>
          <w:shd w:val="clear" w:color="auto" w:fill="FFFFFF"/>
        </w:rPr>
      </w:pPr>
      <w:bookmarkStart w:id="55" w:name="_Toc30985"/>
      <w:r>
        <w:rPr>
          <w:rFonts w:eastAsia="黑体"/>
          <w:bCs/>
          <w:sz w:val="28"/>
          <w:shd w:val="clear" w:color="auto" w:fill="FFFFFF"/>
        </w:rPr>
        <w:lastRenderedPageBreak/>
        <w:t>3.</w:t>
      </w:r>
      <w:r>
        <w:rPr>
          <w:rFonts w:eastAsia="黑体" w:hint="eastAsia"/>
          <w:bCs/>
          <w:sz w:val="28"/>
          <w:shd w:val="clear" w:color="auto" w:fill="FFFFFF"/>
        </w:rPr>
        <w:t>4</w:t>
      </w:r>
      <w:r>
        <w:rPr>
          <w:rFonts w:ascii="黑体" w:eastAsia="黑体" w:hAnsi="黑体" w:hint="eastAsia"/>
          <w:bCs/>
          <w:sz w:val="28"/>
          <w:shd w:val="clear" w:color="auto" w:fill="FFFFFF"/>
        </w:rPr>
        <w:t xml:space="preserve"> 结果</w:t>
      </w:r>
      <w:bookmarkEnd w:id="55"/>
    </w:p>
    <w:p w14:paraId="3839DBD9" w14:textId="77777777" w:rsidR="00D4075B" w:rsidRDefault="00000000">
      <w:pPr>
        <w:spacing w:before="120" w:after="120"/>
        <w:jc w:val="left"/>
        <w:outlineLvl w:val="2"/>
        <w:rPr>
          <w:rFonts w:ascii="黑体" w:eastAsia="黑体" w:hAnsi="黑体"/>
          <w:bCs/>
          <w:sz w:val="24"/>
          <w:szCs w:val="26"/>
        </w:rPr>
      </w:pPr>
      <w:bookmarkStart w:id="56" w:name="_Toc17042"/>
      <w:r>
        <w:rPr>
          <w:rFonts w:eastAsia="黑体"/>
          <w:bCs/>
          <w:sz w:val="24"/>
          <w:szCs w:val="26"/>
        </w:rPr>
        <w:t>3.</w:t>
      </w:r>
      <w:r>
        <w:rPr>
          <w:rFonts w:eastAsia="黑体" w:hint="eastAsia"/>
          <w:bCs/>
          <w:sz w:val="24"/>
          <w:szCs w:val="26"/>
        </w:rPr>
        <w:t>4</w:t>
      </w:r>
      <w:r>
        <w:rPr>
          <w:rFonts w:eastAsia="黑体"/>
          <w:bCs/>
          <w:sz w:val="24"/>
          <w:szCs w:val="26"/>
        </w:rPr>
        <w:t>.1</w:t>
      </w:r>
      <w:r>
        <w:rPr>
          <w:rFonts w:ascii="黑体" w:eastAsia="黑体" w:hAnsi="黑体" w:hint="eastAsia"/>
          <w:bCs/>
          <w:sz w:val="24"/>
          <w:szCs w:val="26"/>
        </w:rPr>
        <w:t xml:space="preserve"> 评价标准</w:t>
      </w:r>
      <w:bookmarkEnd w:id="56"/>
    </w:p>
    <w:p w14:paraId="1EB3E428" w14:textId="27979014" w:rsidR="00D4075B" w:rsidRDefault="00000000">
      <w:pPr>
        <w:spacing w:line="400" w:lineRule="exact"/>
        <w:ind w:firstLineChars="200" w:firstLine="480"/>
        <w:rPr>
          <w:sz w:val="24"/>
        </w:rPr>
      </w:pPr>
      <w:r>
        <w:rPr>
          <w:sz w:val="24"/>
        </w:rPr>
        <w:t>算法的分类性能可以通过准确率（</w:t>
      </w:r>
      <w:r>
        <w:rPr>
          <w:sz w:val="24"/>
        </w:rPr>
        <w:t>Accuracy</w:t>
      </w:r>
      <w:r>
        <w:rPr>
          <w:sz w:val="24"/>
        </w:rPr>
        <w:t>）、精确率（</w:t>
      </w:r>
      <w:r>
        <w:rPr>
          <w:sz w:val="24"/>
        </w:rPr>
        <w:t>Precision</w:t>
      </w:r>
      <w:r>
        <w:rPr>
          <w:sz w:val="24"/>
        </w:rPr>
        <w:t>）、特异性（</w:t>
      </w:r>
      <w:r>
        <w:rPr>
          <w:sz w:val="24"/>
        </w:rPr>
        <w:t>Specificity</w:t>
      </w:r>
      <w:r>
        <w:rPr>
          <w:sz w:val="24"/>
        </w:rPr>
        <w:t>）、灵敏度（</w:t>
      </w:r>
      <w:r>
        <w:rPr>
          <w:sz w:val="24"/>
        </w:rPr>
        <w:t>Sensitivity</w:t>
      </w:r>
      <w:r>
        <w:rPr>
          <w:sz w:val="24"/>
        </w:rPr>
        <w:t>）和</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分数来评价</w:t>
      </w:r>
      <w:r>
        <w:rPr>
          <w:sz w:val="24"/>
          <w:vertAlign w:val="superscript"/>
        </w:rPr>
        <w:fldChar w:fldCharType="begin"/>
      </w:r>
      <w:r>
        <w:rPr>
          <w:sz w:val="24"/>
          <w:vertAlign w:val="superscript"/>
        </w:rPr>
        <w:instrText xml:space="preserve"> REF _Ref19110 \r \h </w:instrText>
      </w:r>
      <w:r>
        <w:rPr>
          <w:sz w:val="24"/>
          <w:vertAlign w:val="superscript"/>
        </w:rPr>
      </w:r>
      <w:r>
        <w:rPr>
          <w:sz w:val="24"/>
          <w:vertAlign w:val="superscript"/>
        </w:rPr>
        <w:fldChar w:fldCharType="separate"/>
      </w:r>
      <w:r>
        <w:rPr>
          <w:sz w:val="24"/>
          <w:vertAlign w:val="superscript"/>
        </w:rPr>
        <w:t>[59</w:t>
      </w:r>
      <w:r w:rsidR="00E52AB1">
        <w:rPr>
          <w:sz w:val="24"/>
          <w:vertAlign w:val="superscript"/>
        </w:rPr>
        <w:t>,</w:t>
      </w:r>
      <w:r>
        <w:rPr>
          <w:sz w:val="24"/>
          <w:vertAlign w:val="superscript"/>
        </w:rPr>
        <w:fldChar w:fldCharType="end"/>
      </w:r>
      <w:r>
        <w:rPr>
          <w:sz w:val="24"/>
          <w:vertAlign w:val="superscript"/>
        </w:rPr>
        <w:fldChar w:fldCharType="begin"/>
      </w:r>
      <w:r>
        <w:rPr>
          <w:sz w:val="24"/>
          <w:vertAlign w:val="superscript"/>
        </w:rPr>
        <w:instrText xml:space="preserve"> REF _Ref19113 \r \h </w:instrText>
      </w:r>
      <w:r>
        <w:rPr>
          <w:sz w:val="24"/>
          <w:vertAlign w:val="superscript"/>
        </w:rPr>
      </w:r>
      <w:r>
        <w:rPr>
          <w:sz w:val="24"/>
          <w:vertAlign w:val="superscript"/>
        </w:rPr>
        <w:fldChar w:fldCharType="separate"/>
      </w:r>
      <w:r>
        <w:rPr>
          <w:sz w:val="24"/>
          <w:vertAlign w:val="superscript"/>
        </w:rPr>
        <w:t>60]</w:t>
      </w:r>
      <w:r>
        <w:rPr>
          <w:sz w:val="24"/>
          <w:vertAlign w:val="superscript"/>
        </w:rPr>
        <w:fldChar w:fldCharType="end"/>
      </w:r>
      <w:r>
        <w:rPr>
          <w:sz w:val="24"/>
        </w:rPr>
        <w:t>。对于多分类任务，平均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w:t>
      </w:r>
      <w:r>
        <w:rPr>
          <w:sz w:val="24"/>
          <w:vertAlign w:val="superscript"/>
        </w:rPr>
        <w:fldChar w:fldCharType="begin"/>
      </w:r>
      <w:r>
        <w:rPr>
          <w:sz w:val="24"/>
          <w:vertAlign w:val="superscript"/>
        </w:rPr>
        <w:instrText xml:space="preserve"> REF _Ref19355 \r \h </w:instrText>
      </w:r>
      <w:r>
        <w:rPr>
          <w:sz w:val="24"/>
          <w:vertAlign w:val="superscript"/>
        </w:rPr>
      </w:r>
      <w:r>
        <w:rPr>
          <w:sz w:val="24"/>
          <w:vertAlign w:val="superscript"/>
        </w:rPr>
        <w:fldChar w:fldCharType="separate"/>
      </w:r>
      <w:r>
        <w:rPr>
          <w:sz w:val="24"/>
          <w:vertAlign w:val="superscript"/>
        </w:rPr>
        <w:t>[61]</w:t>
      </w:r>
      <w:r>
        <w:rPr>
          <w:sz w:val="24"/>
          <w:vertAlign w:val="superscript"/>
        </w:rPr>
        <w:fldChar w:fldCharType="end"/>
      </w:r>
      <w:r>
        <w:rPr>
          <w:sz w:val="24"/>
        </w:rPr>
        <w:t>是衡量分类性能的重要指标。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1i</m:t>
            </m:r>
          </m:sub>
        </m:sSub>
      </m:oMath>
      <w:r>
        <w:rPr>
          <w:sz w:val="24"/>
        </w:rPr>
        <w:t>表示第</w:t>
      </w:r>
      <w:proofErr w:type="spellStart"/>
      <w:r>
        <w:rPr>
          <w:i/>
          <w:iCs/>
          <w:sz w:val="24"/>
        </w:rPr>
        <w:t>i</w:t>
      </w:r>
      <w:proofErr w:type="spellEnd"/>
      <w:r>
        <w:rPr>
          <w:sz w:val="24"/>
        </w:rPr>
        <w:t>类心律失常的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分数，它是精确率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m:t>
            </m:r>
          </m:sub>
        </m:sSub>
      </m:oMath>
      <w:r>
        <w:rPr>
          <w:sz w:val="24"/>
        </w:rPr>
        <w:t>和召回率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R</m:t>
            </m:r>
          </m:sub>
        </m:sSub>
      </m:oMath>
      <w:r>
        <w:rPr>
          <w:sz w:val="24"/>
        </w:rPr>
        <w:t>的调和平均值，其中</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m:t>
            </m:r>
          </m:sub>
        </m:sSub>
      </m:oMath>
      <w:r>
        <w:rPr>
          <w:sz w:val="24"/>
        </w:rPr>
        <w:t>描述了预测的正样本中有多少是真正的正样本，</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R</m:t>
            </m:r>
          </m:sub>
        </m:sSub>
      </m:oMath>
      <w:r>
        <w:rPr>
          <w:sz w:val="24"/>
        </w:rPr>
        <w:t>描述了有多少真正的正样本被挑选出来。</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1i</m:t>
            </m:r>
          </m:sub>
        </m:sSub>
      </m:oMath>
      <w:r>
        <w:rPr>
          <w:sz w:val="24"/>
        </w:rPr>
        <w:t>的定义如下：</w:t>
      </w:r>
    </w:p>
    <w:p w14:paraId="7644A194" w14:textId="77777777" w:rsidR="00D4075B" w:rsidRDefault="00000000">
      <w:pPr>
        <w:tabs>
          <w:tab w:val="center" w:pos="4200"/>
          <w:tab w:val="right" w:leader="middleDot" w:pos="8400"/>
        </w:tabs>
        <w:spacing w:line="360" w:lineRule="atLeast"/>
        <w:rPr>
          <w:sz w:val="24"/>
        </w:rPr>
      </w:pPr>
      <w:r>
        <w:rPr>
          <w:rFonts w:hint="eastAsia"/>
          <w:sz w:val="24"/>
        </w:rPr>
        <w:tab/>
      </w:r>
      <w:r>
        <w:rPr>
          <w:rFonts w:hint="eastAsia"/>
          <w:position w:val="-32"/>
          <w:sz w:val="24"/>
        </w:rPr>
        <w:object w:dxaOrig="1560" w:dyaOrig="744" w14:anchorId="3DDE5F30">
          <v:shape id="_x0000_i1049" type="#_x0000_t75" style="width:78pt;height:37.4pt" o:ole="">
            <v:imagedata r:id="rId99" o:title=""/>
          </v:shape>
          <o:OLEObject Type="Embed" ProgID="Equation.3" ShapeID="_x0000_i1049" DrawAspect="Content" ObjectID="_1741509920" r:id="rId100"/>
        </w:object>
      </w:r>
      <w:r>
        <w:rPr>
          <w:rFonts w:hint="eastAsia"/>
          <w:sz w:val="24"/>
        </w:rPr>
        <w:tab/>
      </w:r>
      <w:r>
        <w:rPr>
          <w:rFonts w:hint="eastAsia"/>
          <w:sz w:val="24"/>
        </w:rPr>
        <w:t>（</w:t>
      </w:r>
      <w:r>
        <w:rPr>
          <w:rFonts w:hint="eastAsia"/>
          <w:sz w:val="24"/>
        </w:rPr>
        <w:t>3.9</w:t>
      </w:r>
      <w:r>
        <w:rPr>
          <w:rFonts w:hint="eastAsia"/>
          <w:sz w:val="24"/>
        </w:rPr>
        <w:t>）</w:t>
      </w:r>
    </w:p>
    <w:p w14:paraId="41F79CCF" w14:textId="77777777" w:rsidR="00D4075B" w:rsidRDefault="00000000">
      <w:pPr>
        <w:spacing w:beforeLines="50" w:before="159" w:afterLines="50" w:after="159" w:line="400" w:lineRule="exact"/>
        <w:ind w:firstLineChars="200" w:firstLine="480"/>
        <w:rPr>
          <w:sz w:val="24"/>
        </w:rPr>
      </w:pPr>
      <w:r>
        <w:rPr>
          <w:sz w:val="24"/>
        </w:rPr>
        <w:t>式中</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m:t>
            </m:r>
          </m:sub>
        </m:sSub>
        <m:r>
          <w:rPr>
            <w:rFonts w:ascii="Cambria Math" w:hAnsi="Cambria Math"/>
            <w:sz w:val="24"/>
          </w:rPr>
          <m:t>=TP/(TP+FP)</m:t>
        </m:r>
      </m:oMath>
      <w:r>
        <w:rPr>
          <w:sz w:val="24"/>
        </w:rPr>
        <w:t>，</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R</m:t>
            </m:r>
          </m:sub>
        </m:sSub>
        <m:r>
          <w:rPr>
            <w:rFonts w:ascii="Cambria Math" w:hAnsi="Cambria Math"/>
            <w:sz w:val="24"/>
          </w:rPr>
          <m:t>=TP/(TP+FN)</m:t>
        </m:r>
      </m:oMath>
      <w:r>
        <w:rPr>
          <w:sz w:val="24"/>
        </w:rPr>
        <w:t>。</w:t>
      </w:r>
      <w:r>
        <w:rPr>
          <w:i/>
          <w:iCs/>
          <w:sz w:val="24"/>
        </w:rPr>
        <w:t>TP</w:t>
      </w:r>
      <w:r>
        <w:rPr>
          <w:sz w:val="24"/>
        </w:rPr>
        <w:t>表示正样本被分类为正的个数，</w:t>
      </w:r>
      <w:r>
        <w:rPr>
          <w:i/>
          <w:iCs/>
          <w:sz w:val="24"/>
        </w:rPr>
        <w:t>FP</w:t>
      </w:r>
      <w:r>
        <w:rPr>
          <w:sz w:val="24"/>
        </w:rPr>
        <w:t>表示负样本被分类为正的个数，</w:t>
      </w:r>
      <w:r>
        <w:rPr>
          <w:i/>
          <w:iCs/>
          <w:sz w:val="24"/>
        </w:rPr>
        <w:t>FN</w:t>
      </w:r>
      <w:r>
        <w:rPr>
          <w:sz w:val="24"/>
        </w:rPr>
        <w:t>表示正样本被分类为负的个数。所有类型的平均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得分是评价模型整体性能的综合评价指标，定义为：</w:t>
      </w:r>
    </w:p>
    <w:p w14:paraId="5347765B" w14:textId="77777777" w:rsidR="00D4075B" w:rsidRDefault="00000000">
      <w:pPr>
        <w:tabs>
          <w:tab w:val="center" w:pos="4200"/>
          <w:tab w:val="right" w:leader="middleDot" w:pos="8400"/>
        </w:tabs>
        <w:spacing w:line="360" w:lineRule="atLeast"/>
        <w:rPr>
          <w:sz w:val="24"/>
        </w:rPr>
      </w:pPr>
      <w:r>
        <w:rPr>
          <w:rFonts w:hint="eastAsia"/>
          <w:sz w:val="24"/>
        </w:rPr>
        <w:tab/>
      </w:r>
      <w:r>
        <w:rPr>
          <w:rFonts w:hint="eastAsia"/>
          <w:position w:val="-24"/>
          <w:sz w:val="24"/>
        </w:rPr>
        <w:object w:dxaOrig="1440" w:dyaOrig="624" w14:anchorId="16F67F5E">
          <v:shape id="_x0000_i1050" type="#_x0000_t75" style="width:1in;height:31.4pt" o:ole="">
            <v:imagedata r:id="rId101" o:title=""/>
          </v:shape>
          <o:OLEObject Type="Embed" ProgID="Equation.3" ShapeID="_x0000_i1050" DrawAspect="Content" ObjectID="_1741509921" r:id="rId102"/>
        </w:object>
      </w:r>
      <w:r>
        <w:rPr>
          <w:rFonts w:hint="eastAsia"/>
          <w:sz w:val="24"/>
        </w:rPr>
        <w:tab/>
      </w:r>
      <w:r>
        <w:rPr>
          <w:rFonts w:hint="eastAsia"/>
          <w:sz w:val="24"/>
        </w:rPr>
        <w:t>（</w:t>
      </w:r>
      <w:r>
        <w:rPr>
          <w:rFonts w:hint="eastAsia"/>
          <w:sz w:val="24"/>
        </w:rPr>
        <w:t>3.10</w:t>
      </w:r>
      <w:r>
        <w:rPr>
          <w:rFonts w:hint="eastAsia"/>
          <w:sz w:val="24"/>
        </w:rPr>
        <w:t>）</w:t>
      </w:r>
    </w:p>
    <w:p w14:paraId="779473FF" w14:textId="77777777" w:rsidR="00D4075B" w:rsidRDefault="00000000">
      <w:pPr>
        <w:spacing w:beforeLines="50" w:before="159" w:afterLines="50" w:after="159" w:line="400" w:lineRule="exact"/>
        <w:ind w:firstLineChars="200" w:firstLine="480"/>
        <w:rPr>
          <w:sz w:val="24"/>
        </w:rPr>
      </w:pPr>
      <w:r>
        <w:rPr>
          <w:sz w:val="24"/>
        </w:rPr>
        <w:t>根据</w:t>
      </w:r>
      <w:r>
        <w:rPr>
          <w:sz w:val="24"/>
        </w:rPr>
        <w:t>CPSC2018</w:t>
      </w:r>
      <w:r>
        <w:rPr>
          <w:sz w:val="24"/>
        </w:rPr>
        <w:t>评分细则还应计算亚异常类型的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分数，即</w:t>
      </w:r>
      <w:r>
        <w:rPr>
          <w:sz w:val="24"/>
        </w:rPr>
        <w:t>AF</w:t>
      </w:r>
      <w:r>
        <w:rPr>
          <w:sz w:val="24"/>
        </w:rPr>
        <w:t>、</w:t>
      </w:r>
      <w:r>
        <w:rPr>
          <w:sz w:val="24"/>
        </w:rPr>
        <w:t>Block</w:t>
      </w:r>
      <w:r>
        <w:rPr>
          <w:sz w:val="24"/>
        </w:rPr>
        <w:t>、</w:t>
      </w:r>
      <w:r>
        <w:rPr>
          <w:sz w:val="24"/>
        </w:rPr>
        <w:t>PC</w:t>
      </w:r>
      <w:r>
        <w:rPr>
          <w:sz w:val="24"/>
        </w:rPr>
        <w:t>和</w:t>
      </w:r>
      <w:r>
        <w:rPr>
          <w:sz w:val="24"/>
        </w:rPr>
        <w:t>ST</w:t>
      </w:r>
      <w:r>
        <w:rPr>
          <w:sz w:val="24"/>
        </w:rPr>
        <w:t>。此外，准确性、敏感性和特异性也被用作评价</w:t>
      </w:r>
      <w:r>
        <w:rPr>
          <w:sz w:val="24"/>
        </w:rPr>
        <w:t>DSE-</w:t>
      </w:r>
      <w:proofErr w:type="spellStart"/>
      <w:r>
        <w:rPr>
          <w:sz w:val="24"/>
        </w:rPr>
        <w:t>ResNet</w:t>
      </w:r>
      <w:proofErr w:type="spellEnd"/>
      <w:r>
        <w:rPr>
          <w:sz w:val="24"/>
        </w:rPr>
        <w:t>性能指标，它们被定义为：</w:t>
      </w:r>
    </w:p>
    <w:p w14:paraId="1532EFE8" w14:textId="77777777" w:rsidR="00D4075B" w:rsidRDefault="00000000">
      <w:pPr>
        <w:tabs>
          <w:tab w:val="center" w:pos="4200"/>
          <w:tab w:val="right" w:leader="middleDot" w:pos="8400"/>
        </w:tabs>
        <w:spacing w:line="360" w:lineRule="atLeast"/>
        <w:rPr>
          <w:sz w:val="24"/>
        </w:rPr>
      </w:pPr>
      <w:r>
        <w:rPr>
          <w:rFonts w:hint="eastAsia"/>
          <w:sz w:val="24"/>
        </w:rPr>
        <w:tab/>
      </w:r>
      <w:r>
        <w:rPr>
          <w:rFonts w:hint="eastAsia"/>
          <w:position w:val="-24"/>
          <w:sz w:val="24"/>
        </w:rPr>
        <w:object w:dxaOrig="2676" w:dyaOrig="624" w14:anchorId="09810534">
          <v:shape id="_x0000_i1051" type="#_x0000_t75" style="width:133.85pt;height:31.4pt" o:ole="">
            <v:imagedata r:id="rId103" o:title=""/>
          </v:shape>
          <o:OLEObject Type="Embed" ProgID="Equation.3" ShapeID="_x0000_i1051" DrawAspect="Content" ObjectID="_1741509922" r:id="rId104"/>
        </w:object>
      </w:r>
      <w:r>
        <w:rPr>
          <w:rFonts w:hint="eastAsia"/>
          <w:sz w:val="24"/>
        </w:rPr>
        <w:tab/>
      </w:r>
      <w:r>
        <w:rPr>
          <w:rFonts w:hint="eastAsia"/>
          <w:sz w:val="24"/>
        </w:rPr>
        <w:t>（</w:t>
      </w:r>
      <w:r>
        <w:rPr>
          <w:rFonts w:hint="eastAsia"/>
          <w:sz w:val="24"/>
        </w:rPr>
        <w:t>3.11</w:t>
      </w:r>
      <w:r>
        <w:rPr>
          <w:rFonts w:hint="eastAsia"/>
          <w:sz w:val="24"/>
        </w:rPr>
        <w:t>）</w:t>
      </w:r>
    </w:p>
    <w:p w14:paraId="5E2A4AE8" w14:textId="77777777" w:rsidR="00D4075B" w:rsidRDefault="00000000">
      <w:pPr>
        <w:tabs>
          <w:tab w:val="center" w:pos="4200"/>
          <w:tab w:val="right" w:leader="middleDot" w:pos="8400"/>
        </w:tabs>
        <w:spacing w:line="360" w:lineRule="atLeast"/>
        <w:rPr>
          <w:sz w:val="24"/>
        </w:rPr>
      </w:pPr>
      <w:r>
        <w:rPr>
          <w:rFonts w:hint="eastAsia"/>
          <w:sz w:val="24"/>
        </w:rPr>
        <w:tab/>
      </w:r>
      <w:r>
        <w:rPr>
          <w:rFonts w:hint="eastAsia"/>
          <w:position w:val="-24"/>
          <w:sz w:val="24"/>
        </w:rPr>
        <w:object w:dxaOrig="1476" w:dyaOrig="624" w14:anchorId="35B15D61">
          <v:shape id="_x0000_i1052" type="#_x0000_t75" style="width:73.85pt;height:31.4pt" o:ole="">
            <v:imagedata r:id="rId105" o:title=""/>
          </v:shape>
          <o:OLEObject Type="Embed" ProgID="Equation.3" ShapeID="_x0000_i1052" DrawAspect="Content" ObjectID="_1741509923" r:id="rId106"/>
        </w:object>
      </w:r>
      <w:r>
        <w:rPr>
          <w:rFonts w:hint="eastAsia"/>
          <w:sz w:val="24"/>
        </w:rPr>
        <w:tab/>
      </w:r>
      <w:r>
        <w:rPr>
          <w:rFonts w:hint="eastAsia"/>
          <w:sz w:val="24"/>
        </w:rPr>
        <w:t>（</w:t>
      </w:r>
      <w:r>
        <w:rPr>
          <w:rFonts w:hint="eastAsia"/>
          <w:sz w:val="24"/>
        </w:rPr>
        <w:t>3.12</w:t>
      </w:r>
      <w:r>
        <w:rPr>
          <w:rFonts w:hint="eastAsia"/>
          <w:sz w:val="24"/>
        </w:rPr>
        <w:t>）</w:t>
      </w:r>
    </w:p>
    <w:p w14:paraId="178885E4" w14:textId="77777777" w:rsidR="00D4075B" w:rsidRDefault="00000000">
      <w:pPr>
        <w:tabs>
          <w:tab w:val="center" w:pos="4200"/>
          <w:tab w:val="right" w:leader="middleDot" w:pos="8400"/>
        </w:tabs>
        <w:spacing w:line="360" w:lineRule="atLeast"/>
        <w:rPr>
          <w:sz w:val="24"/>
        </w:rPr>
      </w:pPr>
      <w:r>
        <w:rPr>
          <w:rFonts w:hint="eastAsia"/>
          <w:sz w:val="24"/>
        </w:rPr>
        <w:tab/>
      </w:r>
      <w:r>
        <w:rPr>
          <w:rFonts w:hint="eastAsia"/>
          <w:position w:val="-24"/>
          <w:sz w:val="24"/>
        </w:rPr>
        <w:object w:dxaOrig="1500" w:dyaOrig="624" w14:anchorId="705822A2">
          <v:shape id="_x0000_i1053" type="#_x0000_t75" style="width:75.25pt;height:31.4pt" o:ole="">
            <v:imagedata r:id="rId107" o:title=""/>
          </v:shape>
          <o:OLEObject Type="Embed" ProgID="Equation.3" ShapeID="_x0000_i1053" DrawAspect="Content" ObjectID="_1741509924" r:id="rId108"/>
        </w:object>
      </w:r>
      <w:r>
        <w:rPr>
          <w:rFonts w:hint="eastAsia"/>
          <w:sz w:val="24"/>
        </w:rPr>
        <w:tab/>
      </w:r>
      <w:r>
        <w:rPr>
          <w:rFonts w:hint="eastAsia"/>
          <w:sz w:val="24"/>
        </w:rPr>
        <w:t>（</w:t>
      </w:r>
      <w:r>
        <w:rPr>
          <w:rFonts w:hint="eastAsia"/>
          <w:sz w:val="24"/>
        </w:rPr>
        <w:t>3.13</w:t>
      </w:r>
      <w:r>
        <w:rPr>
          <w:rFonts w:hint="eastAsia"/>
          <w:sz w:val="24"/>
        </w:rPr>
        <w:t>）</w:t>
      </w:r>
    </w:p>
    <w:p w14:paraId="6B854CF9" w14:textId="77777777" w:rsidR="00D4075B" w:rsidRDefault="00000000">
      <w:pPr>
        <w:spacing w:beforeLines="50" w:before="159" w:afterLines="50" w:after="159" w:line="400" w:lineRule="exact"/>
        <w:ind w:firstLineChars="200" w:firstLine="480"/>
        <w:rPr>
          <w:sz w:val="24"/>
        </w:rPr>
      </w:pPr>
      <w:r>
        <w:rPr>
          <w:sz w:val="24"/>
        </w:rPr>
        <w:t>式中</w:t>
      </w:r>
      <w:r>
        <w:rPr>
          <w:sz w:val="24"/>
        </w:rPr>
        <w:t>TN</w:t>
      </w:r>
      <w:r>
        <w:rPr>
          <w:sz w:val="24"/>
        </w:rPr>
        <w:t>是分类为负样本而实际也是负样本的数量。应该注意的是，召回率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R</m:t>
            </m:r>
          </m:sub>
        </m:sSub>
      </m:oMath>
      <w:r>
        <w:rPr>
          <w:sz w:val="24"/>
        </w:rPr>
        <w:t>和敏感性在数值上是相同的。</w:t>
      </w:r>
    </w:p>
    <w:p w14:paraId="73E6E1CB" w14:textId="77777777" w:rsidR="00D4075B" w:rsidRDefault="00000000">
      <w:pPr>
        <w:spacing w:before="120" w:after="120"/>
        <w:jc w:val="left"/>
        <w:outlineLvl w:val="2"/>
        <w:rPr>
          <w:rFonts w:ascii="黑体" w:eastAsia="黑体" w:hAnsi="黑体"/>
          <w:bCs/>
          <w:sz w:val="24"/>
          <w:szCs w:val="26"/>
        </w:rPr>
      </w:pPr>
      <w:bookmarkStart w:id="57" w:name="_Toc24206"/>
      <w:r>
        <w:rPr>
          <w:rFonts w:eastAsia="黑体"/>
          <w:bCs/>
          <w:sz w:val="24"/>
          <w:szCs w:val="26"/>
        </w:rPr>
        <w:t>3.</w:t>
      </w:r>
      <w:r>
        <w:rPr>
          <w:rFonts w:eastAsia="黑体" w:hint="eastAsia"/>
          <w:bCs/>
          <w:sz w:val="24"/>
          <w:szCs w:val="26"/>
        </w:rPr>
        <w:t>4</w:t>
      </w:r>
      <w:r>
        <w:rPr>
          <w:rFonts w:eastAsia="黑体"/>
          <w:bCs/>
          <w:sz w:val="24"/>
          <w:szCs w:val="26"/>
        </w:rPr>
        <w:t>.</w:t>
      </w:r>
      <w:r>
        <w:rPr>
          <w:rFonts w:eastAsia="黑体" w:hint="eastAsia"/>
          <w:bCs/>
          <w:sz w:val="24"/>
          <w:szCs w:val="26"/>
        </w:rPr>
        <w:t>2</w:t>
      </w:r>
      <w:r>
        <w:rPr>
          <w:rFonts w:ascii="黑体" w:eastAsia="黑体" w:hAnsi="黑体" w:hint="eastAsia"/>
          <w:bCs/>
          <w:sz w:val="24"/>
          <w:szCs w:val="26"/>
        </w:rPr>
        <w:t xml:space="preserve"> 在小批量测试集的表现</w:t>
      </w:r>
      <w:bookmarkEnd w:id="57"/>
    </w:p>
    <w:p w14:paraId="7B7113F7" w14:textId="7E972AA4" w:rsidR="00D4075B" w:rsidRDefault="00000000">
      <w:pPr>
        <w:spacing w:line="400" w:lineRule="exact"/>
        <w:ind w:firstLineChars="200" w:firstLine="480"/>
        <w:rPr>
          <w:sz w:val="24"/>
        </w:rPr>
      </w:pPr>
      <w:r>
        <w:rPr>
          <w:sz w:val="24"/>
        </w:rPr>
        <w:t>我们比较了单一最优模型和集成模型</w:t>
      </w:r>
      <w:r>
        <w:rPr>
          <w:rFonts w:hint="eastAsia"/>
          <w:sz w:val="24"/>
        </w:rPr>
        <w:t>（</w:t>
      </w:r>
      <w:r>
        <w:rPr>
          <w:rFonts w:hint="eastAsia"/>
          <w:sz w:val="24"/>
        </w:rPr>
        <w:t>Ensemble Model</w:t>
      </w:r>
      <w:r>
        <w:rPr>
          <w:rFonts w:hint="eastAsia"/>
          <w:sz w:val="24"/>
        </w:rPr>
        <w:t>，</w:t>
      </w:r>
      <w:r>
        <w:rPr>
          <w:rFonts w:hint="eastAsia"/>
          <w:sz w:val="24"/>
        </w:rPr>
        <w:t>EM</w:t>
      </w:r>
      <w:r>
        <w:rPr>
          <w:rFonts w:hint="eastAsia"/>
          <w:sz w:val="24"/>
        </w:rPr>
        <w:t>）</w:t>
      </w:r>
      <w:r>
        <w:rPr>
          <w:sz w:val="24"/>
        </w:rPr>
        <w:t>基于小批量测试集（</w:t>
      </w:r>
      <w:r>
        <w:rPr>
          <w:sz w:val="24"/>
        </w:rPr>
        <w:t>500</w:t>
      </w:r>
      <w:r>
        <w:rPr>
          <w:sz w:val="24"/>
        </w:rPr>
        <w:t>个样本）的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分数，其中每个单一最优模型是基于超参数的代表性组合训练的最优模型（超参数组合见表</w:t>
      </w:r>
      <w:r>
        <w:rPr>
          <w:sz w:val="24"/>
        </w:rPr>
        <w:t>3.2</w:t>
      </w:r>
      <w:r>
        <w:rPr>
          <w:sz w:val="24"/>
        </w:rPr>
        <w:t>），集成模型是基于投票策略来整合所有单一最优模型。</w:t>
      </w:r>
    </w:p>
    <w:p w14:paraId="084BE2AC" w14:textId="62439528" w:rsidR="00DD3463" w:rsidRDefault="00DD3463" w:rsidP="00DD3463">
      <w:pPr>
        <w:pStyle w:val="3"/>
      </w:pPr>
    </w:p>
    <w:p w14:paraId="55BE13F8" w14:textId="77777777" w:rsidR="00DD3463" w:rsidRPr="00DD3463" w:rsidRDefault="00DD3463" w:rsidP="00DD3463">
      <w:pPr>
        <w:rPr>
          <w:rFonts w:hint="eastAsia"/>
        </w:rPr>
      </w:pPr>
    </w:p>
    <w:p w14:paraId="3C17E83C" w14:textId="77777777" w:rsidR="00D4075B" w:rsidRDefault="00000000">
      <w:pPr>
        <w:pStyle w:val="aa"/>
      </w:pPr>
      <w:r>
        <w:rPr>
          <w:rFonts w:hint="eastAsia"/>
        </w:rPr>
        <w:lastRenderedPageBreak/>
        <w:t>表</w:t>
      </w:r>
      <w:r>
        <w:rPr>
          <w:rFonts w:hint="eastAsia"/>
        </w:rPr>
        <w:t xml:space="preserve">3.3 </w:t>
      </w:r>
      <w:r>
        <w:rPr>
          <w:rFonts w:hint="eastAsia"/>
        </w:rPr>
        <w:t>集成模型与单一最优模型在小样本测试集上的</w:t>
      </w:r>
      <m:oMath>
        <m:sSub>
          <m:sSubPr>
            <m:ctrlPr>
              <w:rPr>
                <w:rFonts w:ascii="Cambria Math" w:hAnsi="Cambria Math" w:hint="eastAsia"/>
              </w:rPr>
            </m:ctrlPr>
          </m:sSubPr>
          <m:e>
            <m:r>
              <m:rPr>
                <m:sty m:val="p"/>
              </m:rPr>
              <w:rPr>
                <w:rFonts w:ascii="Cambria Math" w:hAnsi="Cambria Math" w:hint="eastAsia"/>
              </w:rPr>
              <m:t>F</m:t>
            </m:r>
          </m:e>
          <m:sub>
            <m:r>
              <m:rPr>
                <m:sty m:val="p"/>
              </m:rPr>
              <w:rPr>
                <w:rFonts w:ascii="Cambria Math" w:hAnsi="Cambria Math" w:hint="eastAsia"/>
              </w:rPr>
              <m:t>1</m:t>
            </m:r>
          </m:sub>
        </m:sSub>
      </m:oMath>
      <w:r>
        <w:rPr>
          <w:rFonts w:hint="eastAsia"/>
        </w:rPr>
        <w:t>分数</w:t>
      </w:r>
    </w:p>
    <w:tbl>
      <w:tblPr>
        <w:tblStyle w:val="a6"/>
        <w:tblW w:w="8240" w:type="dxa"/>
        <w:jc w:val="center"/>
        <w:tblLayout w:type="fixed"/>
        <w:tblCellMar>
          <w:left w:w="0" w:type="dxa"/>
          <w:right w:w="0" w:type="dxa"/>
        </w:tblCellMar>
        <w:tblLook w:val="04A0" w:firstRow="1" w:lastRow="0" w:firstColumn="1" w:lastColumn="0" w:noHBand="0" w:noVBand="1"/>
      </w:tblPr>
      <w:tblGrid>
        <w:gridCol w:w="340"/>
        <w:gridCol w:w="657"/>
        <w:gridCol w:w="576"/>
        <w:gridCol w:w="634"/>
        <w:gridCol w:w="644"/>
        <w:gridCol w:w="622"/>
        <w:gridCol w:w="603"/>
        <w:gridCol w:w="588"/>
        <w:gridCol w:w="588"/>
        <w:gridCol w:w="588"/>
        <w:gridCol w:w="588"/>
        <w:gridCol w:w="672"/>
        <w:gridCol w:w="552"/>
        <w:gridCol w:w="588"/>
      </w:tblGrid>
      <w:tr w:rsidR="00D4075B" w14:paraId="22463ACA" w14:textId="77777777">
        <w:trPr>
          <w:jc w:val="center"/>
        </w:trPr>
        <w:tc>
          <w:tcPr>
            <w:tcW w:w="340" w:type="dxa"/>
            <w:vMerge w:val="restart"/>
            <w:tcBorders>
              <w:top w:val="single" w:sz="12" w:space="0" w:color="auto"/>
              <w:left w:val="nil"/>
              <w:bottom w:val="single" w:sz="8" w:space="0" w:color="auto"/>
              <w:right w:val="nil"/>
            </w:tcBorders>
            <w:vAlign w:val="center"/>
          </w:tcPr>
          <w:p w14:paraId="7C352939" w14:textId="77777777" w:rsidR="00D4075B" w:rsidRDefault="00000000">
            <w:pPr>
              <w:spacing w:line="400" w:lineRule="exact"/>
              <w:jc w:val="center"/>
              <w:rPr>
                <w:szCs w:val="21"/>
              </w:rPr>
            </w:pPr>
            <w:r>
              <w:rPr>
                <w:szCs w:val="21"/>
              </w:rPr>
              <w:t>No.</w:t>
            </w:r>
          </w:p>
        </w:tc>
        <w:tc>
          <w:tcPr>
            <w:tcW w:w="657" w:type="dxa"/>
            <w:vMerge w:val="restart"/>
            <w:tcBorders>
              <w:top w:val="single" w:sz="12" w:space="0" w:color="auto"/>
              <w:left w:val="nil"/>
              <w:bottom w:val="single" w:sz="8" w:space="0" w:color="auto"/>
              <w:right w:val="nil"/>
            </w:tcBorders>
            <w:vAlign w:val="center"/>
          </w:tcPr>
          <w:p w14:paraId="1E7B7156" w14:textId="77777777" w:rsidR="00D4075B" w:rsidRDefault="00000000">
            <w:pPr>
              <w:spacing w:line="400" w:lineRule="exact"/>
              <w:jc w:val="center"/>
              <w:rPr>
                <w:szCs w:val="21"/>
              </w:rPr>
            </w:pPr>
            <w:r>
              <w:rPr>
                <w:szCs w:val="21"/>
              </w:rPr>
              <w:t>平均</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p>
        </w:tc>
        <w:tc>
          <w:tcPr>
            <w:tcW w:w="5431" w:type="dxa"/>
            <w:gridSpan w:val="9"/>
            <w:tcBorders>
              <w:top w:val="single" w:sz="12" w:space="0" w:color="auto"/>
              <w:left w:val="nil"/>
              <w:bottom w:val="single" w:sz="8" w:space="0" w:color="auto"/>
              <w:right w:val="nil"/>
            </w:tcBorders>
            <w:vAlign w:val="center"/>
          </w:tcPr>
          <w:p w14:paraId="00B7AD03" w14:textId="77777777" w:rsidR="00D4075B" w:rsidRDefault="00000000">
            <w:pPr>
              <w:spacing w:line="400" w:lineRule="exact"/>
              <w:jc w:val="center"/>
              <w:rPr>
                <w:szCs w:val="21"/>
              </w:rPr>
            </w:pPr>
            <w:r>
              <w:rPr>
                <w:szCs w:val="21"/>
              </w:rPr>
              <w:t>正常及</w:t>
            </w:r>
            <w:r>
              <w:rPr>
                <w:rFonts w:hint="eastAsia"/>
                <w:szCs w:val="21"/>
              </w:rPr>
              <w:t>8</w:t>
            </w:r>
            <w:r>
              <w:rPr>
                <w:rFonts w:hint="eastAsia"/>
                <w:szCs w:val="21"/>
              </w:rPr>
              <w:t>类</w:t>
            </w:r>
            <w:r>
              <w:rPr>
                <w:szCs w:val="21"/>
              </w:rPr>
              <w:t>心律失常</w:t>
            </w:r>
          </w:p>
        </w:tc>
        <w:tc>
          <w:tcPr>
            <w:tcW w:w="1812" w:type="dxa"/>
            <w:gridSpan w:val="3"/>
            <w:tcBorders>
              <w:top w:val="single" w:sz="12" w:space="0" w:color="auto"/>
              <w:left w:val="nil"/>
              <w:bottom w:val="single" w:sz="8" w:space="0" w:color="auto"/>
              <w:right w:val="nil"/>
            </w:tcBorders>
            <w:vAlign w:val="center"/>
          </w:tcPr>
          <w:p w14:paraId="21750B7B" w14:textId="77777777" w:rsidR="00D4075B" w:rsidRDefault="00000000">
            <w:pPr>
              <w:spacing w:line="400" w:lineRule="exact"/>
              <w:jc w:val="center"/>
              <w:rPr>
                <w:szCs w:val="21"/>
              </w:rPr>
            </w:pPr>
            <w:r>
              <w:rPr>
                <w:szCs w:val="21"/>
              </w:rPr>
              <w:t>亚异常类型</w:t>
            </w:r>
          </w:p>
        </w:tc>
      </w:tr>
      <w:tr w:rsidR="00D4075B" w14:paraId="38D98383" w14:textId="77777777" w:rsidTr="00DD3463">
        <w:trPr>
          <w:trHeight w:val="527"/>
          <w:jc w:val="center"/>
        </w:trPr>
        <w:tc>
          <w:tcPr>
            <w:tcW w:w="340" w:type="dxa"/>
            <w:vMerge/>
            <w:tcBorders>
              <w:top w:val="single" w:sz="8" w:space="0" w:color="auto"/>
              <w:left w:val="nil"/>
              <w:bottom w:val="single" w:sz="8" w:space="0" w:color="auto"/>
              <w:right w:val="nil"/>
            </w:tcBorders>
            <w:vAlign w:val="center"/>
          </w:tcPr>
          <w:p w14:paraId="7B4A12D6" w14:textId="77777777" w:rsidR="00D4075B" w:rsidRDefault="00D4075B">
            <w:pPr>
              <w:spacing w:line="400" w:lineRule="exact"/>
              <w:jc w:val="center"/>
              <w:rPr>
                <w:szCs w:val="21"/>
              </w:rPr>
            </w:pPr>
          </w:p>
        </w:tc>
        <w:tc>
          <w:tcPr>
            <w:tcW w:w="657" w:type="dxa"/>
            <w:vMerge/>
            <w:tcBorders>
              <w:top w:val="single" w:sz="8" w:space="0" w:color="auto"/>
              <w:left w:val="nil"/>
              <w:bottom w:val="single" w:sz="8" w:space="0" w:color="auto"/>
              <w:right w:val="nil"/>
            </w:tcBorders>
            <w:vAlign w:val="center"/>
          </w:tcPr>
          <w:p w14:paraId="63C18DD2" w14:textId="77777777" w:rsidR="00D4075B" w:rsidRDefault="00D4075B">
            <w:pPr>
              <w:spacing w:line="400" w:lineRule="exact"/>
              <w:jc w:val="center"/>
              <w:rPr>
                <w:szCs w:val="21"/>
              </w:rPr>
            </w:pPr>
          </w:p>
        </w:tc>
        <w:tc>
          <w:tcPr>
            <w:tcW w:w="576" w:type="dxa"/>
            <w:tcBorders>
              <w:top w:val="single" w:sz="8" w:space="0" w:color="auto"/>
              <w:left w:val="nil"/>
              <w:bottom w:val="single" w:sz="8" w:space="0" w:color="auto"/>
              <w:right w:val="nil"/>
            </w:tcBorders>
            <w:vAlign w:val="center"/>
          </w:tcPr>
          <w:p w14:paraId="136A8D14" w14:textId="77777777" w:rsidR="00D4075B" w:rsidRDefault="00000000">
            <w:pPr>
              <w:spacing w:line="400" w:lineRule="exact"/>
              <w:jc w:val="center"/>
              <w:rPr>
                <w:szCs w:val="21"/>
              </w:rPr>
            </w:pPr>
            <w:r>
              <w:rPr>
                <w:szCs w:val="21"/>
              </w:rPr>
              <w:t>正常</w:t>
            </w:r>
          </w:p>
        </w:tc>
        <w:tc>
          <w:tcPr>
            <w:tcW w:w="634" w:type="dxa"/>
            <w:tcBorders>
              <w:top w:val="single" w:sz="8" w:space="0" w:color="auto"/>
              <w:left w:val="nil"/>
              <w:bottom w:val="single" w:sz="8" w:space="0" w:color="auto"/>
              <w:right w:val="nil"/>
            </w:tcBorders>
            <w:vAlign w:val="center"/>
          </w:tcPr>
          <w:p w14:paraId="79B2FF4B" w14:textId="77777777" w:rsidR="00D4075B" w:rsidRDefault="00000000">
            <w:pPr>
              <w:spacing w:line="400" w:lineRule="exact"/>
              <w:jc w:val="center"/>
              <w:rPr>
                <w:szCs w:val="21"/>
              </w:rPr>
            </w:pPr>
            <w:r>
              <w:rPr>
                <w:szCs w:val="21"/>
              </w:rPr>
              <w:t>AF</w:t>
            </w:r>
          </w:p>
        </w:tc>
        <w:tc>
          <w:tcPr>
            <w:tcW w:w="644" w:type="dxa"/>
            <w:tcBorders>
              <w:top w:val="single" w:sz="8" w:space="0" w:color="auto"/>
              <w:left w:val="nil"/>
              <w:bottom w:val="single" w:sz="8" w:space="0" w:color="auto"/>
              <w:right w:val="nil"/>
            </w:tcBorders>
            <w:vAlign w:val="center"/>
          </w:tcPr>
          <w:p w14:paraId="62F8E7F0" w14:textId="77777777" w:rsidR="00D4075B" w:rsidRDefault="00000000">
            <w:pPr>
              <w:spacing w:line="400" w:lineRule="exact"/>
              <w:jc w:val="center"/>
              <w:rPr>
                <w:szCs w:val="21"/>
              </w:rPr>
            </w:pPr>
            <w:r>
              <w:rPr>
                <w:szCs w:val="21"/>
              </w:rPr>
              <w:t>I-AVB</w:t>
            </w:r>
          </w:p>
        </w:tc>
        <w:tc>
          <w:tcPr>
            <w:tcW w:w="622" w:type="dxa"/>
            <w:tcBorders>
              <w:top w:val="single" w:sz="8" w:space="0" w:color="auto"/>
              <w:left w:val="nil"/>
              <w:bottom w:val="single" w:sz="8" w:space="0" w:color="auto"/>
              <w:right w:val="nil"/>
            </w:tcBorders>
            <w:vAlign w:val="center"/>
          </w:tcPr>
          <w:p w14:paraId="01E6E098" w14:textId="77777777" w:rsidR="00D4075B" w:rsidRDefault="00000000">
            <w:pPr>
              <w:spacing w:line="400" w:lineRule="exact"/>
              <w:jc w:val="center"/>
              <w:rPr>
                <w:szCs w:val="21"/>
              </w:rPr>
            </w:pPr>
            <w:r>
              <w:rPr>
                <w:szCs w:val="21"/>
              </w:rPr>
              <w:t>LBBB</w:t>
            </w:r>
          </w:p>
        </w:tc>
        <w:tc>
          <w:tcPr>
            <w:tcW w:w="603" w:type="dxa"/>
            <w:tcBorders>
              <w:top w:val="single" w:sz="8" w:space="0" w:color="auto"/>
              <w:left w:val="nil"/>
              <w:bottom w:val="single" w:sz="8" w:space="0" w:color="auto"/>
              <w:right w:val="nil"/>
            </w:tcBorders>
            <w:vAlign w:val="center"/>
          </w:tcPr>
          <w:p w14:paraId="1142EB1B" w14:textId="77777777" w:rsidR="00D4075B" w:rsidRDefault="00000000">
            <w:pPr>
              <w:spacing w:line="400" w:lineRule="exact"/>
              <w:jc w:val="center"/>
              <w:rPr>
                <w:szCs w:val="21"/>
              </w:rPr>
            </w:pPr>
            <w:r>
              <w:rPr>
                <w:szCs w:val="21"/>
              </w:rPr>
              <w:t>RBBB</w:t>
            </w:r>
          </w:p>
        </w:tc>
        <w:tc>
          <w:tcPr>
            <w:tcW w:w="588" w:type="dxa"/>
            <w:tcBorders>
              <w:top w:val="single" w:sz="8" w:space="0" w:color="auto"/>
              <w:left w:val="nil"/>
              <w:bottom w:val="single" w:sz="8" w:space="0" w:color="auto"/>
              <w:right w:val="nil"/>
            </w:tcBorders>
            <w:vAlign w:val="center"/>
          </w:tcPr>
          <w:p w14:paraId="4F423404" w14:textId="77777777" w:rsidR="00D4075B" w:rsidRDefault="00000000">
            <w:pPr>
              <w:spacing w:line="400" w:lineRule="exact"/>
              <w:jc w:val="center"/>
              <w:rPr>
                <w:szCs w:val="21"/>
              </w:rPr>
            </w:pPr>
            <w:r>
              <w:rPr>
                <w:szCs w:val="21"/>
              </w:rPr>
              <w:t>PAC</w:t>
            </w:r>
          </w:p>
        </w:tc>
        <w:tc>
          <w:tcPr>
            <w:tcW w:w="588" w:type="dxa"/>
            <w:tcBorders>
              <w:top w:val="single" w:sz="8" w:space="0" w:color="auto"/>
              <w:left w:val="nil"/>
              <w:bottom w:val="single" w:sz="8" w:space="0" w:color="auto"/>
              <w:right w:val="nil"/>
            </w:tcBorders>
            <w:vAlign w:val="center"/>
          </w:tcPr>
          <w:p w14:paraId="39D259B1" w14:textId="77777777" w:rsidR="00D4075B" w:rsidRDefault="00000000">
            <w:pPr>
              <w:spacing w:line="400" w:lineRule="exact"/>
              <w:jc w:val="center"/>
              <w:rPr>
                <w:szCs w:val="21"/>
              </w:rPr>
            </w:pPr>
            <w:r>
              <w:rPr>
                <w:szCs w:val="21"/>
              </w:rPr>
              <w:t>PVC</w:t>
            </w:r>
          </w:p>
        </w:tc>
        <w:tc>
          <w:tcPr>
            <w:tcW w:w="588" w:type="dxa"/>
            <w:tcBorders>
              <w:top w:val="single" w:sz="8" w:space="0" w:color="auto"/>
              <w:left w:val="nil"/>
              <w:bottom w:val="single" w:sz="8" w:space="0" w:color="auto"/>
              <w:right w:val="nil"/>
            </w:tcBorders>
            <w:vAlign w:val="center"/>
          </w:tcPr>
          <w:p w14:paraId="55C7A5C7" w14:textId="77777777" w:rsidR="00D4075B" w:rsidRDefault="00000000">
            <w:pPr>
              <w:spacing w:line="400" w:lineRule="exact"/>
              <w:jc w:val="center"/>
              <w:rPr>
                <w:szCs w:val="21"/>
              </w:rPr>
            </w:pPr>
            <w:r>
              <w:rPr>
                <w:szCs w:val="21"/>
              </w:rPr>
              <w:t>STD</w:t>
            </w:r>
          </w:p>
        </w:tc>
        <w:tc>
          <w:tcPr>
            <w:tcW w:w="588" w:type="dxa"/>
            <w:tcBorders>
              <w:top w:val="single" w:sz="8" w:space="0" w:color="auto"/>
              <w:left w:val="nil"/>
              <w:bottom w:val="single" w:sz="8" w:space="0" w:color="auto"/>
              <w:right w:val="nil"/>
            </w:tcBorders>
            <w:vAlign w:val="center"/>
          </w:tcPr>
          <w:p w14:paraId="672FB242" w14:textId="77777777" w:rsidR="00D4075B" w:rsidRDefault="00000000">
            <w:pPr>
              <w:spacing w:line="400" w:lineRule="exact"/>
              <w:jc w:val="center"/>
              <w:rPr>
                <w:szCs w:val="21"/>
              </w:rPr>
            </w:pPr>
            <w:r>
              <w:rPr>
                <w:szCs w:val="21"/>
              </w:rPr>
              <w:t>STE</w:t>
            </w:r>
          </w:p>
        </w:tc>
        <w:tc>
          <w:tcPr>
            <w:tcW w:w="672" w:type="dxa"/>
            <w:tcBorders>
              <w:top w:val="single" w:sz="8" w:space="0" w:color="auto"/>
              <w:left w:val="nil"/>
              <w:bottom w:val="single" w:sz="8" w:space="0" w:color="auto"/>
              <w:right w:val="nil"/>
            </w:tcBorders>
            <w:vAlign w:val="center"/>
          </w:tcPr>
          <w:p w14:paraId="2BD68E8E" w14:textId="77777777" w:rsidR="00D4075B" w:rsidRDefault="00000000">
            <w:pPr>
              <w:spacing w:line="400" w:lineRule="exact"/>
              <w:jc w:val="center"/>
              <w:rPr>
                <w:szCs w:val="21"/>
              </w:rPr>
            </w:pPr>
            <w:r>
              <w:rPr>
                <w:szCs w:val="21"/>
              </w:rPr>
              <w:t>Block</w:t>
            </w:r>
          </w:p>
        </w:tc>
        <w:tc>
          <w:tcPr>
            <w:tcW w:w="552" w:type="dxa"/>
            <w:tcBorders>
              <w:top w:val="single" w:sz="8" w:space="0" w:color="auto"/>
              <w:left w:val="nil"/>
              <w:bottom w:val="single" w:sz="8" w:space="0" w:color="auto"/>
              <w:right w:val="nil"/>
            </w:tcBorders>
            <w:vAlign w:val="center"/>
          </w:tcPr>
          <w:p w14:paraId="6127ABBC" w14:textId="77777777" w:rsidR="00D4075B" w:rsidRDefault="00000000">
            <w:pPr>
              <w:spacing w:line="400" w:lineRule="exact"/>
              <w:jc w:val="center"/>
              <w:rPr>
                <w:szCs w:val="21"/>
              </w:rPr>
            </w:pPr>
            <w:r>
              <w:rPr>
                <w:szCs w:val="21"/>
              </w:rPr>
              <w:t>PC</w:t>
            </w:r>
          </w:p>
        </w:tc>
        <w:tc>
          <w:tcPr>
            <w:tcW w:w="588" w:type="dxa"/>
            <w:tcBorders>
              <w:top w:val="single" w:sz="8" w:space="0" w:color="auto"/>
              <w:left w:val="nil"/>
              <w:bottom w:val="single" w:sz="8" w:space="0" w:color="auto"/>
              <w:right w:val="nil"/>
            </w:tcBorders>
            <w:vAlign w:val="center"/>
          </w:tcPr>
          <w:p w14:paraId="49F43672" w14:textId="77777777" w:rsidR="00D4075B" w:rsidRDefault="00000000">
            <w:pPr>
              <w:spacing w:line="400" w:lineRule="exact"/>
              <w:jc w:val="center"/>
              <w:rPr>
                <w:szCs w:val="21"/>
              </w:rPr>
            </w:pPr>
            <w:r>
              <w:rPr>
                <w:szCs w:val="21"/>
              </w:rPr>
              <w:t>ST</w:t>
            </w:r>
          </w:p>
        </w:tc>
      </w:tr>
      <w:tr w:rsidR="00D4075B" w14:paraId="17B82A36" w14:textId="77777777" w:rsidTr="00DD3463">
        <w:trPr>
          <w:trHeight w:hRule="exact" w:val="510"/>
          <w:jc w:val="center"/>
        </w:trPr>
        <w:tc>
          <w:tcPr>
            <w:tcW w:w="340" w:type="dxa"/>
            <w:tcBorders>
              <w:top w:val="single" w:sz="8" w:space="0" w:color="auto"/>
              <w:left w:val="nil"/>
              <w:bottom w:val="nil"/>
              <w:right w:val="nil"/>
            </w:tcBorders>
            <w:vAlign w:val="center"/>
          </w:tcPr>
          <w:p w14:paraId="0B97191A" w14:textId="77777777" w:rsidR="00D4075B" w:rsidRDefault="00000000">
            <w:pPr>
              <w:spacing w:line="400" w:lineRule="exact"/>
              <w:jc w:val="center"/>
              <w:rPr>
                <w:szCs w:val="21"/>
              </w:rPr>
            </w:pPr>
            <w:r>
              <w:rPr>
                <w:szCs w:val="21"/>
              </w:rPr>
              <w:t>1</w:t>
            </w:r>
          </w:p>
        </w:tc>
        <w:tc>
          <w:tcPr>
            <w:tcW w:w="657" w:type="dxa"/>
            <w:tcBorders>
              <w:top w:val="single" w:sz="8" w:space="0" w:color="auto"/>
              <w:left w:val="nil"/>
              <w:bottom w:val="nil"/>
              <w:right w:val="nil"/>
            </w:tcBorders>
            <w:vAlign w:val="center"/>
          </w:tcPr>
          <w:p w14:paraId="3EAAAC20" w14:textId="77777777" w:rsidR="00D4075B" w:rsidRDefault="00000000">
            <w:pPr>
              <w:spacing w:line="400" w:lineRule="exact"/>
              <w:jc w:val="center"/>
              <w:rPr>
                <w:szCs w:val="21"/>
              </w:rPr>
            </w:pPr>
            <w:r>
              <w:rPr>
                <w:szCs w:val="21"/>
              </w:rPr>
              <w:t>0.783</w:t>
            </w:r>
          </w:p>
        </w:tc>
        <w:tc>
          <w:tcPr>
            <w:tcW w:w="576" w:type="dxa"/>
            <w:tcBorders>
              <w:top w:val="single" w:sz="8" w:space="0" w:color="auto"/>
              <w:left w:val="nil"/>
              <w:bottom w:val="nil"/>
              <w:right w:val="nil"/>
            </w:tcBorders>
            <w:vAlign w:val="center"/>
          </w:tcPr>
          <w:p w14:paraId="349A0B83" w14:textId="77777777" w:rsidR="00D4075B" w:rsidRDefault="00000000">
            <w:pPr>
              <w:spacing w:line="400" w:lineRule="exact"/>
              <w:jc w:val="center"/>
              <w:rPr>
                <w:szCs w:val="21"/>
              </w:rPr>
            </w:pPr>
            <w:r>
              <w:rPr>
                <w:szCs w:val="21"/>
              </w:rPr>
              <w:t>0.739</w:t>
            </w:r>
          </w:p>
        </w:tc>
        <w:tc>
          <w:tcPr>
            <w:tcW w:w="634" w:type="dxa"/>
            <w:tcBorders>
              <w:top w:val="single" w:sz="8" w:space="0" w:color="auto"/>
              <w:left w:val="nil"/>
              <w:bottom w:val="nil"/>
              <w:right w:val="nil"/>
            </w:tcBorders>
            <w:vAlign w:val="center"/>
          </w:tcPr>
          <w:p w14:paraId="14B869CC" w14:textId="77777777" w:rsidR="00D4075B" w:rsidRDefault="00000000">
            <w:pPr>
              <w:spacing w:line="400" w:lineRule="exact"/>
              <w:jc w:val="center"/>
              <w:rPr>
                <w:szCs w:val="21"/>
              </w:rPr>
            </w:pPr>
            <w:r>
              <w:rPr>
                <w:szCs w:val="21"/>
              </w:rPr>
              <w:t>0.962</w:t>
            </w:r>
          </w:p>
        </w:tc>
        <w:tc>
          <w:tcPr>
            <w:tcW w:w="644" w:type="dxa"/>
            <w:tcBorders>
              <w:top w:val="single" w:sz="8" w:space="0" w:color="auto"/>
              <w:left w:val="nil"/>
              <w:bottom w:val="nil"/>
              <w:right w:val="nil"/>
            </w:tcBorders>
            <w:vAlign w:val="center"/>
          </w:tcPr>
          <w:p w14:paraId="01BF7C59" w14:textId="77777777" w:rsidR="00D4075B" w:rsidRDefault="00000000">
            <w:pPr>
              <w:spacing w:line="400" w:lineRule="exact"/>
              <w:jc w:val="center"/>
              <w:rPr>
                <w:szCs w:val="21"/>
              </w:rPr>
            </w:pPr>
            <w:r>
              <w:rPr>
                <w:szCs w:val="21"/>
              </w:rPr>
              <w:t>0</w:t>
            </w:r>
            <w:r>
              <w:rPr>
                <w:b/>
                <w:bCs/>
                <w:szCs w:val="21"/>
              </w:rPr>
              <w:t>.</w:t>
            </w:r>
            <w:r>
              <w:rPr>
                <w:szCs w:val="21"/>
              </w:rPr>
              <w:t>846</w:t>
            </w:r>
          </w:p>
        </w:tc>
        <w:tc>
          <w:tcPr>
            <w:tcW w:w="622" w:type="dxa"/>
            <w:tcBorders>
              <w:top w:val="single" w:sz="8" w:space="0" w:color="auto"/>
              <w:left w:val="nil"/>
              <w:bottom w:val="nil"/>
              <w:right w:val="nil"/>
            </w:tcBorders>
            <w:vAlign w:val="center"/>
          </w:tcPr>
          <w:p w14:paraId="2A120F84" w14:textId="77777777" w:rsidR="00D4075B" w:rsidRDefault="00000000">
            <w:pPr>
              <w:spacing w:line="400" w:lineRule="exact"/>
              <w:jc w:val="center"/>
              <w:rPr>
                <w:szCs w:val="21"/>
              </w:rPr>
            </w:pPr>
            <w:r>
              <w:rPr>
                <w:szCs w:val="21"/>
              </w:rPr>
              <w:t>0.786</w:t>
            </w:r>
          </w:p>
        </w:tc>
        <w:tc>
          <w:tcPr>
            <w:tcW w:w="603" w:type="dxa"/>
            <w:tcBorders>
              <w:top w:val="single" w:sz="8" w:space="0" w:color="auto"/>
              <w:left w:val="nil"/>
              <w:bottom w:val="nil"/>
              <w:right w:val="nil"/>
            </w:tcBorders>
            <w:vAlign w:val="center"/>
          </w:tcPr>
          <w:p w14:paraId="11EA02BD" w14:textId="77777777" w:rsidR="00D4075B" w:rsidRDefault="00000000">
            <w:pPr>
              <w:spacing w:line="400" w:lineRule="exact"/>
              <w:jc w:val="center"/>
              <w:rPr>
                <w:szCs w:val="21"/>
              </w:rPr>
            </w:pPr>
            <w:r>
              <w:rPr>
                <w:szCs w:val="21"/>
              </w:rPr>
              <w:t>0.912</w:t>
            </w:r>
          </w:p>
        </w:tc>
        <w:tc>
          <w:tcPr>
            <w:tcW w:w="588" w:type="dxa"/>
            <w:tcBorders>
              <w:top w:val="single" w:sz="8" w:space="0" w:color="auto"/>
              <w:left w:val="nil"/>
              <w:bottom w:val="nil"/>
              <w:right w:val="nil"/>
            </w:tcBorders>
            <w:vAlign w:val="center"/>
          </w:tcPr>
          <w:p w14:paraId="5977D796" w14:textId="77777777" w:rsidR="00D4075B" w:rsidRDefault="00000000">
            <w:pPr>
              <w:spacing w:line="400" w:lineRule="exact"/>
              <w:jc w:val="center"/>
              <w:rPr>
                <w:szCs w:val="21"/>
              </w:rPr>
            </w:pPr>
            <w:r>
              <w:rPr>
                <w:szCs w:val="21"/>
              </w:rPr>
              <w:t>0.742</w:t>
            </w:r>
          </w:p>
        </w:tc>
        <w:tc>
          <w:tcPr>
            <w:tcW w:w="588" w:type="dxa"/>
            <w:tcBorders>
              <w:top w:val="single" w:sz="8" w:space="0" w:color="auto"/>
              <w:left w:val="nil"/>
              <w:bottom w:val="nil"/>
              <w:right w:val="nil"/>
            </w:tcBorders>
            <w:vAlign w:val="center"/>
          </w:tcPr>
          <w:p w14:paraId="659687E8" w14:textId="77777777" w:rsidR="00D4075B" w:rsidRDefault="00000000">
            <w:pPr>
              <w:spacing w:line="400" w:lineRule="exact"/>
              <w:jc w:val="center"/>
              <w:rPr>
                <w:szCs w:val="21"/>
              </w:rPr>
            </w:pPr>
            <w:r>
              <w:rPr>
                <w:szCs w:val="21"/>
              </w:rPr>
              <w:t>0.854</w:t>
            </w:r>
          </w:p>
        </w:tc>
        <w:tc>
          <w:tcPr>
            <w:tcW w:w="588" w:type="dxa"/>
            <w:tcBorders>
              <w:top w:val="single" w:sz="8" w:space="0" w:color="auto"/>
              <w:left w:val="nil"/>
              <w:bottom w:val="nil"/>
              <w:right w:val="nil"/>
            </w:tcBorders>
            <w:vAlign w:val="center"/>
          </w:tcPr>
          <w:p w14:paraId="5AE8B721" w14:textId="77777777" w:rsidR="00D4075B" w:rsidRDefault="00000000">
            <w:pPr>
              <w:spacing w:line="400" w:lineRule="exact"/>
              <w:jc w:val="center"/>
              <w:rPr>
                <w:szCs w:val="21"/>
              </w:rPr>
            </w:pPr>
            <w:r>
              <w:rPr>
                <w:szCs w:val="21"/>
              </w:rPr>
              <w:t>0.659</w:t>
            </w:r>
          </w:p>
        </w:tc>
        <w:tc>
          <w:tcPr>
            <w:tcW w:w="588" w:type="dxa"/>
            <w:tcBorders>
              <w:top w:val="single" w:sz="8" w:space="0" w:color="auto"/>
              <w:left w:val="nil"/>
              <w:bottom w:val="nil"/>
              <w:right w:val="nil"/>
            </w:tcBorders>
            <w:vAlign w:val="center"/>
          </w:tcPr>
          <w:p w14:paraId="2CC663C0" w14:textId="77777777" w:rsidR="00D4075B" w:rsidRDefault="00000000">
            <w:pPr>
              <w:spacing w:line="400" w:lineRule="exact"/>
              <w:jc w:val="center"/>
              <w:rPr>
                <w:szCs w:val="21"/>
              </w:rPr>
            </w:pPr>
            <w:r>
              <w:rPr>
                <w:szCs w:val="21"/>
              </w:rPr>
              <w:t>0.545</w:t>
            </w:r>
          </w:p>
        </w:tc>
        <w:tc>
          <w:tcPr>
            <w:tcW w:w="672" w:type="dxa"/>
            <w:tcBorders>
              <w:top w:val="single" w:sz="8" w:space="0" w:color="auto"/>
              <w:left w:val="nil"/>
              <w:bottom w:val="nil"/>
              <w:right w:val="nil"/>
            </w:tcBorders>
            <w:vAlign w:val="center"/>
          </w:tcPr>
          <w:p w14:paraId="51ED92C4" w14:textId="77777777" w:rsidR="00D4075B" w:rsidRDefault="00000000">
            <w:pPr>
              <w:spacing w:line="400" w:lineRule="exact"/>
              <w:jc w:val="center"/>
              <w:rPr>
                <w:szCs w:val="21"/>
              </w:rPr>
            </w:pPr>
            <w:r>
              <w:rPr>
                <w:szCs w:val="21"/>
              </w:rPr>
              <w:t>0.885</w:t>
            </w:r>
          </w:p>
        </w:tc>
        <w:tc>
          <w:tcPr>
            <w:tcW w:w="552" w:type="dxa"/>
            <w:tcBorders>
              <w:top w:val="single" w:sz="8" w:space="0" w:color="auto"/>
              <w:left w:val="nil"/>
              <w:bottom w:val="nil"/>
              <w:right w:val="nil"/>
            </w:tcBorders>
            <w:vAlign w:val="center"/>
          </w:tcPr>
          <w:p w14:paraId="22245720" w14:textId="77777777" w:rsidR="00D4075B" w:rsidRDefault="00000000">
            <w:pPr>
              <w:spacing w:line="400" w:lineRule="exact"/>
              <w:jc w:val="center"/>
              <w:rPr>
                <w:szCs w:val="21"/>
              </w:rPr>
            </w:pPr>
            <w:r>
              <w:rPr>
                <w:szCs w:val="21"/>
              </w:rPr>
              <w:t>0.793</w:t>
            </w:r>
          </w:p>
        </w:tc>
        <w:tc>
          <w:tcPr>
            <w:tcW w:w="588" w:type="dxa"/>
            <w:tcBorders>
              <w:top w:val="single" w:sz="8" w:space="0" w:color="auto"/>
              <w:left w:val="nil"/>
              <w:bottom w:val="nil"/>
              <w:right w:val="nil"/>
            </w:tcBorders>
            <w:vAlign w:val="center"/>
          </w:tcPr>
          <w:p w14:paraId="672F2C02" w14:textId="77777777" w:rsidR="00D4075B" w:rsidRDefault="00000000">
            <w:pPr>
              <w:spacing w:line="400" w:lineRule="exact"/>
              <w:jc w:val="center"/>
              <w:rPr>
                <w:szCs w:val="21"/>
              </w:rPr>
            </w:pPr>
            <w:r>
              <w:rPr>
                <w:szCs w:val="21"/>
              </w:rPr>
              <w:t>0.629</w:t>
            </w:r>
          </w:p>
        </w:tc>
      </w:tr>
      <w:tr w:rsidR="00D4075B" w14:paraId="1E75D06B" w14:textId="77777777" w:rsidTr="00DD3463">
        <w:trPr>
          <w:trHeight w:hRule="exact" w:val="510"/>
          <w:jc w:val="center"/>
        </w:trPr>
        <w:tc>
          <w:tcPr>
            <w:tcW w:w="340" w:type="dxa"/>
            <w:tcBorders>
              <w:top w:val="nil"/>
              <w:left w:val="nil"/>
              <w:bottom w:val="nil"/>
              <w:right w:val="nil"/>
            </w:tcBorders>
            <w:vAlign w:val="center"/>
          </w:tcPr>
          <w:p w14:paraId="0F381929" w14:textId="77777777" w:rsidR="00D4075B" w:rsidRDefault="00000000">
            <w:pPr>
              <w:spacing w:line="400" w:lineRule="exact"/>
              <w:jc w:val="center"/>
              <w:rPr>
                <w:szCs w:val="21"/>
              </w:rPr>
            </w:pPr>
            <w:r>
              <w:rPr>
                <w:szCs w:val="21"/>
              </w:rPr>
              <w:t>2</w:t>
            </w:r>
          </w:p>
        </w:tc>
        <w:tc>
          <w:tcPr>
            <w:tcW w:w="657" w:type="dxa"/>
            <w:tcBorders>
              <w:top w:val="nil"/>
              <w:left w:val="nil"/>
              <w:bottom w:val="nil"/>
              <w:right w:val="nil"/>
            </w:tcBorders>
            <w:vAlign w:val="center"/>
          </w:tcPr>
          <w:p w14:paraId="7629EE91" w14:textId="77777777" w:rsidR="00D4075B" w:rsidRDefault="00000000">
            <w:pPr>
              <w:spacing w:line="400" w:lineRule="exact"/>
              <w:jc w:val="center"/>
              <w:rPr>
                <w:szCs w:val="21"/>
              </w:rPr>
            </w:pPr>
            <w:r>
              <w:rPr>
                <w:szCs w:val="21"/>
              </w:rPr>
              <w:t>0.816</w:t>
            </w:r>
          </w:p>
        </w:tc>
        <w:tc>
          <w:tcPr>
            <w:tcW w:w="576" w:type="dxa"/>
            <w:tcBorders>
              <w:top w:val="nil"/>
              <w:left w:val="nil"/>
              <w:bottom w:val="nil"/>
              <w:right w:val="nil"/>
            </w:tcBorders>
            <w:vAlign w:val="center"/>
          </w:tcPr>
          <w:p w14:paraId="41B2251D" w14:textId="77777777" w:rsidR="00D4075B" w:rsidRDefault="00000000">
            <w:pPr>
              <w:spacing w:line="400" w:lineRule="exact"/>
              <w:jc w:val="center"/>
              <w:rPr>
                <w:szCs w:val="21"/>
              </w:rPr>
            </w:pPr>
            <w:r>
              <w:rPr>
                <w:b/>
                <w:bCs/>
                <w:szCs w:val="21"/>
              </w:rPr>
              <w:t>0.821</w:t>
            </w:r>
          </w:p>
        </w:tc>
        <w:tc>
          <w:tcPr>
            <w:tcW w:w="634" w:type="dxa"/>
            <w:tcBorders>
              <w:top w:val="nil"/>
              <w:left w:val="nil"/>
              <w:bottom w:val="nil"/>
              <w:right w:val="nil"/>
            </w:tcBorders>
            <w:vAlign w:val="center"/>
          </w:tcPr>
          <w:p w14:paraId="6A46ADDD" w14:textId="77777777" w:rsidR="00D4075B" w:rsidRDefault="00000000">
            <w:pPr>
              <w:spacing w:line="400" w:lineRule="exact"/>
              <w:jc w:val="center"/>
              <w:rPr>
                <w:szCs w:val="21"/>
              </w:rPr>
            </w:pPr>
            <w:r>
              <w:rPr>
                <w:szCs w:val="21"/>
              </w:rPr>
              <w:t>0.963</w:t>
            </w:r>
          </w:p>
        </w:tc>
        <w:tc>
          <w:tcPr>
            <w:tcW w:w="644" w:type="dxa"/>
            <w:tcBorders>
              <w:top w:val="nil"/>
              <w:left w:val="nil"/>
              <w:bottom w:val="nil"/>
              <w:right w:val="nil"/>
            </w:tcBorders>
            <w:vAlign w:val="center"/>
          </w:tcPr>
          <w:p w14:paraId="3488D971" w14:textId="77777777" w:rsidR="00D4075B" w:rsidRDefault="00000000">
            <w:pPr>
              <w:spacing w:line="400" w:lineRule="exact"/>
              <w:jc w:val="center"/>
              <w:rPr>
                <w:szCs w:val="21"/>
              </w:rPr>
            </w:pPr>
            <w:r>
              <w:rPr>
                <w:szCs w:val="21"/>
              </w:rPr>
              <w:t>0.845</w:t>
            </w:r>
          </w:p>
        </w:tc>
        <w:tc>
          <w:tcPr>
            <w:tcW w:w="622" w:type="dxa"/>
            <w:tcBorders>
              <w:top w:val="nil"/>
              <w:left w:val="nil"/>
              <w:bottom w:val="nil"/>
              <w:right w:val="nil"/>
            </w:tcBorders>
            <w:vAlign w:val="center"/>
          </w:tcPr>
          <w:p w14:paraId="010A9BF2" w14:textId="77777777" w:rsidR="00D4075B" w:rsidRDefault="00000000">
            <w:pPr>
              <w:spacing w:line="400" w:lineRule="exact"/>
              <w:jc w:val="center"/>
              <w:rPr>
                <w:szCs w:val="21"/>
              </w:rPr>
            </w:pPr>
            <w:r>
              <w:rPr>
                <w:szCs w:val="21"/>
              </w:rPr>
              <w:t>0.938</w:t>
            </w:r>
          </w:p>
        </w:tc>
        <w:tc>
          <w:tcPr>
            <w:tcW w:w="603" w:type="dxa"/>
            <w:tcBorders>
              <w:top w:val="nil"/>
              <w:left w:val="nil"/>
              <w:bottom w:val="nil"/>
              <w:right w:val="nil"/>
            </w:tcBorders>
            <w:vAlign w:val="center"/>
          </w:tcPr>
          <w:p w14:paraId="0F0D48DE" w14:textId="77777777" w:rsidR="00D4075B" w:rsidRDefault="00000000">
            <w:pPr>
              <w:spacing w:line="400" w:lineRule="exact"/>
              <w:jc w:val="center"/>
              <w:rPr>
                <w:szCs w:val="21"/>
              </w:rPr>
            </w:pPr>
            <w:r>
              <w:rPr>
                <w:szCs w:val="21"/>
              </w:rPr>
              <w:t>0.922</w:t>
            </w:r>
          </w:p>
        </w:tc>
        <w:tc>
          <w:tcPr>
            <w:tcW w:w="588" w:type="dxa"/>
            <w:tcBorders>
              <w:top w:val="nil"/>
              <w:left w:val="nil"/>
              <w:bottom w:val="nil"/>
              <w:right w:val="nil"/>
            </w:tcBorders>
            <w:vAlign w:val="center"/>
          </w:tcPr>
          <w:p w14:paraId="0BB117BD" w14:textId="77777777" w:rsidR="00D4075B" w:rsidRDefault="00000000">
            <w:pPr>
              <w:spacing w:line="400" w:lineRule="exact"/>
              <w:jc w:val="center"/>
              <w:rPr>
                <w:szCs w:val="21"/>
              </w:rPr>
            </w:pPr>
            <w:r>
              <w:rPr>
                <w:szCs w:val="21"/>
              </w:rPr>
              <w:t>0.683</w:t>
            </w:r>
          </w:p>
        </w:tc>
        <w:tc>
          <w:tcPr>
            <w:tcW w:w="588" w:type="dxa"/>
            <w:tcBorders>
              <w:top w:val="nil"/>
              <w:left w:val="nil"/>
              <w:bottom w:val="nil"/>
              <w:right w:val="nil"/>
            </w:tcBorders>
            <w:vAlign w:val="center"/>
          </w:tcPr>
          <w:p w14:paraId="23E85749" w14:textId="77777777" w:rsidR="00D4075B" w:rsidRDefault="00000000">
            <w:pPr>
              <w:spacing w:line="400" w:lineRule="exact"/>
              <w:jc w:val="center"/>
              <w:rPr>
                <w:szCs w:val="21"/>
              </w:rPr>
            </w:pPr>
            <w:r>
              <w:rPr>
                <w:szCs w:val="21"/>
              </w:rPr>
              <w:t>0.83</w:t>
            </w:r>
          </w:p>
        </w:tc>
        <w:tc>
          <w:tcPr>
            <w:tcW w:w="588" w:type="dxa"/>
            <w:tcBorders>
              <w:top w:val="nil"/>
              <w:left w:val="nil"/>
              <w:bottom w:val="nil"/>
              <w:right w:val="nil"/>
            </w:tcBorders>
            <w:vAlign w:val="center"/>
          </w:tcPr>
          <w:p w14:paraId="23694E65" w14:textId="77777777" w:rsidR="00D4075B" w:rsidRDefault="00000000">
            <w:pPr>
              <w:spacing w:line="400" w:lineRule="exact"/>
              <w:jc w:val="center"/>
              <w:rPr>
                <w:szCs w:val="21"/>
              </w:rPr>
            </w:pPr>
            <w:r>
              <w:rPr>
                <w:szCs w:val="21"/>
              </w:rPr>
              <w:t>0.75</w:t>
            </w:r>
          </w:p>
        </w:tc>
        <w:tc>
          <w:tcPr>
            <w:tcW w:w="588" w:type="dxa"/>
            <w:tcBorders>
              <w:top w:val="nil"/>
              <w:left w:val="nil"/>
              <w:bottom w:val="nil"/>
              <w:right w:val="nil"/>
            </w:tcBorders>
            <w:vAlign w:val="center"/>
          </w:tcPr>
          <w:p w14:paraId="19F143BC" w14:textId="77777777" w:rsidR="00D4075B" w:rsidRDefault="00000000">
            <w:pPr>
              <w:spacing w:line="400" w:lineRule="exact"/>
              <w:jc w:val="center"/>
              <w:rPr>
                <w:szCs w:val="21"/>
              </w:rPr>
            </w:pPr>
            <w:r>
              <w:rPr>
                <w:szCs w:val="21"/>
              </w:rPr>
              <w:t>0.595</w:t>
            </w:r>
          </w:p>
        </w:tc>
        <w:tc>
          <w:tcPr>
            <w:tcW w:w="672" w:type="dxa"/>
            <w:tcBorders>
              <w:top w:val="nil"/>
              <w:left w:val="nil"/>
              <w:bottom w:val="nil"/>
              <w:right w:val="nil"/>
            </w:tcBorders>
            <w:vAlign w:val="center"/>
          </w:tcPr>
          <w:p w14:paraId="57C0469E" w14:textId="77777777" w:rsidR="00D4075B" w:rsidRDefault="00000000">
            <w:pPr>
              <w:spacing w:line="400" w:lineRule="exact"/>
              <w:jc w:val="center"/>
              <w:rPr>
                <w:szCs w:val="21"/>
              </w:rPr>
            </w:pPr>
            <w:r>
              <w:rPr>
                <w:szCs w:val="21"/>
              </w:rPr>
              <w:t>0.903</w:t>
            </w:r>
          </w:p>
        </w:tc>
        <w:tc>
          <w:tcPr>
            <w:tcW w:w="552" w:type="dxa"/>
            <w:tcBorders>
              <w:top w:val="nil"/>
              <w:left w:val="nil"/>
              <w:bottom w:val="nil"/>
              <w:right w:val="nil"/>
            </w:tcBorders>
            <w:vAlign w:val="center"/>
          </w:tcPr>
          <w:p w14:paraId="06621041" w14:textId="77777777" w:rsidR="00D4075B" w:rsidRDefault="00000000">
            <w:pPr>
              <w:spacing w:line="400" w:lineRule="exact"/>
              <w:jc w:val="center"/>
              <w:rPr>
                <w:szCs w:val="21"/>
              </w:rPr>
            </w:pPr>
            <w:r>
              <w:rPr>
                <w:szCs w:val="21"/>
              </w:rPr>
              <w:t>0.761</w:t>
            </w:r>
          </w:p>
        </w:tc>
        <w:tc>
          <w:tcPr>
            <w:tcW w:w="588" w:type="dxa"/>
            <w:tcBorders>
              <w:top w:val="nil"/>
              <w:left w:val="nil"/>
              <w:bottom w:val="nil"/>
              <w:right w:val="nil"/>
            </w:tcBorders>
            <w:vAlign w:val="center"/>
          </w:tcPr>
          <w:p w14:paraId="7B16382B" w14:textId="77777777" w:rsidR="00D4075B" w:rsidRDefault="00000000">
            <w:pPr>
              <w:spacing w:line="400" w:lineRule="exact"/>
              <w:jc w:val="center"/>
              <w:rPr>
                <w:szCs w:val="21"/>
              </w:rPr>
            </w:pPr>
            <w:r>
              <w:rPr>
                <w:szCs w:val="21"/>
              </w:rPr>
              <w:t>0.709</w:t>
            </w:r>
          </w:p>
        </w:tc>
      </w:tr>
      <w:tr w:rsidR="00D4075B" w14:paraId="7959E08E" w14:textId="77777777" w:rsidTr="00DD3463">
        <w:trPr>
          <w:trHeight w:hRule="exact" w:val="510"/>
          <w:jc w:val="center"/>
        </w:trPr>
        <w:tc>
          <w:tcPr>
            <w:tcW w:w="340" w:type="dxa"/>
            <w:tcBorders>
              <w:top w:val="nil"/>
              <w:left w:val="nil"/>
              <w:bottom w:val="nil"/>
              <w:right w:val="nil"/>
            </w:tcBorders>
            <w:vAlign w:val="center"/>
          </w:tcPr>
          <w:p w14:paraId="28C96A05" w14:textId="77777777" w:rsidR="00D4075B" w:rsidRDefault="00000000">
            <w:pPr>
              <w:spacing w:line="400" w:lineRule="exact"/>
              <w:jc w:val="center"/>
              <w:rPr>
                <w:szCs w:val="21"/>
              </w:rPr>
            </w:pPr>
            <w:r>
              <w:rPr>
                <w:szCs w:val="21"/>
              </w:rPr>
              <w:t>3</w:t>
            </w:r>
          </w:p>
        </w:tc>
        <w:tc>
          <w:tcPr>
            <w:tcW w:w="657" w:type="dxa"/>
            <w:tcBorders>
              <w:top w:val="nil"/>
              <w:left w:val="nil"/>
              <w:bottom w:val="nil"/>
              <w:right w:val="nil"/>
            </w:tcBorders>
            <w:vAlign w:val="center"/>
          </w:tcPr>
          <w:p w14:paraId="51F510CA" w14:textId="77777777" w:rsidR="00D4075B" w:rsidRDefault="00000000">
            <w:pPr>
              <w:spacing w:line="400" w:lineRule="exact"/>
              <w:jc w:val="center"/>
              <w:rPr>
                <w:szCs w:val="21"/>
              </w:rPr>
            </w:pPr>
            <w:r>
              <w:rPr>
                <w:szCs w:val="21"/>
              </w:rPr>
              <w:t>0.81</w:t>
            </w:r>
          </w:p>
        </w:tc>
        <w:tc>
          <w:tcPr>
            <w:tcW w:w="576" w:type="dxa"/>
            <w:tcBorders>
              <w:top w:val="nil"/>
              <w:left w:val="nil"/>
              <w:bottom w:val="nil"/>
              <w:right w:val="nil"/>
            </w:tcBorders>
            <w:vAlign w:val="center"/>
          </w:tcPr>
          <w:p w14:paraId="41920075" w14:textId="77777777" w:rsidR="00D4075B" w:rsidRDefault="00000000">
            <w:pPr>
              <w:spacing w:line="400" w:lineRule="exact"/>
              <w:jc w:val="center"/>
              <w:rPr>
                <w:szCs w:val="21"/>
              </w:rPr>
            </w:pPr>
            <w:r>
              <w:rPr>
                <w:szCs w:val="21"/>
              </w:rPr>
              <w:t>0.745</w:t>
            </w:r>
          </w:p>
        </w:tc>
        <w:tc>
          <w:tcPr>
            <w:tcW w:w="634" w:type="dxa"/>
            <w:tcBorders>
              <w:top w:val="nil"/>
              <w:left w:val="nil"/>
              <w:bottom w:val="nil"/>
              <w:right w:val="nil"/>
            </w:tcBorders>
            <w:vAlign w:val="center"/>
          </w:tcPr>
          <w:p w14:paraId="192851A3" w14:textId="77777777" w:rsidR="00D4075B" w:rsidRDefault="00000000">
            <w:pPr>
              <w:spacing w:line="400" w:lineRule="exact"/>
              <w:jc w:val="center"/>
              <w:rPr>
                <w:szCs w:val="21"/>
              </w:rPr>
            </w:pPr>
            <w:r>
              <w:rPr>
                <w:szCs w:val="21"/>
              </w:rPr>
              <w:t>0.955</w:t>
            </w:r>
          </w:p>
        </w:tc>
        <w:tc>
          <w:tcPr>
            <w:tcW w:w="644" w:type="dxa"/>
            <w:tcBorders>
              <w:top w:val="nil"/>
              <w:left w:val="nil"/>
              <w:bottom w:val="nil"/>
              <w:right w:val="nil"/>
            </w:tcBorders>
            <w:vAlign w:val="center"/>
          </w:tcPr>
          <w:p w14:paraId="3AD0987B" w14:textId="77777777" w:rsidR="00D4075B" w:rsidRDefault="00000000">
            <w:pPr>
              <w:spacing w:line="400" w:lineRule="exact"/>
              <w:jc w:val="center"/>
              <w:rPr>
                <w:szCs w:val="21"/>
              </w:rPr>
            </w:pPr>
            <w:r>
              <w:rPr>
                <w:szCs w:val="21"/>
              </w:rPr>
              <w:t>0.821</w:t>
            </w:r>
          </w:p>
        </w:tc>
        <w:tc>
          <w:tcPr>
            <w:tcW w:w="622" w:type="dxa"/>
            <w:tcBorders>
              <w:top w:val="nil"/>
              <w:left w:val="nil"/>
              <w:bottom w:val="nil"/>
              <w:right w:val="nil"/>
            </w:tcBorders>
            <w:vAlign w:val="center"/>
          </w:tcPr>
          <w:p w14:paraId="6F767E59" w14:textId="77777777" w:rsidR="00D4075B" w:rsidRDefault="00000000">
            <w:pPr>
              <w:spacing w:line="400" w:lineRule="exact"/>
              <w:jc w:val="center"/>
              <w:rPr>
                <w:szCs w:val="21"/>
              </w:rPr>
            </w:pPr>
            <w:r>
              <w:rPr>
                <w:b/>
                <w:bCs/>
                <w:szCs w:val="21"/>
              </w:rPr>
              <w:t>0.97</w:t>
            </w:r>
          </w:p>
        </w:tc>
        <w:tc>
          <w:tcPr>
            <w:tcW w:w="603" w:type="dxa"/>
            <w:tcBorders>
              <w:top w:val="nil"/>
              <w:left w:val="nil"/>
              <w:bottom w:val="nil"/>
              <w:right w:val="nil"/>
            </w:tcBorders>
            <w:vAlign w:val="center"/>
          </w:tcPr>
          <w:p w14:paraId="2FDA0A1A" w14:textId="77777777" w:rsidR="00D4075B" w:rsidRDefault="00000000">
            <w:pPr>
              <w:spacing w:line="400" w:lineRule="exact"/>
              <w:jc w:val="center"/>
              <w:rPr>
                <w:szCs w:val="21"/>
              </w:rPr>
            </w:pPr>
            <w:r>
              <w:rPr>
                <w:szCs w:val="21"/>
              </w:rPr>
              <w:t>0.928</w:t>
            </w:r>
          </w:p>
        </w:tc>
        <w:tc>
          <w:tcPr>
            <w:tcW w:w="588" w:type="dxa"/>
            <w:tcBorders>
              <w:top w:val="nil"/>
              <w:left w:val="nil"/>
              <w:bottom w:val="nil"/>
              <w:right w:val="nil"/>
            </w:tcBorders>
            <w:vAlign w:val="center"/>
          </w:tcPr>
          <w:p w14:paraId="5AC26554" w14:textId="77777777" w:rsidR="00D4075B" w:rsidRDefault="00000000">
            <w:pPr>
              <w:spacing w:line="400" w:lineRule="exact"/>
              <w:jc w:val="center"/>
              <w:rPr>
                <w:szCs w:val="21"/>
              </w:rPr>
            </w:pPr>
            <w:r>
              <w:rPr>
                <w:szCs w:val="21"/>
              </w:rPr>
              <w:t>0.682</w:t>
            </w:r>
          </w:p>
        </w:tc>
        <w:tc>
          <w:tcPr>
            <w:tcW w:w="588" w:type="dxa"/>
            <w:tcBorders>
              <w:top w:val="nil"/>
              <w:left w:val="nil"/>
              <w:bottom w:val="nil"/>
              <w:right w:val="nil"/>
            </w:tcBorders>
            <w:vAlign w:val="center"/>
          </w:tcPr>
          <w:p w14:paraId="6EB63835" w14:textId="77777777" w:rsidR="00D4075B" w:rsidRDefault="00000000">
            <w:pPr>
              <w:spacing w:line="400" w:lineRule="exact"/>
              <w:jc w:val="center"/>
              <w:rPr>
                <w:szCs w:val="21"/>
              </w:rPr>
            </w:pPr>
            <w:r>
              <w:rPr>
                <w:szCs w:val="21"/>
              </w:rPr>
              <w:t>0.86</w:t>
            </w:r>
          </w:p>
        </w:tc>
        <w:tc>
          <w:tcPr>
            <w:tcW w:w="588" w:type="dxa"/>
            <w:tcBorders>
              <w:top w:val="nil"/>
              <w:left w:val="nil"/>
              <w:bottom w:val="nil"/>
              <w:right w:val="nil"/>
            </w:tcBorders>
            <w:vAlign w:val="center"/>
          </w:tcPr>
          <w:p w14:paraId="5F972A49" w14:textId="77777777" w:rsidR="00D4075B" w:rsidRDefault="00000000">
            <w:pPr>
              <w:spacing w:line="400" w:lineRule="exact"/>
              <w:jc w:val="center"/>
              <w:rPr>
                <w:szCs w:val="21"/>
              </w:rPr>
            </w:pPr>
            <w:r>
              <w:rPr>
                <w:szCs w:val="21"/>
              </w:rPr>
              <w:t>0.73</w:t>
            </w:r>
          </w:p>
        </w:tc>
        <w:tc>
          <w:tcPr>
            <w:tcW w:w="588" w:type="dxa"/>
            <w:tcBorders>
              <w:top w:val="nil"/>
              <w:left w:val="nil"/>
              <w:bottom w:val="nil"/>
              <w:right w:val="nil"/>
            </w:tcBorders>
            <w:vAlign w:val="center"/>
          </w:tcPr>
          <w:p w14:paraId="453E150D" w14:textId="77777777" w:rsidR="00D4075B" w:rsidRDefault="00000000">
            <w:pPr>
              <w:spacing w:line="400" w:lineRule="exact"/>
              <w:jc w:val="center"/>
              <w:rPr>
                <w:szCs w:val="21"/>
              </w:rPr>
            </w:pPr>
            <w:r>
              <w:rPr>
                <w:szCs w:val="21"/>
              </w:rPr>
              <w:t>0.595</w:t>
            </w:r>
          </w:p>
        </w:tc>
        <w:tc>
          <w:tcPr>
            <w:tcW w:w="672" w:type="dxa"/>
            <w:tcBorders>
              <w:top w:val="nil"/>
              <w:left w:val="nil"/>
              <w:bottom w:val="nil"/>
              <w:right w:val="nil"/>
            </w:tcBorders>
            <w:vAlign w:val="center"/>
          </w:tcPr>
          <w:p w14:paraId="79BA6817" w14:textId="77777777" w:rsidR="00D4075B" w:rsidRDefault="00000000">
            <w:pPr>
              <w:spacing w:line="400" w:lineRule="exact"/>
              <w:jc w:val="center"/>
              <w:rPr>
                <w:szCs w:val="21"/>
              </w:rPr>
            </w:pPr>
            <w:r>
              <w:rPr>
                <w:szCs w:val="21"/>
              </w:rPr>
              <w:t>0.905</w:t>
            </w:r>
          </w:p>
        </w:tc>
        <w:tc>
          <w:tcPr>
            <w:tcW w:w="552" w:type="dxa"/>
            <w:tcBorders>
              <w:top w:val="nil"/>
              <w:left w:val="nil"/>
              <w:bottom w:val="nil"/>
              <w:right w:val="nil"/>
            </w:tcBorders>
            <w:vAlign w:val="center"/>
          </w:tcPr>
          <w:p w14:paraId="7F38286C" w14:textId="77777777" w:rsidR="00D4075B" w:rsidRDefault="00000000">
            <w:pPr>
              <w:spacing w:line="400" w:lineRule="exact"/>
              <w:jc w:val="center"/>
              <w:rPr>
                <w:szCs w:val="21"/>
              </w:rPr>
            </w:pPr>
            <w:r>
              <w:rPr>
                <w:szCs w:val="21"/>
              </w:rPr>
              <w:t>0.773</w:t>
            </w:r>
          </w:p>
        </w:tc>
        <w:tc>
          <w:tcPr>
            <w:tcW w:w="588" w:type="dxa"/>
            <w:tcBorders>
              <w:top w:val="nil"/>
              <w:left w:val="nil"/>
              <w:bottom w:val="nil"/>
              <w:right w:val="nil"/>
            </w:tcBorders>
            <w:vAlign w:val="center"/>
          </w:tcPr>
          <w:p w14:paraId="2873B0FF" w14:textId="77777777" w:rsidR="00D4075B" w:rsidRDefault="00000000">
            <w:pPr>
              <w:spacing w:line="400" w:lineRule="exact"/>
              <w:jc w:val="center"/>
              <w:rPr>
                <w:szCs w:val="21"/>
              </w:rPr>
            </w:pPr>
            <w:r>
              <w:rPr>
                <w:szCs w:val="21"/>
              </w:rPr>
              <w:t>0.695</w:t>
            </w:r>
          </w:p>
        </w:tc>
      </w:tr>
      <w:tr w:rsidR="00D4075B" w14:paraId="3B08F045" w14:textId="77777777" w:rsidTr="00DD3463">
        <w:trPr>
          <w:trHeight w:hRule="exact" w:val="510"/>
          <w:jc w:val="center"/>
        </w:trPr>
        <w:tc>
          <w:tcPr>
            <w:tcW w:w="340" w:type="dxa"/>
            <w:tcBorders>
              <w:top w:val="nil"/>
              <w:left w:val="nil"/>
              <w:bottom w:val="nil"/>
              <w:right w:val="nil"/>
            </w:tcBorders>
            <w:vAlign w:val="center"/>
          </w:tcPr>
          <w:p w14:paraId="08089117" w14:textId="77777777" w:rsidR="00D4075B" w:rsidRDefault="00000000">
            <w:pPr>
              <w:spacing w:line="400" w:lineRule="exact"/>
              <w:jc w:val="center"/>
              <w:rPr>
                <w:szCs w:val="21"/>
              </w:rPr>
            </w:pPr>
            <w:r>
              <w:rPr>
                <w:szCs w:val="21"/>
              </w:rPr>
              <w:t>4</w:t>
            </w:r>
          </w:p>
        </w:tc>
        <w:tc>
          <w:tcPr>
            <w:tcW w:w="657" w:type="dxa"/>
            <w:tcBorders>
              <w:top w:val="nil"/>
              <w:left w:val="nil"/>
              <w:bottom w:val="nil"/>
              <w:right w:val="nil"/>
            </w:tcBorders>
            <w:vAlign w:val="center"/>
          </w:tcPr>
          <w:p w14:paraId="4BB2C93D" w14:textId="77777777" w:rsidR="00D4075B" w:rsidRDefault="00000000">
            <w:pPr>
              <w:spacing w:line="400" w:lineRule="exact"/>
              <w:jc w:val="center"/>
              <w:rPr>
                <w:szCs w:val="21"/>
              </w:rPr>
            </w:pPr>
            <w:r>
              <w:rPr>
                <w:szCs w:val="21"/>
              </w:rPr>
              <w:t>0.776</w:t>
            </w:r>
          </w:p>
        </w:tc>
        <w:tc>
          <w:tcPr>
            <w:tcW w:w="576" w:type="dxa"/>
            <w:tcBorders>
              <w:top w:val="nil"/>
              <w:left w:val="nil"/>
              <w:bottom w:val="nil"/>
              <w:right w:val="nil"/>
            </w:tcBorders>
            <w:vAlign w:val="center"/>
          </w:tcPr>
          <w:p w14:paraId="24DF179B" w14:textId="77777777" w:rsidR="00D4075B" w:rsidRDefault="00000000">
            <w:pPr>
              <w:spacing w:line="400" w:lineRule="exact"/>
              <w:jc w:val="center"/>
              <w:rPr>
                <w:szCs w:val="21"/>
              </w:rPr>
            </w:pPr>
            <w:r>
              <w:rPr>
                <w:szCs w:val="21"/>
              </w:rPr>
              <w:t>0.738</w:t>
            </w:r>
          </w:p>
        </w:tc>
        <w:tc>
          <w:tcPr>
            <w:tcW w:w="634" w:type="dxa"/>
            <w:tcBorders>
              <w:top w:val="nil"/>
              <w:left w:val="nil"/>
              <w:bottom w:val="nil"/>
              <w:right w:val="nil"/>
            </w:tcBorders>
            <w:vAlign w:val="center"/>
          </w:tcPr>
          <w:p w14:paraId="1D99651C" w14:textId="77777777" w:rsidR="00D4075B" w:rsidRDefault="00000000">
            <w:pPr>
              <w:spacing w:line="400" w:lineRule="exact"/>
              <w:jc w:val="center"/>
              <w:rPr>
                <w:szCs w:val="21"/>
              </w:rPr>
            </w:pPr>
            <w:r>
              <w:rPr>
                <w:szCs w:val="21"/>
              </w:rPr>
              <w:t>0.933</w:t>
            </w:r>
          </w:p>
        </w:tc>
        <w:tc>
          <w:tcPr>
            <w:tcW w:w="644" w:type="dxa"/>
            <w:tcBorders>
              <w:top w:val="nil"/>
              <w:left w:val="nil"/>
              <w:bottom w:val="nil"/>
              <w:right w:val="nil"/>
            </w:tcBorders>
            <w:vAlign w:val="center"/>
          </w:tcPr>
          <w:p w14:paraId="20C8A7CF" w14:textId="77777777" w:rsidR="00D4075B" w:rsidRDefault="00000000">
            <w:pPr>
              <w:spacing w:line="400" w:lineRule="exact"/>
              <w:jc w:val="center"/>
              <w:rPr>
                <w:szCs w:val="21"/>
              </w:rPr>
            </w:pPr>
            <w:r>
              <w:rPr>
                <w:szCs w:val="21"/>
              </w:rPr>
              <w:t>0.824</w:t>
            </w:r>
          </w:p>
        </w:tc>
        <w:tc>
          <w:tcPr>
            <w:tcW w:w="622" w:type="dxa"/>
            <w:tcBorders>
              <w:top w:val="nil"/>
              <w:left w:val="nil"/>
              <w:bottom w:val="nil"/>
              <w:right w:val="nil"/>
            </w:tcBorders>
            <w:vAlign w:val="center"/>
          </w:tcPr>
          <w:p w14:paraId="4CDA725C" w14:textId="77777777" w:rsidR="00D4075B" w:rsidRDefault="00000000">
            <w:pPr>
              <w:spacing w:line="400" w:lineRule="exact"/>
              <w:jc w:val="center"/>
              <w:rPr>
                <w:szCs w:val="21"/>
              </w:rPr>
            </w:pPr>
            <w:r>
              <w:rPr>
                <w:szCs w:val="21"/>
              </w:rPr>
              <w:t>0.938</w:t>
            </w:r>
          </w:p>
        </w:tc>
        <w:tc>
          <w:tcPr>
            <w:tcW w:w="603" w:type="dxa"/>
            <w:tcBorders>
              <w:top w:val="nil"/>
              <w:left w:val="nil"/>
              <w:bottom w:val="nil"/>
              <w:right w:val="nil"/>
            </w:tcBorders>
            <w:vAlign w:val="center"/>
          </w:tcPr>
          <w:p w14:paraId="73621C2B" w14:textId="77777777" w:rsidR="00D4075B" w:rsidRDefault="00000000">
            <w:pPr>
              <w:spacing w:line="400" w:lineRule="exact"/>
              <w:jc w:val="center"/>
              <w:rPr>
                <w:szCs w:val="21"/>
              </w:rPr>
            </w:pPr>
            <w:r>
              <w:rPr>
                <w:szCs w:val="21"/>
              </w:rPr>
              <w:t>0.915</w:t>
            </w:r>
          </w:p>
        </w:tc>
        <w:tc>
          <w:tcPr>
            <w:tcW w:w="588" w:type="dxa"/>
            <w:tcBorders>
              <w:top w:val="nil"/>
              <w:left w:val="nil"/>
              <w:bottom w:val="nil"/>
              <w:right w:val="nil"/>
            </w:tcBorders>
            <w:vAlign w:val="center"/>
          </w:tcPr>
          <w:p w14:paraId="15DF9B47" w14:textId="77777777" w:rsidR="00D4075B" w:rsidRDefault="00000000">
            <w:pPr>
              <w:spacing w:line="400" w:lineRule="exact"/>
              <w:jc w:val="center"/>
              <w:rPr>
                <w:szCs w:val="21"/>
              </w:rPr>
            </w:pPr>
            <w:r>
              <w:rPr>
                <w:szCs w:val="21"/>
              </w:rPr>
              <w:t>0.692</w:t>
            </w:r>
          </w:p>
        </w:tc>
        <w:tc>
          <w:tcPr>
            <w:tcW w:w="588" w:type="dxa"/>
            <w:tcBorders>
              <w:top w:val="nil"/>
              <w:left w:val="nil"/>
              <w:bottom w:val="nil"/>
              <w:right w:val="nil"/>
            </w:tcBorders>
            <w:vAlign w:val="center"/>
          </w:tcPr>
          <w:p w14:paraId="3E54BDCC" w14:textId="77777777" w:rsidR="00D4075B" w:rsidRDefault="00000000">
            <w:pPr>
              <w:spacing w:line="400" w:lineRule="exact"/>
              <w:jc w:val="center"/>
              <w:rPr>
                <w:szCs w:val="21"/>
              </w:rPr>
            </w:pPr>
            <w:r>
              <w:rPr>
                <w:szCs w:val="21"/>
              </w:rPr>
              <w:t>0.806</w:t>
            </w:r>
          </w:p>
        </w:tc>
        <w:tc>
          <w:tcPr>
            <w:tcW w:w="588" w:type="dxa"/>
            <w:tcBorders>
              <w:top w:val="nil"/>
              <w:left w:val="nil"/>
              <w:bottom w:val="nil"/>
              <w:right w:val="nil"/>
            </w:tcBorders>
            <w:vAlign w:val="center"/>
          </w:tcPr>
          <w:p w14:paraId="54020E21" w14:textId="77777777" w:rsidR="00D4075B" w:rsidRDefault="00000000">
            <w:pPr>
              <w:spacing w:line="400" w:lineRule="exact"/>
              <w:jc w:val="center"/>
              <w:rPr>
                <w:szCs w:val="21"/>
              </w:rPr>
            </w:pPr>
            <w:r>
              <w:rPr>
                <w:szCs w:val="21"/>
              </w:rPr>
              <w:t>0.742</w:t>
            </w:r>
          </w:p>
        </w:tc>
        <w:tc>
          <w:tcPr>
            <w:tcW w:w="588" w:type="dxa"/>
            <w:tcBorders>
              <w:top w:val="nil"/>
              <w:left w:val="nil"/>
              <w:bottom w:val="nil"/>
              <w:right w:val="nil"/>
            </w:tcBorders>
            <w:vAlign w:val="center"/>
          </w:tcPr>
          <w:p w14:paraId="6DE4EBB7" w14:textId="77777777" w:rsidR="00D4075B" w:rsidRDefault="00000000">
            <w:pPr>
              <w:spacing w:line="400" w:lineRule="exact"/>
              <w:jc w:val="center"/>
              <w:rPr>
                <w:szCs w:val="21"/>
              </w:rPr>
            </w:pPr>
            <w:r>
              <w:rPr>
                <w:szCs w:val="21"/>
              </w:rPr>
              <w:t>0.4</w:t>
            </w:r>
          </w:p>
        </w:tc>
        <w:tc>
          <w:tcPr>
            <w:tcW w:w="672" w:type="dxa"/>
            <w:tcBorders>
              <w:top w:val="nil"/>
              <w:left w:val="nil"/>
              <w:bottom w:val="nil"/>
              <w:right w:val="nil"/>
            </w:tcBorders>
            <w:vAlign w:val="center"/>
          </w:tcPr>
          <w:p w14:paraId="0233C29F" w14:textId="77777777" w:rsidR="00D4075B" w:rsidRDefault="00000000">
            <w:pPr>
              <w:spacing w:line="400" w:lineRule="exact"/>
              <w:jc w:val="center"/>
              <w:rPr>
                <w:szCs w:val="21"/>
              </w:rPr>
            </w:pPr>
            <w:r>
              <w:rPr>
                <w:szCs w:val="21"/>
              </w:rPr>
              <w:t>0.896</w:t>
            </w:r>
          </w:p>
        </w:tc>
        <w:tc>
          <w:tcPr>
            <w:tcW w:w="552" w:type="dxa"/>
            <w:tcBorders>
              <w:top w:val="nil"/>
              <w:left w:val="nil"/>
              <w:bottom w:val="nil"/>
              <w:right w:val="nil"/>
            </w:tcBorders>
            <w:vAlign w:val="center"/>
          </w:tcPr>
          <w:p w14:paraId="16BDFA0C" w14:textId="77777777" w:rsidR="00D4075B" w:rsidRDefault="00000000">
            <w:pPr>
              <w:spacing w:line="400" w:lineRule="exact"/>
              <w:jc w:val="center"/>
              <w:rPr>
                <w:szCs w:val="21"/>
              </w:rPr>
            </w:pPr>
            <w:r>
              <w:rPr>
                <w:szCs w:val="21"/>
              </w:rPr>
              <w:t>0.747</w:t>
            </w:r>
          </w:p>
        </w:tc>
        <w:tc>
          <w:tcPr>
            <w:tcW w:w="588" w:type="dxa"/>
            <w:tcBorders>
              <w:top w:val="nil"/>
              <w:left w:val="nil"/>
              <w:bottom w:val="nil"/>
              <w:right w:val="nil"/>
            </w:tcBorders>
            <w:vAlign w:val="center"/>
          </w:tcPr>
          <w:p w14:paraId="112E5F41" w14:textId="77777777" w:rsidR="00D4075B" w:rsidRDefault="00000000">
            <w:pPr>
              <w:spacing w:line="400" w:lineRule="exact"/>
              <w:jc w:val="center"/>
              <w:rPr>
                <w:szCs w:val="21"/>
              </w:rPr>
            </w:pPr>
            <w:r>
              <w:rPr>
                <w:szCs w:val="21"/>
              </w:rPr>
              <w:t>0.688</w:t>
            </w:r>
          </w:p>
        </w:tc>
      </w:tr>
      <w:tr w:rsidR="00D4075B" w14:paraId="49CCBF66" w14:textId="77777777" w:rsidTr="00DD3463">
        <w:trPr>
          <w:trHeight w:hRule="exact" w:val="510"/>
          <w:jc w:val="center"/>
        </w:trPr>
        <w:tc>
          <w:tcPr>
            <w:tcW w:w="340" w:type="dxa"/>
            <w:tcBorders>
              <w:top w:val="nil"/>
              <w:left w:val="nil"/>
              <w:bottom w:val="nil"/>
              <w:right w:val="nil"/>
            </w:tcBorders>
            <w:vAlign w:val="center"/>
          </w:tcPr>
          <w:p w14:paraId="60F64E9F" w14:textId="77777777" w:rsidR="00D4075B" w:rsidRDefault="00000000">
            <w:pPr>
              <w:spacing w:line="400" w:lineRule="exact"/>
              <w:jc w:val="center"/>
              <w:rPr>
                <w:szCs w:val="21"/>
              </w:rPr>
            </w:pPr>
            <w:r>
              <w:rPr>
                <w:szCs w:val="21"/>
              </w:rPr>
              <w:t>5</w:t>
            </w:r>
          </w:p>
        </w:tc>
        <w:tc>
          <w:tcPr>
            <w:tcW w:w="657" w:type="dxa"/>
            <w:tcBorders>
              <w:top w:val="nil"/>
              <w:left w:val="nil"/>
              <w:bottom w:val="nil"/>
              <w:right w:val="nil"/>
            </w:tcBorders>
            <w:vAlign w:val="center"/>
          </w:tcPr>
          <w:p w14:paraId="64331582" w14:textId="77777777" w:rsidR="00D4075B" w:rsidRDefault="00000000">
            <w:pPr>
              <w:spacing w:line="400" w:lineRule="exact"/>
              <w:jc w:val="center"/>
              <w:rPr>
                <w:szCs w:val="21"/>
              </w:rPr>
            </w:pPr>
            <w:r>
              <w:rPr>
                <w:szCs w:val="21"/>
              </w:rPr>
              <w:t>0.835</w:t>
            </w:r>
          </w:p>
        </w:tc>
        <w:tc>
          <w:tcPr>
            <w:tcW w:w="576" w:type="dxa"/>
            <w:tcBorders>
              <w:top w:val="nil"/>
              <w:left w:val="nil"/>
              <w:bottom w:val="nil"/>
              <w:right w:val="nil"/>
            </w:tcBorders>
            <w:vAlign w:val="center"/>
          </w:tcPr>
          <w:p w14:paraId="16CCFDB6" w14:textId="77777777" w:rsidR="00D4075B" w:rsidRDefault="00000000">
            <w:pPr>
              <w:spacing w:line="400" w:lineRule="exact"/>
              <w:jc w:val="center"/>
              <w:rPr>
                <w:szCs w:val="21"/>
              </w:rPr>
            </w:pPr>
            <w:r>
              <w:rPr>
                <w:szCs w:val="21"/>
              </w:rPr>
              <w:t>0.787</w:t>
            </w:r>
          </w:p>
        </w:tc>
        <w:tc>
          <w:tcPr>
            <w:tcW w:w="634" w:type="dxa"/>
            <w:tcBorders>
              <w:top w:val="nil"/>
              <w:left w:val="nil"/>
              <w:bottom w:val="nil"/>
              <w:right w:val="nil"/>
            </w:tcBorders>
            <w:vAlign w:val="center"/>
          </w:tcPr>
          <w:p w14:paraId="512DEEA8" w14:textId="77777777" w:rsidR="00D4075B" w:rsidRDefault="00000000">
            <w:pPr>
              <w:spacing w:line="400" w:lineRule="exact"/>
              <w:jc w:val="center"/>
              <w:rPr>
                <w:szCs w:val="21"/>
              </w:rPr>
            </w:pPr>
            <w:r>
              <w:rPr>
                <w:szCs w:val="21"/>
              </w:rPr>
              <w:t>0.954</w:t>
            </w:r>
          </w:p>
        </w:tc>
        <w:tc>
          <w:tcPr>
            <w:tcW w:w="644" w:type="dxa"/>
            <w:tcBorders>
              <w:top w:val="nil"/>
              <w:left w:val="nil"/>
              <w:bottom w:val="nil"/>
              <w:right w:val="nil"/>
            </w:tcBorders>
            <w:vAlign w:val="center"/>
          </w:tcPr>
          <w:p w14:paraId="6A297E11" w14:textId="77777777" w:rsidR="00D4075B" w:rsidRDefault="00000000">
            <w:pPr>
              <w:spacing w:line="400" w:lineRule="exact"/>
              <w:jc w:val="center"/>
              <w:rPr>
                <w:szCs w:val="21"/>
              </w:rPr>
            </w:pPr>
            <w:r>
              <w:rPr>
                <w:szCs w:val="21"/>
              </w:rPr>
              <w:t>0.876</w:t>
            </w:r>
          </w:p>
        </w:tc>
        <w:tc>
          <w:tcPr>
            <w:tcW w:w="622" w:type="dxa"/>
            <w:tcBorders>
              <w:top w:val="nil"/>
              <w:left w:val="nil"/>
              <w:bottom w:val="nil"/>
              <w:right w:val="nil"/>
            </w:tcBorders>
            <w:vAlign w:val="center"/>
          </w:tcPr>
          <w:p w14:paraId="54D6469D" w14:textId="77777777" w:rsidR="00D4075B" w:rsidRDefault="00000000">
            <w:pPr>
              <w:spacing w:line="400" w:lineRule="exact"/>
              <w:jc w:val="center"/>
              <w:rPr>
                <w:szCs w:val="21"/>
              </w:rPr>
            </w:pPr>
            <w:r>
              <w:rPr>
                <w:szCs w:val="21"/>
              </w:rPr>
              <w:t>0.938</w:t>
            </w:r>
          </w:p>
        </w:tc>
        <w:tc>
          <w:tcPr>
            <w:tcW w:w="603" w:type="dxa"/>
            <w:tcBorders>
              <w:top w:val="nil"/>
              <w:left w:val="nil"/>
              <w:bottom w:val="nil"/>
              <w:right w:val="nil"/>
            </w:tcBorders>
            <w:vAlign w:val="center"/>
          </w:tcPr>
          <w:p w14:paraId="3B5FD937" w14:textId="77777777" w:rsidR="00D4075B" w:rsidRDefault="00000000">
            <w:pPr>
              <w:spacing w:line="400" w:lineRule="exact"/>
              <w:jc w:val="center"/>
              <w:rPr>
                <w:szCs w:val="21"/>
              </w:rPr>
            </w:pPr>
            <w:r>
              <w:rPr>
                <w:b/>
                <w:bCs/>
                <w:szCs w:val="21"/>
              </w:rPr>
              <w:t>0.941</w:t>
            </w:r>
          </w:p>
        </w:tc>
        <w:tc>
          <w:tcPr>
            <w:tcW w:w="588" w:type="dxa"/>
            <w:tcBorders>
              <w:top w:val="nil"/>
              <w:left w:val="nil"/>
              <w:bottom w:val="nil"/>
              <w:right w:val="nil"/>
            </w:tcBorders>
            <w:vAlign w:val="center"/>
          </w:tcPr>
          <w:p w14:paraId="671CE733" w14:textId="77777777" w:rsidR="00D4075B" w:rsidRDefault="00000000">
            <w:pPr>
              <w:spacing w:line="400" w:lineRule="exact"/>
              <w:jc w:val="center"/>
              <w:rPr>
                <w:szCs w:val="21"/>
              </w:rPr>
            </w:pPr>
            <w:r>
              <w:rPr>
                <w:szCs w:val="21"/>
              </w:rPr>
              <w:t>0.744</w:t>
            </w:r>
          </w:p>
        </w:tc>
        <w:tc>
          <w:tcPr>
            <w:tcW w:w="588" w:type="dxa"/>
            <w:tcBorders>
              <w:top w:val="nil"/>
              <w:left w:val="nil"/>
              <w:bottom w:val="nil"/>
              <w:right w:val="nil"/>
            </w:tcBorders>
            <w:vAlign w:val="center"/>
          </w:tcPr>
          <w:p w14:paraId="5ADE6FA9" w14:textId="77777777" w:rsidR="00D4075B" w:rsidRDefault="00000000">
            <w:pPr>
              <w:spacing w:line="400" w:lineRule="exact"/>
              <w:jc w:val="center"/>
              <w:rPr>
                <w:szCs w:val="21"/>
              </w:rPr>
            </w:pPr>
            <w:r>
              <w:rPr>
                <w:b/>
                <w:bCs/>
                <w:szCs w:val="21"/>
              </w:rPr>
              <w:t>0.907</w:t>
            </w:r>
          </w:p>
        </w:tc>
        <w:tc>
          <w:tcPr>
            <w:tcW w:w="588" w:type="dxa"/>
            <w:tcBorders>
              <w:top w:val="nil"/>
              <w:left w:val="nil"/>
              <w:bottom w:val="nil"/>
              <w:right w:val="nil"/>
            </w:tcBorders>
            <w:vAlign w:val="center"/>
          </w:tcPr>
          <w:p w14:paraId="226E81F6" w14:textId="77777777" w:rsidR="00D4075B" w:rsidRDefault="00000000">
            <w:pPr>
              <w:spacing w:line="400" w:lineRule="exact"/>
              <w:jc w:val="center"/>
              <w:rPr>
                <w:szCs w:val="21"/>
              </w:rPr>
            </w:pPr>
            <w:r>
              <w:rPr>
                <w:szCs w:val="21"/>
              </w:rPr>
              <w:t>0.763</w:t>
            </w:r>
          </w:p>
        </w:tc>
        <w:tc>
          <w:tcPr>
            <w:tcW w:w="588" w:type="dxa"/>
            <w:tcBorders>
              <w:top w:val="nil"/>
              <w:left w:val="nil"/>
              <w:bottom w:val="nil"/>
              <w:right w:val="nil"/>
            </w:tcBorders>
            <w:vAlign w:val="center"/>
          </w:tcPr>
          <w:p w14:paraId="047C6C80" w14:textId="77777777" w:rsidR="00D4075B" w:rsidRDefault="00000000">
            <w:pPr>
              <w:spacing w:line="400" w:lineRule="exact"/>
              <w:jc w:val="center"/>
              <w:rPr>
                <w:szCs w:val="21"/>
              </w:rPr>
            </w:pPr>
            <w:r>
              <w:rPr>
                <w:szCs w:val="21"/>
              </w:rPr>
              <w:t>0.606</w:t>
            </w:r>
          </w:p>
        </w:tc>
        <w:tc>
          <w:tcPr>
            <w:tcW w:w="672" w:type="dxa"/>
            <w:tcBorders>
              <w:top w:val="nil"/>
              <w:left w:val="nil"/>
              <w:bottom w:val="nil"/>
              <w:right w:val="nil"/>
            </w:tcBorders>
            <w:vAlign w:val="center"/>
          </w:tcPr>
          <w:p w14:paraId="345B0B78" w14:textId="77777777" w:rsidR="00D4075B" w:rsidRDefault="00000000">
            <w:pPr>
              <w:spacing w:line="400" w:lineRule="exact"/>
              <w:jc w:val="center"/>
              <w:rPr>
                <w:szCs w:val="21"/>
              </w:rPr>
            </w:pPr>
            <w:r>
              <w:rPr>
                <w:b/>
                <w:bCs/>
                <w:szCs w:val="21"/>
              </w:rPr>
              <w:t>0.926</w:t>
            </w:r>
          </w:p>
        </w:tc>
        <w:tc>
          <w:tcPr>
            <w:tcW w:w="552" w:type="dxa"/>
            <w:tcBorders>
              <w:top w:val="nil"/>
              <w:left w:val="nil"/>
              <w:bottom w:val="nil"/>
              <w:right w:val="nil"/>
            </w:tcBorders>
            <w:vAlign w:val="center"/>
          </w:tcPr>
          <w:p w14:paraId="23D3D170" w14:textId="77777777" w:rsidR="00D4075B" w:rsidRDefault="00000000">
            <w:pPr>
              <w:spacing w:line="400" w:lineRule="exact"/>
              <w:jc w:val="center"/>
              <w:rPr>
                <w:szCs w:val="21"/>
              </w:rPr>
            </w:pPr>
            <w:r>
              <w:rPr>
                <w:szCs w:val="21"/>
              </w:rPr>
              <w:t>0.826</w:t>
            </w:r>
          </w:p>
        </w:tc>
        <w:tc>
          <w:tcPr>
            <w:tcW w:w="588" w:type="dxa"/>
            <w:tcBorders>
              <w:top w:val="nil"/>
              <w:left w:val="nil"/>
              <w:bottom w:val="nil"/>
              <w:right w:val="nil"/>
            </w:tcBorders>
            <w:vAlign w:val="center"/>
          </w:tcPr>
          <w:p w14:paraId="10167D2C" w14:textId="77777777" w:rsidR="00D4075B" w:rsidRDefault="00000000">
            <w:pPr>
              <w:spacing w:line="400" w:lineRule="exact"/>
              <w:jc w:val="center"/>
              <w:rPr>
                <w:szCs w:val="21"/>
              </w:rPr>
            </w:pPr>
            <w:r>
              <w:rPr>
                <w:szCs w:val="21"/>
              </w:rPr>
              <w:t>0.728</w:t>
            </w:r>
          </w:p>
        </w:tc>
      </w:tr>
      <w:tr w:rsidR="00D4075B" w14:paraId="17DD74B2" w14:textId="77777777" w:rsidTr="00DD3463">
        <w:trPr>
          <w:trHeight w:hRule="exact" w:val="510"/>
          <w:jc w:val="center"/>
        </w:trPr>
        <w:tc>
          <w:tcPr>
            <w:tcW w:w="340" w:type="dxa"/>
            <w:tcBorders>
              <w:top w:val="nil"/>
              <w:left w:val="nil"/>
              <w:bottom w:val="nil"/>
              <w:right w:val="nil"/>
            </w:tcBorders>
            <w:vAlign w:val="center"/>
          </w:tcPr>
          <w:p w14:paraId="4ED791A8" w14:textId="77777777" w:rsidR="00D4075B" w:rsidRDefault="00000000">
            <w:pPr>
              <w:spacing w:line="400" w:lineRule="exact"/>
              <w:jc w:val="center"/>
              <w:rPr>
                <w:szCs w:val="21"/>
              </w:rPr>
            </w:pPr>
            <w:r>
              <w:rPr>
                <w:szCs w:val="21"/>
              </w:rPr>
              <w:t>6</w:t>
            </w:r>
          </w:p>
        </w:tc>
        <w:tc>
          <w:tcPr>
            <w:tcW w:w="657" w:type="dxa"/>
            <w:tcBorders>
              <w:top w:val="nil"/>
              <w:left w:val="nil"/>
              <w:bottom w:val="nil"/>
              <w:right w:val="nil"/>
            </w:tcBorders>
            <w:vAlign w:val="center"/>
          </w:tcPr>
          <w:p w14:paraId="3EFBBF8F" w14:textId="77777777" w:rsidR="00D4075B" w:rsidRDefault="00000000">
            <w:pPr>
              <w:spacing w:line="400" w:lineRule="exact"/>
              <w:jc w:val="center"/>
              <w:rPr>
                <w:szCs w:val="21"/>
              </w:rPr>
            </w:pPr>
            <w:r>
              <w:rPr>
                <w:szCs w:val="21"/>
              </w:rPr>
              <w:t>0.824</w:t>
            </w:r>
          </w:p>
        </w:tc>
        <w:tc>
          <w:tcPr>
            <w:tcW w:w="576" w:type="dxa"/>
            <w:tcBorders>
              <w:top w:val="nil"/>
              <w:left w:val="nil"/>
              <w:bottom w:val="nil"/>
              <w:right w:val="nil"/>
            </w:tcBorders>
            <w:vAlign w:val="center"/>
          </w:tcPr>
          <w:p w14:paraId="5AF0AF82" w14:textId="77777777" w:rsidR="00D4075B" w:rsidRDefault="00000000">
            <w:pPr>
              <w:spacing w:line="400" w:lineRule="exact"/>
              <w:jc w:val="center"/>
              <w:rPr>
                <w:szCs w:val="21"/>
              </w:rPr>
            </w:pPr>
            <w:r>
              <w:rPr>
                <w:szCs w:val="21"/>
              </w:rPr>
              <w:t>0.783</w:t>
            </w:r>
          </w:p>
        </w:tc>
        <w:tc>
          <w:tcPr>
            <w:tcW w:w="634" w:type="dxa"/>
            <w:tcBorders>
              <w:top w:val="nil"/>
              <w:left w:val="nil"/>
              <w:bottom w:val="nil"/>
              <w:right w:val="nil"/>
            </w:tcBorders>
            <w:vAlign w:val="center"/>
          </w:tcPr>
          <w:p w14:paraId="5E89F0E8" w14:textId="77777777" w:rsidR="00D4075B" w:rsidRDefault="00000000">
            <w:pPr>
              <w:spacing w:line="400" w:lineRule="exact"/>
              <w:jc w:val="center"/>
              <w:rPr>
                <w:szCs w:val="21"/>
              </w:rPr>
            </w:pPr>
            <w:r>
              <w:rPr>
                <w:szCs w:val="21"/>
              </w:rPr>
              <w:t>0.919</w:t>
            </w:r>
          </w:p>
        </w:tc>
        <w:tc>
          <w:tcPr>
            <w:tcW w:w="644" w:type="dxa"/>
            <w:tcBorders>
              <w:top w:val="nil"/>
              <w:left w:val="nil"/>
              <w:bottom w:val="nil"/>
              <w:right w:val="nil"/>
            </w:tcBorders>
            <w:vAlign w:val="center"/>
          </w:tcPr>
          <w:p w14:paraId="6CEBD696" w14:textId="77777777" w:rsidR="00D4075B" w:rsidRDefault="00000000">
            <w:pPr>
              <w:spacing w:line="400" w:lineRule="exact"/>
              <w:jc w:val="center"/>
              <w:rPr>
                <w:szCs w:val="21"/>
              </w:rPr>
            </w:pPr>
            <w:r>
              <w:rPr>
                <w:szCs w:val="21"/>
              </w:rPr>
              <w:t>0.851</w:t>
            </w:r>
          </w:p>
        </w:tc>
        <w:tc>
          <w:tcPr>
            <w:tcW w:w="622" w:type="dxa"/>
            <w:tcBorders>
              <w:top w:val="nil"/>
              <w:left w:val="nil"/>
              <w:bottom w:val="nil"/>
              <w:right w:val="nil"/>
            </w:tcBorders>
            <w:vAlign w:val="center"/>
          </w:tcPr>
          <w:p w14:paraId="2E941E52" w14:textId="77777777" w:rsidR="00D4075B" w:rsidRDefault="00000000">
            <w:pPr>
              <w:spacing w:line="400" w:lineRule="exact"/>
              <w:jc w:val="center"/>
              <w:rPr>
                <w:szCs w:val="21"/>
              </w:rPr>
            </w:pPr>
            <w:r>
              <w:rPr>
                <w:szCs w:val="21"/>
              </w:rPr>
              <w:t>0.938</w:t>
            </w:r>
          </w:p>
        </w:tc>
        <w:tc>
          <w:tcPr>
            <w:tcW w:w="603" w:type="dxa"/>
            <w:tcBorders>
              <w:top w:val="nil"/>
              <w:left w:val="nil"/>
              <w:bottom w:val="nil"/>
              <w:right w:val="nil"/>
            </w:tcBorders>
            <w:vAlign w:val="center"/>
          </w:tcPr>
          <w:p w14:paraId="035C03F0" w14:textId="77777777" w:rsidR="00D4075B" w:rsidRDefault="00000000">
            <w:pPr>
              <w:spacing w:line="400" w:lineRule="exact"/>
              <w:jc w:val="center"/>
              <w:rPr>
                <w:szCs w:val="21"/>
              </w:rPr>
            </w:pPr>
            <w:r>
              <w:rPr>
                <w:szCs w:val="21"/>
              </w:rPr>
              <w:t>0.932</w:t>
            </w:r>
          </w:p>
        </w:tc>
        <w:tc>
          <w:tcPr>
            <w:tcW w:w="588" w:type="dxa"/>
            <w:tcBorders>
              <w:top w:val="nil"/>
              <w:left w:val="nil"/>
              <w:bottom w:val="nil"/>
              <w:right w:val="nil"/>
            </w:tcBorders>
            <w:vAlign w:val="center"/>
          </w:tcPr>
          <w:p w14:paraId="7C0FC0FC" w14:textId="77777777" w:rsidR="00D4075B" w:rsidRDefault="00000000">
            <w:pPr>
              <w:spacing w:line="400" w:lineRule="exact"/>
              <w:jc w:val="center"/>
              <w:rPr>
                <w:szCs w:val="21"/>
              </w:rPr>
            </w:pPr>
            <w:r>
              <w:rPr>
                <w:szCs w:val="21"/>
              </w:rPr>
              <w:t>0.738</w:t>
            </w:r>
          </w:p>
        </w:tc>
        <w:tc>
          <w:tcPr>
            <w:tcW w:w="588" w:type="dxa"/>
            <w:tcBorders>
              <w:top w:val="nil"/>
              <w:left w:val="nil"/>
              <w:bottom w:val="nil"/>
              <w:right w:val="nil"/>
            </w:tcBorders>
            <w:vAlign w:val="center"/>
          </w:tcPr>
          <w:p w14:paraId="036B8999" w14:textId="77777777" w:rsidR="00D4075B" w:rsidRDefault="00000000">
            <w:pPr>
              <w:spacing w:line="400" w:lineRule="exact"/>
              <w:jc w:val="center"/>
              <w:rPr>
                <w:szCs w:val="21"/>
              </w:rPr>
            </w:pPr>
            <w:r>
              <w:rPr>
                <w:szCs w:val="21"/>
              </w:rPr>
              <w:t>0.892</w:t>
            </w:r>
          </w:p>
        </w:tc>
        <w:tc>
          <w:tcPr>
            <w:tcW w:w="588" w:type="dxa"/>
            <w:tcBorders>
              <w:top w:val="nil"/>
              <w:left w:val="nil"/>
              <w:bottom w:val="nil"/>
              <w:right w:val="nil"/>
            </w:tcBorders>
            <w:vAlign w:val="center"/>
          </w:tcPr>
          <w:p w14:paraId="4F8A6469" w14:textId="77777777" w:rsidR="00D4075B" w:rsidRDefault="00000000">
            <w:pPr>
              <w:spacing w:line="400" w:lineRule="exact"/>
              <w:jc w:val="center"/>
              <w:rPr>
                <w:szCs w:val="21"/>
              </w:rPr>
            </w:pPr>
            <w:r>
              <w:rPr>
                <w:szCs w:val="21"/>
              </w:rPr>
              <w:t>0.761</w:t>
            </w:r>
          </w:p>
        </w:tc>
        <w:tc>
          <w:tcPr>
            <w:tcW w:w="588" w:type="dxa"/>
            <w:tcBorders>
              <w:top w:val="nil"/>
              <w:left w:val="nil"/>
              <w:bottom w:val="nil"/>
              <w:right w:val="nil"/>
            </w:tcBorders>
            <w:vAlign w:val="center"/>
          </w:tcPr>
          <w:p w14:paraId="0B3AE1F8" w14:textId="77777777" w:rsidR="00D4075B" w:rsidRDefault="00000000">
            <w:pPr>
              <w:spacing w:line="400" w:lineRule="exact"/>
              <w:jc w:val="center"/>
              <w:rPr>
                <w:szCs w:val="21"/>
              </w:rPr>
            </w:pPr>
            <w:r>
              <w:rPr>
                <w:szCs w:val="21"/>
              </w:rPr>
              <w:t>0.6</w:t>
            </w:r>
          </w:p>
        </w:tc>
        <w:tc>
          <w:tcPr>
            <w:tcW w:w="672" w:type="dxa"/>
            <w:tcBorders>
              <w:top w:val="nil"/>
              <w:left w:val="nil"/>
              <w:bottom w:val="nil"/>
              <w:right w:val="nil"/>
            </w:tcBorders>
            <w:vAlign w:val="center"/>
          </w:tcPr>
          <w:p w14:paraId="6CFBA80E" w14:textId="77777777" w:rsidR="00D4075B" w:rsidRDefault="00000000">
            <w:pPr>
              <w:spacing w:line="400" w:lineRule="exact"/>
              <w:jc w:val="center"/>
              <w:rPr>
                <w:szCs w:val="21"/>
              </w:rPr>
            </w:pPr>
            <w:r>
              <w:rPr>
                <w:szCs w:val="21"/>
              </w:rPr>
              <w:t>0.912</w:t>
            </w:r>
          </w:p>
        </w:tc>
        <w:tc>
          <w:tcPr>
            <w:tcW w:w="552" w:type="dxa"/>
            <w:tcBorders>
              <w:top w:val="nil"/>
              <w:left w:val="nil"/>
              <w:bottom w:val="nil"/>
              <w:right w:val="nil"/>
            </w:tcBorders>
            <w:vAlign w:val="center"/>
          </w:tcPr>
          <w:p w14:paraId="0D6B0D70" w14:textId="77777777" w:rsidR="00D4075B" w:rsidRDefault="00000000">
            <w:pPr>
              <w:spacing w:line="400" w:lineRule="exact"/>
              <w:jc w:val="center"/>
              <w:rPr>
                <w:szCs w:val="21"/>
              </w:rPr>
            </w:pPr>
            <w:r>
              <w:rPr>
                <w:szCs w:val="21"/>
              </w:rPr>
              <w:t>0.814</w:t>
            </w:r>
          </w:p>
        </w:tc>
        <w:tc>
          <w:tcPr>
            <w:tcW w:w="588" w:type="dxa"/>
            <w:tcBorders>
              <w:top w:val="nil"/>
              <w:left w:val="nil"/>
              <w:bottom w:val="nil"/>
              <w:right w:val="nil"/>
            </w:tcBorders>
            <w:vAlign w:val="center"/>
          </w:tcPr>
          <w:p w14:paraId="5EEF27F9" w14:textId="77777777" w:rsidR="00D4075B" w:rsidRDefault="00000000">
            <w:pPr>
              <w:spacing w:line="400" w:lineRule="exact"/>
              <w:jc w:val="center"/>
              <w:rPr>
                <w:szCs w:val="21"/>
              </w:rPr>
            </w:pPr>
            <w:r>
              <w:rPr>
                <w:szCs w:val="21"/>
              </w:rPr>
              <w:t>0.727</w:t>
            </w:r>
          </w:p>
        </w:tc>
      </w:tr>
      <w:tr w:rsidR="00D4075B" w14:paraId="4507ABC7" w14:textId="77777777" w:rsidTr="00DD3463">
        <w:trPr>
          <w:trHeight w:hRule="exact" w:val="510"/>
          <w:jc w:val="center"/>
        </w:trPr>
        <w:tc>
          <w:tcPr>
            <w:tcW w:w="340" w:type="dxa"/>
            <w:tcBorders>
              <w:top w:val="nil"/>
              <w:left w:val="nil"/>
              <w:bottom w:val="nil"/>
              <w:right w:val="nil"/>
            </w:tcBorders>
            <w:vAlign w:val="center"/>
          </w:tcPr>
          <w:p w14:paraId="25D28018" w14:textId="77777777" w:rsidR="00D4075B" w:rsidRDefault="00000000">
            <w:pPr>
              <w:spacing w:line="400" w:lineRule="exact"/>
              <w:jc w:val="center"/>
              <w:rPr>
                <w:szCs w:val="21"/>
              </w:rPr>
            </w:pPr>
            <w:r>
              <w:rPr>
                <w:szCs w:val="21"/>
              </w:rPr>
              <w:t>7</w:t>
            </w:r>
          </w:p>
        </w:tc>
        <w:tc>
          <w:tcPr>
            <w:tcW w:w="657" w:type="dxa"/>
            <w:tcBorders>
              <w:top w:val="nil"/>
              <w:left w:val="nil"/>
              <w:bottom w:val="nil"/>
              <w:right w:val="nil"/>
            </w:tcBorders>
            <w:vAlign w:val="center"/>
          </w:tcPr>
          <w:p w14:paraId="1788F1BD" w14:textId="77777777" w:rsidR="00D4075B" w:rsidRDefault="00000000">
            <w:pPr>
              <w:spacing w:line="400" w:lineRule="exact"/>
              <w:jc w:val="center"/>
              <w:rPr>
                <w:szCs w:val="21"/>
              </w:rPr>
            </w:pPr>
            <w:r>
              <w:rPr>
                <w:szCs w:val="21"/>
              </w:rPr>
              <w:t>0.817</w:t>
            </w:r>
          </w:p>
        </w:tc>
        <w:tc>
          <w:tcPr>
            <w:tcW w:w="576" w:type="dxa"/>
            <w:tcBorders>
              <w:top w:val="nil"/>
              <w:left w:val="nil"/>
              <w:bottom w:val="nil"/>
              <w:right w:val="nil"/>
            </w:tcBorders>
            <w:vAlign w:val="center"/>
          </w:tcPr>
          <w:p w14:paraId="7BAE8B0A" w14:textId="77777777" w:rsidR="00D4075B" w:rsidRDefault="00000000">
            <w:pPr>
              <w:spacing w:line="400" w:lineRule="exact"/>
              <w:jc w:val="center"/>
              <w:rPr>
                <w:szCs w:val="21"/>
              </w:rPr>
            </w:pPr>
            <w:r>
              <w:rPr>
                <w:szCs w:val="21"/>
              </w:rPr>
              <w:t>0.763</w:t>
            </w:r>
          </w:p>
        </w:tc>
        <w:tc>
          <w:tcPr>
            <w:tcW w:w="634" w:type="dxa"/>
            <w:tcBorders>
              <w:top w:val="nil"/>
              <w:left w:val="nil"/>
              <w:bottom w:val="nil"/>
              <w:right w:val="nil"/>
            </w:tcBorders>
            <w:vAlign w:val="center"/>
          </w:tcPr>
          <w:p w14:paraId="7219055A" w14:textId="77777777" w:rsidR="00D4075B" w:rsidRDefault="00000000">
            <w:pPr>
              <w:spacing w:line="400" w:lineRule="exact"/>
              <w:jc w:val="center"/>
              <w:rPr>
                <w:szCs w:val="21"/>
              </w:rPr>
            </w:pPr>
            <w:r>
              <w:rPr>
                <w:b/>
                <w:bCs/>
                <w:szCs w:val="21"/>
              </w:rPr>
              <w:t>0.969</w:t>
            </w:r>
          </w:p>
        </w:tc>
        <w:tc>
          <w:tcPr>
            <w:tcW w:w="644" w:type="dxa"/>
            <w:tcBorders>
              <w:top w:val="nil"/>
              <w:left w:val="nil"/>
              <w:bottom w:val="nil"/>
              <w:right w:val="nil"/>
            </w:tcBorders>
            <w:vAlign w:val="center"/>
          </w:tcPr>
          <w:p w14:paraId="44EF3E50" w14:textId="77777777" w:rsidR="00D4075B" w:rsidRDefault="00000000">
            <w:pPr>
              <w:spacing w:line="400" w:lineRule="exact"/>
              <w:jc w:val="center"/>
              <w:rPr>
                <w:szCs w:val="21"/>
              </w:rPr>
            </w:pPr>
            <w:r>
              <w:rPr>
                <w:szCs w:val="21"/>
              </w:rPr>
              <w:t>0.83</w:t>
            </w:r>
          </w:p>
        </w:tc>
        <w:tc>
          <w:tcPr>
            <w:tcW w:w="622" w:type="dxa"/>
            <w:tcBorders>
              <w:top w:val="nil"/>
              <w:left w:val="nil"/>
              <w:bottom w:val="nil"/>
              <w:right w:val="nil"/>
            </w:tcBorders>
            <w:vAlign w:val="center"/>
          </w:tcPr>
          <w:p w14:paraId="29365D34" w14:textId="77777777" w:rsidR="00D4075B" w:rsidRDefault="00000000">
            <w:pPr>
              <w:spacing w:line="400" w:lineRule="exact"/>
              <w:jc w:val="center"/>
              <w:rPr>
                <w:szCs w:val="21"/>
              </w:rPr>
            </w:pPr>
            <w:r>
              <w:rPr>
                <w:szCs w:val="21"/>
              </w:rPr>
              <w:t>0.941</w:t>
            </w:r>
          </w:p>
        </w:tc>
        <w:tc>
          <w:tcPr>
            <w:tcW w:w="603" w:type="dxa"/>
            <w:tcBorders>
              <w:top w:val="nil"/>
              <w:left w:val="nil"/>
              <w:bottom w:val="nil"/>
              <w:right w:val="nil"/>
            </w:tcBorders>
            <w:vAlign w:val="center"/>
          </w:tcPr>
          <w:p w14:paraId="25A25B13" w14:textId="77777777" w:rsidR="00D4075B" w:rsidRDefault="00000000">
            <w:pPr>
              <w:spacing w:line="400" w:lineRule="exact"/>
              <w:jc w:val="center"/>
              <w:rPr>
                <w:szCs w:val="21"/>
              </w:rPr>
            </w:pPr>
            <w:r>
              <w:rPr>
                <w:szCs w:val="21"/>
              </w:rPr>
              <w:t>0.938</w:t>
            </w:r>
          </w:p>
        </w:tc>
        <w:tc>
          <w:tcPr>
            <w:tcW w:w="588" w:type="dxa"/>
            <w:tcBorders>
              <w:top w:val="nil"/>
              <w:left w:val="nil"/>
              <w:bottom w:val="nil"/>
              <w:right w:val="nil"/>
            </w:tcBorders>
            <w:vAlign w:val="center"/>
          </w:tcPr>
          <w:p w14:paraId="608CB0CE" w14:textId="77777777" w:rsidR="00D4075B" w:rsidRDefault="00000000">
            <w:pPr>
              <w:spacing w:line="400" w:lineRule="exact"/>
              <w:jc w:val="center"/>
              <w:rPr>
                <w:szCs w:val="21"/>
              </w:rPr>
            </w:pPr>
            <w:r>
              <w:rPr>
                <w:szCs w:val="21"/>
              </w:rPr>
              <w:t>0.736</w:t>
            </w:r>
          </w:p>
        </w:tc>
        <w:tc>
          <w:tcPr>
            <w:tcW w:w="588" w:type="dxa"/>
            <w:tcBorders>
              <w:top w:val="nil"/>
              <w:left w:val="nil"/>
              <w:bottom w:val="nil"/>
              <w:right w:val="nil"/>
            </w:tcBorders>
            <w:vAlign w:val="center"/>
          </w:tcPr>
          <w:p w14:paraId="1067C4ED" w14:textId="77777777" w:rsidR="00D4075B" w:rsidRDefault="00000000">
            <w:pPr>
              <w:spacing w:line="400" w:lineRule="exact"/>
              <w:jc w:val="center"/>
              <w:rPr>
                <w:szCs w:val="21"/>
              </w:rPr>
            </w:pPr>
            <w:r>
              <w:rPr>
                <w:szCs w:val="21"/>
              </w:rPr>
              <w:t>0.876</w:t>
            </w:r>
          </w:p>
        </w:tc>
        <w:tc>
          <w:tcPr>
            <w:tcW w:w="588" w:type="dxa"/>
            <w:tcBorders>
              <w:top w:val="nil"/>
              <w:left w:val="nil"/>
              <w:bottom w:val="nil"/>
              <w:right w:val="nil"/>
            </w:tcBorders>
            <w:vAlign w:val="center"/>
          </w:tcPr>
          <w:p w14:paraId="77FA75C3" w14:textId="77777777" w:rsidR="00D4075B" w:rsidRDefault="00000000">
            <w:pPr>
              <w:spacing w:line="400" w:lineRule="exact"/>
              <w:jc w:val="center"/>
              <w:rPr>
                <w:szCs w:val="21"/>
              </w:rPr>
            </w:pPr>
            <w:r>
              <w:rPr>
                <w:szCs w:val="21"/>
              </w:rPr>
              <w:t>0.762</w:t>
            </w:r>
          </w:p>
        </w:tc>
        <w:tc>
          <w:tcPr>
            <w:tcW w:w="588" w:type="dxa"/>
            <w:tcBorders>
              <w:top w:val="nil"/>
              <w:left w:val="nil"/>
              <w:bottom w:val="nil"/>
              <w:right w:val="nil"/>
            </w:tcBorders>
            <w:vAlign w:val="center"/>
          </w:tcPr>
          <w:p w14:paraId="5E84A67C" w14:textId="77777777" w:rsidR="00D4075B" w:rsidRDefault="00000000">
            <w:pPr>
              <w:spacing w:line="400" w:lineRule="exact"/>
              <w:jc w:val="center"/>
              <w:rPr>
                <w:szCs w:val="21"/>
              </w:rPr>
            </w:pPr>
            <w:r>
              <w:rPr>
                <w:szCs w:val="21"/>
              </w:rPr>
              <w:t>0.541</w:t>
            </w:r>
          </w:p>
        </w:tc>
        <w:tc>
          <w:tcPr>
            <w:tcW w:w="672" w:type="dxa"/>
            <w:tcBorders>
              <w:top w:val="nil"/>
              <w:left w:val="nil"/>
              <w:bottom w:val="nil"/>
              <w:right w:val="nil"/>
            </w:tcBorders>
            <w:vAlign w:val="center"/>
          </w:tcPr>
          <w:p w14:paraId="21F3CB93" w14:textId="77777777" w:rsidR="00D4075B" w:rsidRDefault="00000000">
            <w:pPr>
              <w:spacing w:line="400" w:lineRule="exact"/>
              <w:jc w:val="center"/>
              <w:rPr>
                <w:szCs w:val="21"/>
              </w:rPr>
            </w:pPr>
            <w:r>
              <w:rPr>
                <w:szCs w:val="21"/>
              </w:rPr>
              <w:t>0.911</w:t>
            </w:r>
          </w:p>
        </w:tc>
        <w:tc>
          <w:tcPr>
            <w:tcW w:w="552" w:type="dxa"/>
            <w:tcBorders>
              <w:top w:val="nil"/>
              <w:left w:val="nil"/>
              <w:bottom w:val="nil"/>
              <w:right w:val="nil"/>
            </w:tcBorders>
            <w:vAlign w:val="center"/>
          </w:tcPr>
          <w:p w14:paraId="20D588CB" w14:textId="77777777" w:rsidR="00D4075B" w:rsidRDefault="00000000">
            <w:pPr>
              <w:spacing w:line="400" w:lineRule="exact"/>
              <w:jc w:val="center"/>
              <w:rPr>
                <w:szCs w:val="21"/>
              </w:rPr>
            </w:pPr>
            <w:r>
              <w:rPr>
                <w:szCs w:val="21"/>
              </w:rPr>
              <w:t>0.807</w:t>
            </w:r>
          </w:p>
        </w:tc>
        <w:tc>
          <w:tcPr>
            <w:tcW w:w="588" w:type="dxa"/>
            <w:tcBorders>
              <w:top w:val="nil"/>
              <w:left w:val="nil"/>
              <w:bottom w:val="nil"/>
              <w:right w:val="nil"/>
            </w:tcBorders>
            <w:vAlign w:val="center"/>
          </w:tcPr>
          <w:p w14:paraId="3AED84AD" w14:textId="77777777" w:rsidR="00D4075B" w:rsidRDefault="00000000">
            <w:pPr>
              <w:spacing w:line="400" w:lineRule="exact"/>
              <w:jc w:val="center"/>
              <w:rPr>
                <w:szCs w:val="21"/>
              </w:rPr>
            </w:pPr>
            <w:r>
              <w:rPr>
                <w:szCs w:val="21"/>
              </w:rPr>
              <w:t>0.704</w:t>
            </w:r>
          </w:p>
        </w:tc>
      </w:tr>
      <w:tr w:rsidR="00D4075B" w14:paraId="61DEF6CD" w14:textId="77777777" w:rsidTr="00DD3463">
        <w:trPr>
          <w:trHeight w:hRule="exact" w:val="510"/>
          <w:jc w:val="center"/>
        </w:trPr>
        <w:tc>
          <w:tcPr>
            <w:tcW w:w="340" w:type="dxa"/>
            <w:tcBorders>
              <w:top w:val="nil"/>
              <w:left w:val="nil"/>
              <w:bottom w:val="nil"/>
              <w:right w:val="nil"/>
            </w:tcBorders>
            <w:vAlign w:val="center"/>
          </w:tcPr>
          <w:p w14:paraId="5255BD58" w14:textId="77777777" w:rsidR="00D4075B" w:rsidRDefault="00000000">
            <w:pPr>
              <w:spacing w:line="400" w:lineRule="exact"/>
              <w:jc w:val="center"/>
              <w:rPr>
                <w:szCs w:val="21"/>
              </w:rPr>
            </w:pPr>
            <w:r>
              <w:rPr>
                <w:szCs w:val="21"/>
              </w:rPr>
              <w:t>8</w:t>
            </w:r>
          </w:p>
        </w:tc>
        <w:tc>
          <w:tcPr>
            <w:tcW w:w="657" w:type="dxa"/>
            <w:tcBorders>
              <w:top w:val="nil"/>
              <w:left w:val="nil"/>
              <w:bottom w:val="nil"/>
              <w:right w:val="nil"/>
            </w:tcBorders>
            <w:vAlign w:val="center"/>
          </w:tcPr>
          <w:p w14:paraId="3E4DC0D2" w14:textId="77777777" w:rsidR="00D4075B" w:rsidRDefault="00000000">
            <w:pPr>
              <w:spacing w:line="400" w:lineRule="exact"/>
              <w:jc w:val="center"/>
              <w:rPr>
                <w:szCs w:val="21"/>
              </w:rPr>
            </w:pPr>
            <w:r>
              <w:rPr>
                <w:szCs w:val="21"/>
              </w:rPr>
              <w:t>0.78</w:t>
            </w:r>
          </w:p>
        </w:tc>
        <w:tc>
          <w:tcPr>
            <w:tcW w:w="576" w:type="dxa"/>
            <w:tcBorders>
              <w:top w:val="nil"/>
              <w:left w:val="nil"/>
              <w:bottom w:val="nil"/>
              <w:right w:val="nil"/>
            </w:tcBorders>
            <w:vAlign w:val="center"/>
          </w:tcPr>
          <w:p w14:paraId="47EB08B0" w14:textId="77777777" w:rsidR="00D4075B" w:rsidRDefault="00000000">
            <w:pPr>
              <w:spacing w:line="400" w:lineRule="exact"/>
              <w:jc w:val="center"/>
              <w:rPr>
                <w:szCs w:val="21"/>
              </w:rPr>
            </w:pPr>
            <w:r>
              <w:rPr>
                <w:szCs w:val="21"/>
              </w:rPr>
              <w:t>0.743</w:t>
            </w:r>
          </w:p>
        </w:tc>
        <w:tc>
          <w:tcPr>
            <w:tcW w:w="634" w:type="dxa"/>
            <w:tcBorders>
              <w:top w:val="nil"/>
              <w:left w:val="nil"/>
              <w:bottom w:val="nil"/>
              <w:right w:val="nil"/>
            </w:tcBorders>
            <w:vAlign w:val="center"/>
          </w:tcPr>
          <w:p w14:paraId="1EB91DF5" w14:textId="77777777" w:rsidR="00D4075B" w:rsidRDefault="00000000">
            <w:pPr>
              <w:spacing w:line="400" w:lineRule="exact"/>
              <w:jc w:val="center"/>
              <w:rPr>
                <w:szCs w:val="21"/>
              </w:rPr>
            </w:pPr>
            <w:r>
              <w:rPr>
                <w:szCs w:val="21"/>
              </w:rPr>
              <w:t>0.938</w:t>
            </w:r>
          </w:p>
        </w:tc>
        <w:tc>
          <w:tcPr>
            <w:tcW w:w="644" w:type="dxa"/>
            <w:tcBorders>
              <w:top w:val="nil"/>
              <w:left w:val="nil"/>
              <w:bottom w:val="nil"/>
              <w:right w:val="nil"/>
            </w:tcBorders>
            <w:vAlign w:val="center"/>
          </w:tcPr>
          <w:p w14:paraId="3EBF0790" w14:textId="77777777" w:rsidR="00D4075B" w:rsidRDefault="00000000">
            <w:pPr>
              <w:spacing w:line="400" w:lineRule="exact"/>
              <w:jc w:val="center"/>
              <w:rPr>
                <w:szCs w:val="21"/>
              </w:rPr>
            </w:pPr>
            <w:r>
              <w:rPr>
                <w:szCs w:val="21"/>
              </w:rPr>
              <w:t>0.804</w:t>
            </w:r>
          </w:p>
        </w:tc>
        <w:tc>
          <w:tcPr>
            <w:tcW w:w="622" w:type="dxa"/>
            <w:tcBorders>
              <w:top w:val="nil"/>
              <w:left w:val="nil"/>
              <w:bottom w:val="nil"/>
              <w:right w:val="nil"/>
            </w:tcBorders>
            <w:vAlign w:val="center"/>
          </w:tcPr>
          <w:p w14:paraId="4191E4B2" w14:textId="77777777" w:rsidR="00D4075B" w:rsidRDefault="00000000">
            <w:pPr>
              <w:spacing w:line="400" w:lineRule="exact"/>
              <w:jc w:val="center"/>
              <w:rPr>
                <w:szCs w:val="21"/>
              </w:rPr>
            </w:pPr>
            <w:r>
              <w:rPr>
                <w:szCs w:val="21"/>
              </w:rPr>
              <w:t>0.811</w:t>
            </w:r>
          </w:p>
        </w:tc>
        <w:tc>
          <w:tcPr>
            <w:tcW w:w="603" w:type="dxa"/>
            <w:tcBorders>
              <w:top w:val="nil"/>
              <w:left w:val="nil"/>
              <w:bottom w:val="nil"/>
              <w:right w:val="nil"/>
            </w:tcBorders>
            <w:vAlign w:val="center"/>
          </w:tcPr>
          <w:p w14:paraId="14FF6226" w14:textId="77777777" w:rsidR="00D4075B" w:rsidRDefault="00000000">
            <w:pPr>
              <w:spacing w:line="400" w:lineRule="exact"/>
              <w:jc w:val="center"/>
              <w:rPr>
                <w:szCs w:val="21"/>
              </w:rPr>
            </w:pPr>
            <w:r>
              <w:rPr>
                <w:szCs w:val="21"/>
              </w:rPr>
              <w:t>0.902</w:t>
            </w:r>
          </w:p>
        </w:tc>
        <w:tc>
          <w:tcPr>
            <w:tcW w:w="588" w:type="dxa"/>
            <w:tcBorders>
              <w:top w:val="nil"/>
              <w:left w:val="nil"/>
              <w:bottom w:val="nil"/>
              <w:right w:val="nil"/>
            </w:tcBorders>
            <w:vAlign w:val="center"/>
          </w:tcPr>
          <w:p w14:paraId="24650B59" w14:textId="77777777" w:rsidR="00D4075B" w:rsidRDefault="00000000">
            <w:pPr>
              <w:spacing w:line="400" w:lineRule="exact"/>
              <w:jc w:val="center"/>
              <w:rPr>
                <w:szCs w:val="21"/>
              </w:rPr>
            </w:pPr>
            <w:r>
              <w:rPr>
                <w:szCs w:val="21"/>
              </w:rPr>
              <w:t>0.71</w:t>
            </w:r>
          </w:p>
        </w:tc>
        <w:tc>
          <w:tcPr>
            <w:tcW w:w="588" w:type="dxa"/>
            <w:tcBorders>
              <w:top w:val="nil"/>
              <w:left w:val="nil"/>
              <w:bottom w:val="nil"/>
              <w:right w:val="nil"/>
            </w:tcBorders>
            <w:vAlign w:val="center"/>
          </w:tcPr>
          <w:p w14:paraId="53710A01" w14:textId="77777777" w:rsidR="00D4075B" w:rsidRDefault="00000000">
            <w:pPr>
              <w:spacing w:line="400" w:lineRule="exact"/>
              <w:jc w:val="center"/>
              <w:rPr>
                <w:szCs w:val="21"/>
              </w:rPr>
            </w:pPr>
            <w:r>
              <w:rPr>
                <w:szCs w:val="21"/>
              </w:rPr>
              <w:t>0.87</w:t>
            </w:r>
          </w:p>
        </w:tc>
        <w:tc>
          <w:tcPr>
            <w:tcW w:w="588" w:type="dxa"/>
            <w:tcBorders>
              <w:top w:val="nil"/>
              <w:left w:val="nil"/>
              <w:bottom w:val="nil"/>
              <w:right w:val="nil"/>
            </w:tcBorders>
            <w:vAlign w:val="center"/>
          </w:tcPr>
          <w:p w14:paraId="3299BCCE" w14:textId="77777777" w:rsidR="00D4075B" w:rsidRDefault="00000000">
            <w:pPr>
              <w:spacing w:line="400" w:lineRule="exact"/>
              <w:jc w:val="center"/>
              <w:rPr>
                <w:szCs w:val="21"/>
              </w:rPr>
            </w:pPr>
            <w:r>
              <w:rPr>
                <w:szCs w:val="21"/>
              </w:rPr>
              <w:t>0.686</w:t>
            </w:r>
          </w:p>
        </w:tc>
        <w:tc>
          <w:tcPr>
            <w:tcW w:w="588" w:type="dxa"/>
            <w:tcBorders>
              <w:top w:val="nil"/>
              <w:left w:val="nil"/>
              <w:bottom w:val="nil"/>
              <w:right w:val="nil"/>
            </w:tcBorders>
            <w:vAlign w:val="center"/>
          </w:tcPr>
          <w:p w14:paraId="4EECE8A7" w14:textId="77777777" w:rsidR="00D4075B" w:rsidRDefault="00000000">
            <w:pPr>
              <w:spacing w:line="400" w:lineRule="exact"/>
              <w:jc w:val="center"/>
              <w:rPr>
                <w:szCs w:val="21"/>
              </w:rPr>
            </w:pPr>
            <w:r>
              <w:rPr>
                <w:szCs w:val="21"/>
              </w:rPr>
              <w:t>0.556</w:t>
            </w:r>
          </w:p>
        </w:tc>
        <w:tc>
          <w:tcPr>
            <w:tcW w:w="672" w:type="dxa"/>
            <w:tcBorders>
              <w:top w:val="nil"/>
              <w:left w:val="nil"/>
              <w:bottom w:val="nil"/>
              <w:right w:val="nil"/>
            </w:tcBorders>
            <w:vAlign w:val="center"/>
          </w:tcPr>
          <w:p w14:paraId="71A622E2" w14:textId="77777777" w:rsidR="00D4075B" w:rsidRDefault="00000000">
            <w:pPr>
              <w:spacing w:line="400" w:lineRule="exact"/>
              <w:jc w:val="center"/>
              <w:rPr>
                <w:szCs w:val="21"/>
              </w:rPr>
            </w:pPr>
            <w:r>
              <w:rPr>
                <w:szCs w:val="21"/>
              </w:rPr>
              <w:t>0.867</w:t>
            </w:r>
          </w:p>
        </w:tc>
        <w:tc>
          <w:tcPr>
            <w:tcW w:w="552" w:type="dxa"/>
            <w:tcBorders>
              <w:top w:val="nil"/>
              <w:left w:val="nil"/>
              <w:bottom w:val="nil"/>
              <w:right w:val="nil"/>
            </w:tcBorders>
            <w:vAlign w:val="center"/>
          </w:tcPr>
          <w:p w14:paraId="0D953E9A" w14:textId="77777777" w:rsidR="00D4075B" w:rsidRDefault="00000000">
            <w:pPr>
              <w:spacing w:line="400" w:lineRule="exact"/>
              <w:jc w:val="center"/>
              <w:rPr>
                <w:szCs w:val="21"/>
              </w:rPr>
            </w:pPr>
            <w:r>
              <w:rPr>
                <w:szCs w:val="21"/>
              </w:rPr>
              <w:t>0.789</w:t>
            </w:r>
          </w:p>
        </w:tc>
        <w:tc>
          <w:tcPr>
            <w:tcW w:w="588" w:type="dxa"/>
            <w:tcBorders>
              <w:top w:val="nil"/>
              <w:left w:val="nil"/>
              <w:bottom w:val="nil"/>
              <w:right w:val="nil"/>
            </w:tcBorders>
            <w:vAlign w:val="center"/>
          </w:tcPr>
          <w:p w14:paraId="318F4F38" w14:textId="77777777" w:rsidR="00D4075B" w:rsidRDefault="00000000">
            <w:pPr>
              <w:spacing w:line="400" w:lineRule="exact"/>
              <w:jc w:val="center"/>
              <w:rPr>
                <w:szCs w:val="21"/>
              </w:rPr>
            </w:pPr>
            <w:r>
              <w:rPr>
                <w:szCs w:val="21"/>
              </w:rPr>
              <w:t>0.652</w:t>
            </w:r>
          </w:p>
        </w:tc>
      </w:tr>
      <w:tr w:rsidR="00D4075B" w14:paraId="32E1D9EB" w14:textId="77777777" w:rsidTr="00DD3463">
        <w:trPr>
          <w:trHeight w:hRule="exact" w:val="510"/>
          <w:jc w:val="center"/>
        </w:trPr>
        <w:tc>
          <w:tcPr>
            <w:tcW w:w="340" w:type="dxa"/>
            <w:tcBorders>
              <w:top w:val="nil"/>
              <w:left w:val="nil"/>
              <w:bottom w:val="nil"/>
              <w:right w:val="nil"/>
            </w:tcBorders>
            <w:vAlign w:val="center"/>
          </w:tcPr>
          <w:p w14:paraId="41AF000C" w14:textId="77777777" w:rsidR="00D4075B" w:rsidRDefault="00000000">
            <w:pPr>
              <w:spacing w:line="400" w:lineRule="exact"/>
              <w:jc w:val="center"/>
              <w:rPr>
                <w:szCs w:val="21"/>
              </w:rPr>
            </w:pPr>
            <w:r>
              <w:rPr>
                <w:szCs w:val="21"/>
              </w:rPr>
              <w:t>9</w:t>
            </w:r>
          </w:p>
        </w:tc>
        <w:tc>
          <w:tcPr>
            <w:tcW w:w="657" w:type="dxa"/>
            <w:tcBorders>
              <w:top w:val="nil"/>
              <w:left w:val="nil"/>
              <w:bottom w:val="nil"/>
              <w:right w:val="nil"/>
            </w:tcBorders>
            <w:vAlign w:val="center"/>
          </w:tcPr>
          <w:p w14:paraId="71A1A393" w14:textId="77777777" w:rsidR="00D4075B" w:rsidRDefault="00000000">
            <w:pPr>
              <w:spacing w:line="400" w:lineRule="exact"/>
              <w:jc w:val="center"/>
              <w:rPr>
                <w:szCs w:val="21"/>
              </w:rPr>
            </w:pPr>
            <w:r>
              <w:rPr>
                <w:szCs w:val="21"/>
              </w:rPr>
              <w:t>0.832</w:t>
            </w:r>
          </w:p>
        </w:tc>
        <w:tc>
          <w:tcPr>
            <w:tcW w:w="576" w:type="dxa"/>
            <w:tcBorders>
              <w:top w:val="nil"/>
              <w:left w:val="nil"/>
              <w:bottom w:val="nil"/>
              <w:right w:val="nil"/>
            </w:tcBorders>
            <w:vAlign w:val="center"/>
          </w:tcPr>
          <w:p w14:paraId="610D28B9" w14:textId="77777777" w:rsidR="00D4075B" w:rsidRDefault="00000000">
            <w:pPr>
              <w:spacing w:line="400" w:lineRule="exact"/>
              <w:jc w:val="center"/>
              <w:rPr>
                <w:szCs w:val="21"/>
              </w:rPr>
            </w:pPr>
            <w:r>
              <w:rPr>
                <w:szCs w:val="21"/>
              </w:rPr>
              <w:t>0.76</w:t>
            </w:r>
          </w:p>
        </w:tc>
        <w:tc>
          <w:tcPr>
            <w:tcW w:w="634" w:type="dxa"/>
            <w:tcBorders>
              <w:top w:val="nil"/>
              <w:left w:val="nil"/>
              <w:bottom w:val="nil"/>
              <w:right w:val="nil"/>
            </w:tcBorders>
            <w:vAlign w:val="center"/>
          </w:tcPr>
          <w:p w14:paraId="50E037D1" w14:textId="77777777" w:rsidR="00D4075B" w:rsidRDefault="00000000">
            <w:pPr>
              <w:spacing w:line="400" w:lineRule="exact"/>
              <w:jc w:val="center"/>
              <w:rPr>
                <w:szCs w:val="21"/>
              </w:rPr>
            </w:pPr>
            <w:r>
              <w:rPr>
                <w:szCs w:val="21"/>
              </w:rPr>
              <w:t>0.938</w:t>
            </w:r>
          </w:p>
        </w:tc>
        <w:tc>
          <w:tcPr>
            <w:tcW w:w="644" w:type="dxa"/>
            <w:tcBorders>
              <w:top w:val="nil"/>
              <w:left w:val="nil"/>
              <w:bottom w:val="nil"/>
              <w:right w:val="nil"/>
            </w:tcBorders>
            <w:vAlign w:val="center"/>
          </w:tcPr>
          <w:p w14:paraId="44CA3B5F" w14:textId="77777777" w:rsidR="00D4075B" w:rsidRDefault="00000000">
            <w:pPr>
              <w:spacing w:line="400" w:lineRule="exact"/>
              <w:jc w:val="center"/>
              <w:rPr>
                <w:szCs w:val="21"/>
              </w:rPr>
            </w:pPr>
            <w:r>
              <w:rPr>
                <w:szCs w:val="21"/>
              </w:rPr>
              <w:t>0.857</w:t>
            </w:r>
          </w:p>
        </w:tc>
        <w:tc>
          <w:tcPr>
            <w:tcW w:w="622" w:type="dxa"/>
            <w:tcBorders>
              <w:top w:val="nil"/>
              <w:left w:val="nil"/>
              <w:bottom w:val="nil"/>
              <w:right w:val="nil"/>
            </w:tcBorders>
            <w:vAlign w:val="center"/>
          </w:tcPr>
          <w:p w14:paraId="1D547B50" w14:textId="77777777" w:rsidR="00D4075B" w:rsidRDefault="00000000">
            <w:pPr>
              <w:spacing w:line="400" w:lineRule="exact"/>
              <w:jc w:val="center"/>
              <w:rPr>
                <w:szCs w:val="21"/>
              </w:rPr>
            </w:pPr>
            <w:r>
              <w:rPr>
                <w:szCs w:val="21"/>
              </w:rPr>
              <w:t>0.941</w:t>
            </w:r>
          </w:p>
        </w:tc>
        <w:tc>
          <w:tcPr>
            <w:tcW w:w="603" w:type="dxa"/>
            <w:tcBorders>
              <w:top w:val="nil"/>
              <w:left w:val="nil"/>
              <w:bottom w:val="nil"/>
              <w:right w:val="nil"/>
            </w:tcBorders>
            <w:vAlign w:val="center"/>
          </w:tcPr>
          <w:p w14:paraId="4D0B70B2" w14:textId="77777777" w:rsidR="00D4075B" w:rsidRDefault="00000000">
            <w:pPr>
              <w:spacing w:line="400" w:lineRule="exact"/>
              <w:jc w:val="center"/>
              <w:rPr>
                <w:szCs w:val="21"/>
              </w:rPr>
            </w:pPr>
            <w:r>
              <w:rPr>
                <w:szCs w:val="21"/>
              </w:rPr>
              <w:t>0.931</w:t>
            </w:r>
          </w:p>
        </w:tc>
        <w:tc>
          <w:tcPr>
            <w:tcW w:w="588" w:type="dxa"/>
            <w:tcBorders>
              <w:top w:val="nil"/>
              <w:left w:val="nil"/>
              <w:bottom w:val="nil"/>
              <w:right w:val="nil"/>
            </w:tcBorders>
            <w:vAlign w:val="center"/>
          </w:tcPr>
          <w:p w14:paraId="4AEF4530" w14:textId="77777777" w:rsidR="00D4075B" w:rsidRDefault="00000000">
            <w:pPr>
              <w:spacing w:line="400" w:lineRule="exact"/>
              <w:jc w:val="center"/>
              <w:rPr>
                <w:szCs w:val="21"/>
              </w:rPr>
            </w:pPr>
            <w:r>
              <w:rPr>
                <w:szCs w:val="21"/>
              </w:rPr>
              <w:t>0.742</w:t>
            </w:r>
          </w:p>
        </w:tc>
        <w:tc>
          <w:tcPr>
            <w:tcW w:w="588" w:type="dxa"/>
            <w:tcBorders>
              <w:top w:val="nil"/>
              <w:left w:val="nil"/>
              <w:bottom w:val="nil"/>
              <w:right w:val="nil"/>
            </w:tcBorders>
            <w:vAlign w:val="center"/>
          </w:tcPr>
          <w:p w14:paraId="583E2B30" w14:textId="77777777" w:rsidR="00D4075B" w:rsidRDefault="00000000">
            <w:pPr>
              <w:spacing w:line="400" w:lineRule="exact"/>
              <w:jc w:val="center"/>
              <w:rPr>
                <w:szCs w:val="21"/>
              </w:rPr>
            </w:pPr>
            <w:r>
              <w:rPr>
                <w:szCs w:val="21"/>
              </w:rPr>
              <w:t>0.914</w:t>
            </w:r>
          </w:p>
        </w:tc>
        <w:tc>
          <w:tcPr>
            <w:tcW w:w="588" w:type="dxa"/>
            <w:tcBorders>
              <w:top w:val="nil"/>
              <w:left w:val="nil"/>
              <w:bottom w:val="nil"/>
              <w:right w:val="nil"/>
            </w:tcBorders>
            <w:vAlign w:val="center"/>
          </w:tcPr>
          <w:p w14:paraId="640BA7BA" w14:textId="77777777" w:rsidR="00D4075B" w:rsidRDefault="00000000">
            <w:pPr>
              <w:spacing w:line="400" w:lineRule="exact"/>
              <w:jc w:val="center"/>
              <w:rPr>
                <w:szCs w:val="21"/>
              </w:rPr>
            </w:pPr>
            <w:r>
              <w:rPr>
                <w:b/>
                <w:bCs/>
                <w:szCs w:val="21"/>
              </w:rPr>
              <w:t>0.779</w:t>
            </w:r>
          </w:p>
        </w:tc>
        <w:tc>
          <w:tcPr>
            <w:tcW w:w="588" w:type="dxa"/>
            <w:tcBorders>
              <w:top w:val="nil"/>
              <w:left w:val="nil"/>
              <w:bottom w:val="nil"/>
              <w:right w:val="nil"/>
            </w:tcBorders>
            <w:vAlign w:val="center"/>
          </w:tcPr>
          <w:p w14:paraId="2E2E7BDD" w14:textId="77777777" w:rsidR="00D4075B" w:rsidRDefault="00000000">
            <w:pPr>
              <w:spacing w:line="400" w:lineRule="exact"/>
              <w:jc w:val="center"/>
              <w:rPr>
                <w:szCs w:val="21"/>
              </w:rPr>
            </w:pPr>
            <w:r>
              <w:rPr>
                <w:szCs w:val="21"/>
              </w:rPr>
              <w:t>0.629</w:t>
            </w:r>
          </w:p>
        </w:tc>
        <w:tc>
          <w:tcPr>
            <w:tcW w:w="672" w:type="dxa"/>
            <w:tcBorders>
              <w:top w:val="nil"/>
              <w:left w:val="nil"/>
              <w:bottom w:val="nil"/>
              <w:right w:val="nil"/>
            </w:tcBorders>
            <w:vAlign w:val="center"/>
          </w:tcPr>
          <w:p w14:paraId="48529956" w14:textId="77777777" w:rsidR="00D4075B" w:rsidRDefault="00000000">
            <w:pPr>
              <w:spacing w:line="400" w:lineRule="exact"/>
              <w:jc w:val="center"/>
              <w:rPr>
                <w:szCs w:val="21"/>
              </w:rPr>
            </w:pPr>
            <w:r>
              <w:rPr>
                <w:szCs w:val="21"/>
              </w:rPr>
              <w:t>0.914</w:t>
            </w:r>
          </w:p>
        </w:tc>
        <w:tc>
          <w:tcPr>
            <w:tcW w:w="552" w:type="dxa"/>
            <w:tcBorders>
              <w:top w:val="nil"/>
              <w:left w:val="nil"/>
              <w:bottom w:val="nil"/>
              <w:right w:val="nil"/>
            </w:tcBorders>
            <w:vAlign w:val="center"/>
          </w:tcPr>
          <w:p w14:paraId="23D16018" w14:textId="77777777" w:rsidR="00D4075B" w:rsidRDefault="00000000">
            <w:pPr>
              <w:spacing w:line="400" w:lineRule="exact"/>
              <w:jc w:val="center"/>
              <w:rPr>
                <w:szCs w:val="21"/>
              </w:rPr>
            </w:pPr>
            <w:r>
              <w:rPr>
                <w:szCs w:val="21"/>
              </w:rPr>
              <w:t>0.824</w:t>
            </w:r>
          </w:p>
        </w:tc>
        <w:tc>
          <w:tcPr>
            <w:tcW w:w="588" w:type="dxa"/>
            <w:tcBorders>
              <w:top w:val="nil"/>
              <w:left w:val="nil"/>
              <w:bottom w:val="nil"/>
              <w:right w:val="nil"/>
            </w:tcBorders>
            <w:vAlign w:val="center"/>
          </w:tcPr>
          <w:p w14:paraId="3260491E" w14:textId="77777777" w:rsidR="00D4075B" w:rsidRDefault="00000000">
            <w:pPr>
              <w:spacing w:line="400" w:lineRule="exact"/>
              <w:jc w:val="center"/>
              <w:rPr>
                <w:szCs w:val="21"/>
              </w:rPr>
            </w:pPr>
            <w:r>
              <w:rPr>
                <w:szCs w:val="21"/>
              </w:rPr>
              <w:t>0.743</w:t>
            </w:r>
          </w:p>
        </w:tc>
      </w:tr>
      <w:tr w:rsidR="00D4075B" w14:paraId="5A650046" w14:textId="77777777" w:rsidTr="00DD3463">
        <w:trPr>
          <w:trHeight w:hRule="exact" w:val="510"/>
          <w:jc w:val="center"/>
        </w:trPr>
        <w:tc>
          <w:tcPr>
            <w:tcW w:w="340" w:type="dxa"/>
            <w:tcBorders>
              <w:top w:val="nil"/>
              <w:left w:val="nil"/>
              <w:bottom w:val="nil"/>
              <w:right w:val="nil"/>
            </w:tcBorders>
            <w:vAlign w:val="center"/>
          </w:tcPr>
          <w:p w14:paraId="1D71D3EE" w14:textId="77777777" w:rsidR="00D4075B" w:rsidRDefault="00000000">
            <w:pPr>
              <w:spacing w:line="400" w:lineRule="exact"/>
              <w:jc w:val="center"/>
              <w:rPr>
                <w:szCs w:val="21"/>
              </w:rPr>
            </w:pPr>
            <w:r>
              <w:rPr>
                <w:szCs w:val="21"/>
              </w:rPr>
              <w:t>10</w:t>
            </w:r>
          </w:p>
        </w:tc>
        <w:tc>
          <w:tcPr>
            <w:tcW w:w="657" w:type="dxa"/>
            <w:tcBorders>
              <w:top w:val="nil"/>
              <w:left w:val="nil"/>
              <w:bottom w:val="nil"/>
              <w:right w:val="nil"/>
            </w:tcBorders>
            <w:vAlign w:val="center"/>
          </w:tcPr>
          <w:p w14:paraId="32DC16D8" w14:textId="77777777" w:rsidR="00D4075B" w:rsidRDefault="00000000">
            <w:pPr>
              <w:spacing w:line="400" w:lineRule="exact"/>
              <w:jc w:val="center"/>
              <w:rPr>
                <w:szCs w:val="21"/>
              </w:rPr>
            </w:pPr>
            <w:r>
              <w:rPr>
                <w:szCs w:val="21"/>
              </w:rPr>
              <w:t>0.828</w:t>
            </w:r>
          </w:p>
        </w:tc>
        <w:tc>
          <w:tcPr>
            <w:tcW w:w="576" w:type="dxa"/>
            <w:tcBorders>
              <w:top w:val="nil"/>
              <w:left w:val="nil"/>
              <w:bottom w:val="nil"/>
              <w:right w:val="nil"/>
            </w:tcBorders>
            <w:vAlign w:val="center"/>
          </w:tcPr>
          <w:p w14:paraId="40653DF3" w14:textId="77777777" w:rsidR="00D4075B" w:rsidRDefault="00000000">
            <w:pPr>
              <w:spacing w:line="400" w:lineRule="exact"/>
              <w:jc w:val="center"/>
              <w:rPr>
                <w:szCs w:val="21"/>
              </w:rPr>
            </w:pPr>
            <w:r>
              <w:rPr>
                <w:szCs w:val="21"/>
              </w:rPr>
              <w:t>0.787</w:t>
            </w:r>
          </w:p>
        </w:tc>
        <w:tc>
          <w:tcPr>
            <w:tcW w:w="634" w:type="dxa"/>
            <w:tcBorders>
              <w:top w:val="nil"/>
              <w:left w:val="nil"/>
              <w:bottom w:val="nil"/>
              <w:right w:val="nil"/>
            </w:tcBorders>
            <w:vAlign w:val="center"/>
          </w:tcPr>
          <w:p w14:paraId="0706792F" w14:textId="77777777" w:rsidR="00D4075B" w:rsidRDefault="00000000">
            <w:pPr>
              <w:spacing w:line="400" w:lineRule="exact"/>
              <w:jc w:val="center"/>
              <w:rPr>
                <w:szCs w:val="21"/>
              </w:rPr>
            </w:pPr>
            <w:r>
              <w:rPr>
                <w:szCs w:val="21"/>
              </w:rPr>
              <w:t>0.942</w:t>
            </w:r>
          </w:p>
        </w:tc>
        <w:tc>
          <w:tcPr>
            <w:tcW w:w="644" w:type="dxa"/>
            <w:tcBorders>
              <w:top w:val="nil"/>
              <w:left w:val="nil"/>
              <w:bottom w:val="nil"/>
              <w:right w:val="nil"/>
            </w:tcBorders>
            <w:vAlign w:val="center"/>
          </w:tcPr>
          <w:p w14:paraId="1E63B4C0" w14:textId="77777777" w:rsidR="00D4075B" w:rsidRDefault="00000000">
            <w:pPr>
              <w:spacing w:line="400" w:lineRule="exact"/>
              <w:jc w:val="center"/>
              <w:rPr>
                <w:szCs w:val="21"/>
              </w:rPr>
            </w:pPr>
            <w:r>
              <w:rPr>
                <w:b/>
                <w:bCs/>
                <w:szCs w:val="21"/>
              </w:rPr>
              <w:t>0.901</w:t>
            </w:r>
          </w:p>
        </w:tc>
        <w:tc>
          <w:tcPr>
            <w:tcW w:w="622" w:type="dxa"/>
            <w:tcBorders>
              <w:top w:val="nil"/>
              <w:left w:val="nil"/>
              <w:bottom w:val="nil"/>
              <w:right w:val="nil"/>
            </w:tcBorders>
            <w:vAlign w:val="center"/>
          </w:tcPr>
          <w:p w14:paraId="7219F7D3" w14:textId="77777777" w:rsidR="00D4075B" w:rsidRDefault="00000000">
            <w:pPr>
              <w:spacing w:line="400" w:lineRule="exact"/>
              <w:jc w:val="center"/>
              <w:rPr>
                <w:szCs w:val="21"/>
              </w:rPr>
            </w:pPr>
            <w:r>
              <w:rPr>
                <w:szCs w:val="21"/>
              </w:rPr>
              <w:t>0.909</w:t>
            </w:r>
          </w:p>
        </w:tc>
        <w:tc>
          <w:tcPr>
            <w:tcW w:w="603" w:type="dxa"/>
            <w:tcBorders>
              <w:top w:val="nil"/>
              <w:left w:val="nil"/>
              <w:bottom w:val="nil"/>
              <w:right w:val="nil"/>
            </w:tcBorders>
            <w:vAlign w:val="center"/>
          </w:tcPr>
          <w:p w14:paraId="69453DD4" w14:textId="77777777" w:rsidR="00D4075B" w:rsidRDefault="00000000">
            <w:pPr>
              <w:spacing w:line="400" w:lineRule="exact"/>
              <w:jc w:val="center"/>
              <w:rPr>
                <w:szCs w:val="21"/>
              </w:rPr>
            </w:pPr>
            <w:r>
              <w:rPr>
                <w:szCs w:val="21"/>
              </w:rPr>
              <w:t>0.919</w:t>
            </w:r>
          </w:p>
        </w:tc>
        <w:tc>
          <w:tcPr>
            <w:tcW w:w="588" w:type="dxa"/>
            <w:tcBorders>
              <w:top w:val="nil"/>
              <w:left w:val="nil"/>
              <w:bottom w:val="nil"/>
              <w:right w:val="nil"/>
            </w:tcBorders>
            <w:vAlign w:val="center"/>
          </w:tcPr>
          <w:p w14:paraId="2061E8AD" w14:textId="77777777" w:rsidR="00D4075B" w:rsidRDefault="00000000">
            <w:pPr>
              <w:spacing w:line="400" w:lineRule="exact"/>
              <w:jc w:val="center"/>
              <w:rPr>
                <w:szCs w:val="21"/>
              </w:rPr>
            </w:pPr>
            <w:r>
              <w:rPr>
                <w:szCs w:val="21"/>
              </w:rPr>
              <w:t>0.742</w:t>
            </w:r>
          </w:p>
        </w:tc>
        <w:tc>
          <w:tcPr>
            <w:tcW w:w="588" w:type="dxa"/>
            <w:tcBorders>
              <w:top w:val="nil"/>
              <w:left w:val="nil"/>
              <w:bottom w:val="nil"/>
              <w:right w:val="nil"/>
            </w:tcBorders>
            <w:vAlign w:val="center"/>
          </w:tcPr>
          <w:p w14:paraId="6727F595" w14:textId="77777777" w:rsidR="00D4075B" w:rsidRDefault="00000000">
            <w:pPr>
              <w:spacing w:line="400" w:lineRule="exact"/>
              <w:jc w:val="center"/>
              <w:rPr>
                <w:szCs w:val="21"/>
              </w:rPr>
            </w:pPr>
            <w:r>
              <w:rPr>
                <w:szCs w:val="21"/>
              </w:rPr>
              <w:t>0.864</w:t>
            </w:r>
          </w:p>
        </w:tc>
        <w:tc>
          <w:tcPr>
            <w:tcW w:w="588" w:type="dxa"/>
            <w:tcBorders>
              <w:top w:val="nil"/>
              <w:left w:val="nil"/>
              <w:bottom w:val="nil"/>
              <w:right w:val="nil"/>
            </w:tcBorders>
            <w:vAlign w:val="center"/>
          </w:tcPr>
          <w:p w14:paraId="030552F0" w14:textId="77777777" w:rsidR="00D4075B" w:rsidRDefault="00000000">
            <w:pPr>
              <w:spacing w:line="400" w:lineRule="exact"/>
              <w:jc w:val="center"/>
              <w:rPr>
                <w:szCs w:val="21"/>
              </w:rPr>
            </w:pPr>
            <w:r>
              <w:rPr>
                <w:szCs w:val="21"/>
              </w:rPr>
              <w:t>0.778</w:t>
            </w:r>
          </w:p>
        </w:tc>
        <w:tc>
          <w:tcPr>
            <w:tcW w:w="588" w:type="dxa"/>
            <w:tcBorders>
              <w:top w:val="nil"/>
              <w:left w:val="nil"/>
              <w:bottom w:val="nil"/>
              <w:right w:val="nil"/>
            </w:tcBorders>
            <w:vAlign w:val="center"/>
          </w:tcPr>
          <w:p w14:paraId="7E4B73B0" w14:textId="77777777" w:rsidR="00D4075B" w:rsidRDefault="00000000">
            <w:pPr>
              <w:spacing w:line="400" w:lineRule="exact"/>
              <w:jc w:val="center"/>
              <w:rPr>
                <w:szCs w:val="21"/>
              </w:rPr>
            </w:pPr>
            <w:r>
              <w:rPr>
                <w:szCs w:val="21"/>
              </w:rPr>
              <w:t>0.606</w:t>
            </w:r>
          </w:p>
        </w:tc>
        <w:tc>
          <w:tcPr>
            <w:tcW w:w="672" w:type="dxa"/>
            <w:tcBorders>
              <w:top w:val="nil"/>
              <w:left w:val="nil"/>
              <w:bottom w:val="nil"/>
              <w:right w:val="nil"/>
            </w:tcBorders>
            <w:vAlign w:val="center"/>
          </w:tcPr>
          <w:p w14:paraId="2FA2111D" w14:textId="77777777" w:rsidR="00D4075B" w:rsidRDefault="00000000">
            <w:pPr>
              <w:spacing w:line="400" w:lineRule="exact"/>
              <w:jc w:val="center"/>
              <w:rPr>
                <w:szCs w:val="21"/>
              </w:rPr>
            </w:pPr>
            <w:r>
              <w:rPr>
                <w:szCs w:val="21"/>
              </w:rPr>
              <w:t>0.914</w:t>
            </w:r>
          </w:p>
        </w:tc>
        <w:tc>
          <w:tcPr>
            <w:tcW w:w="552" w:type="dxa"/>
            <w:tcBorders>
              <w:top w:val="nil"/>
              <w:left w:val="nil"/>
              <w:bottom w:val="nil"/>
              <w:right w:val="nil"/>
            </w:tcBorders>
            <w:vAlign w:val="center"/>
          </w:tcPr>
          <w:p w14:paraId="77775EC6" w14:textId="77777777" w:rsidR="00D4075B" w:rsidRDefault="00000000">
            <w:pPr>
              <w:spacing w:line="400" w:lineRule="exact"/>
              <w:jc w:val="center"/>
              <w:rPr>
                <w:szCs w:val="21"/>
              </w:rPr>
            </w:pPr>
            <w:r>
              <w:rPr>
                <w:szCs w:val="21"/>
              </w:rPr>
              <w:t>0.802</w:t>
            </w:r>
          </w:p>
        </w:tc>
        <w:tc>
          <w:tcPr>
            <w:tcW w:w="588" w:type="dxa"/>
            <w:tcBorders>
              <w:top w:val="nil"/>
              <w:left w:val="nil"/>
              <w:bottom w:val="nil"/>
              <w:right w:val="nil"/>
            </w:tcBorders>
            <w:vAlign w:val="center"/>
          </w:tcPr>
          <w:p w14:paraId="397BB895" w14:textId="77777777" w:rsidR="00D4075B" w:rsidRDefault="00000000">
            <w:pPr>
              <w:spacing w:line="400" w:lineRule="exact"/>
              <w:jc w:val="center"/>
              <w:rPr>
                <w:szCs w:val="21"/>
              </w:rPr>
            </w:pPr>
            <w:r>
              <w:rPr>
                <w:b/>
                <w:bCs/>
                <w:szCs w:val="21"/>
              </w:rPr>
              <w:t>0.738</w:t>
            </w:r>
          </w:p>
        </w:tc>
      </w:tr>
      <w:tr w:rsidR="00D4075B" w14:paraId="3DF2173B" w14:textId="77777777" w:rsidTr="00DD3463">
        <w:trPr>
          <w:trHeight w:hRule="exact" w:val="510"/>
          <w:jc w:val="center"/>
        </w:trPr>
        <w:tc>
          <w:tcPr>
            <w:tcW w:w="340" w:type="dxa"/>
            <w:tcBorders>
              <w:top w:val="nil"/>
              <w:left w:val="nil"/>
              <w:bottom w:val="single" w:sz="12" w:space="0" w:color="auto"/>
              <w:right w:val="nil"/>
            </w:tcBorders>
            <w:vAlign w:val="center"/>
          </w:tcPr>
          <w:p w14:paraId="6FC85697" w14:textId="77777777" w:rsidR="00D4075B" w:rsidRDefault="00000000">
            <w:pPr>
              <w:spacing w:line="400" w:lineRule="exact"/>
              <w:jc w:val="center"/>
              <w:rPr>
                <w:szCs w:val="21"/>
              </w:rPr>
            </w:pPr>
            <w:r>
              <w:rPr>
                <w:szCs w:val="21"/>
              </w:rPr>
              <w:t>EM</w:t>
            </w:r>
          </w:p>
        </w:tc>
        <w:tc>
          <w:tcPr>
            <w:tcW w:w="657" w:type="dxa"/>
            <w:tcBorders>
              <w:top w:val="nil"/>
              <w:left w:val="nil"/>
              <w:bottom w:val="single" w:sz="12" w:space="0" w:color="auto"/>
              <w:right w:val="nil"/>
            </w:tcBorders>
            <w:vAlign w:val="center"/>
          </w:tcPr>
          <w:p w14:paraId="73AEE4E6" w14:textId="77777777" w:rsidR="00D4075B" w:rsidRDefault="00000000">
            <w:pPr>
              <w:spacing w:line="400" w:lineRule="exact"/>
              <w:jc w:val="center"/>
              <w:rPr>
                <w:szCs w:val="21"/>
              </w:rPr>
            </w:pPr>
            <w:r>
              <w:rPr>
                <w:b/>
                <w:bCs/>
                <w:szCs w:val="21"/>
              </w:rPr>
              <w:t>0.843</w:t>
            </w:r>
          </w:p>
        </w:tc>
        <w:tc>
          <w:tcPr>
            <w:tcW w:w="576" w:type="dxa"/>
            <w:tcBorders>
              <w:top w:val="nil"/>
              <w:left w:val="nil"/>
              <w:bottom w:val="single" w:sz="12" w:space="0" w:color="auto"/>
              <w:right w:val="nil"/>
            </w:tcBorders>
            <w:vAlign w:val="center"/>
          </w:tcPr>
          <w:p w14:paraId="17904A1D" w14:textId="77777777" w:rsidR="00D4075B" w:rsidRDefault="00000000">
            <w:pPr>
              <w:spacing w:line="400" w:lineRule="exact"/>
              <w:jc w:val="center"/>
              <w:rPr>
                <w:szCs w:val="21"/>
              </w:rPr>
            </w:pPr>
            <w:r>
              <w:rPr>
                <w:szCs w:val="21"/>
              </w:rPr>
              <w:t>0.787</w:t>
            </w:r>
          </w:p>
        </w:tc>
        <w:tc>
          <w:tcPr>
            <w:tcW w:w="634" w:type="dxa"/>
            <w:tcBorders>
              <w:top w:val="nil"/>
              <w:left w:val="nil"/>
              <w:bottom w:val="single" w:sz="12" w:space="0" w:color="auto"/>
              <w:right w:val="nil"/>
            </w:tcBorders>
            <w:vAlign w:val="center"/>
          </w:tcPr>
          <w:p w14:paraId="1577E612" w14:textId="77777777" w:rsidR="00D4075B" w:rsidRDefault="00000000">
            <w:pPr>
              <w:spacing w:line="400" w:lineRule="exact"/>
              <w:jc w:val="center"/>
              <w:rPr>
                <w:szCs w:val="21"/>
              </w:rPr>
            </w:pPr>
            <w:r>
              <w:rPr>
                <w:szCs w:val="21"/>
              </w:rPr>
              <w:t>0.949</w:t>
            </w:r>
          </w:p>
        </w:tc>
        <w:tc>
          <w:tcPr>
            <w:tcW w:w="644" w:type="dxa"/>
            <w:tcBorders>
              <w:top w:val="nil"/>
              <w:left w:val="nil"/>
              <w:bottom w:val="single" w:sz="12" w:space="0" w:color="auto"/>
              <w:right w:val="nil"/>
            </w:tcBorders>
            <w:vAlign w:val="center"/>
          </w:tcPr>
          <w:p w14:paraId="33C20879" w14:textId="77777777" w:rsidR="00D4075B" w:rsidRDefault="00000000">
            <w:pPr>
              <w:spacing w:line="400" w:lineRule="exact"/>
              <w:jc w:val="center"/>
              <w:rPr>
                <w:szCs w:val="21"/>
              </w:rPr>
            </w:pPr>
            <w:r>
              <w:rPr>
                <w:szCs w:val="21"/>
              </w:rPr>
              <w:t>0.87</w:t>
            </w:r>
          </w:p>
        </w:tc>
        <w:tc>
          <w:tcPr>
            <w:tcW w:w="622" w:type="dxa"/>
            <w:tcBorders>
              <w:top w:val="nil"/>
              <w:left w:val="nil"/>
              <w:bottom w:val="single" w:sz="12" w:space="0" w:color="auto"/>
              <w:right w:val="nil"/>
            </w:tcBorders>
            <w:vAlign w:val="center"/>
          </w:tcPr>
          <w:p w14:paraId="35CBCBD2" w14:textId="77777777" w:rsidR="00D4075B" w:rsidRDefault="00000000">
            <w:pPr>
              <w:spacing w:line="400" w:lineRule="exact"/>
              <w:jc w:val="center"/>
              <w:rPr>
                <w:szCs w:val="21"/>
              </w:rPr>
            </w:pPr>
            <w:r>
              <w:rPr>
                <w:b/>
                <w:bCs/>
                <w:szCs w:val="21"/>
              </w:rPr>
              <w:t>0.97</w:t>
            </w:r>
          </w:p>
        </w:tc>
        <w:tc>
          <w:tcPr>
            <w:tcW w:w="603" w:type="dxa"/>
            <w:tcBorders>
              <w:top w:val="nil"/>
              <w:left w:val="nil"/>
              <w:bottom w:val="single" w:sz="12" w:space="0" w:color="auto"/>
              <w:right w:val="nil"/>
            </w:tcBorders>
            <w:vAlign w:val="center"/>
          </w:tcPr>
          <w:p w14:paraId="6657042A" w14:textId="77777777" w:rsidR="00D4075B" w:rsidRDefault="00000000">
            <w:pPr>
              <w:spacing w:line="400" w:lineRule="exact"/>
              <w:jc w:val="center"/>
              <w:rPr>
                <w:szCs w:val="21"/>
              </w:rPr>
            </w:pPr>
            <w:r>
              <w:rPr>
                <w:szCs w:val="21"/>
              </w:rPr>
              <w:t>0.935</w:t>
            </w:r>
          </w:p>
        </w:tc>
        <w:tc>
          <w:tcPr>
            <w:tcW w:w="588" w:type="dxa"/>
            <w:tcBorders>
              <w:top w:val="nil"/>
              <w:left w:val="nil"/>
              <w:bottom w:val="single" w:sz="12" w:space="0" w:color="auto"/>
              <w:right w:val="nil"/>
            </w:tcBorders>
            <w:vAlign w:val="center"/>
          </w:tcPr>
          <w:p w14:paraId="3347A709" w14:textId="77777777" w:rsidR="00D4075B" w:rsidRDefault="00000000">
            <w:pPr>
              <w:spacing w:line="400" w:lineRule="exact"/>
              <w:jc w:val="center"/>
              <w:rPr>
                <w:szCs w:val="21"/>
              </w:rPr>
            </w:pPr>
            <w:r>
              <w:rPr>
                <w:b/>
                <w:bCs/>
                <w:szCs w:val="21"/>
              </w:rPr>
              <w:t>0.764</w:t>
            </w:r>
          </w:p>
        </w:tc>
        <w:tc>
          <w:tcPr>
            <w:tcW w:w="588" w:type="dxa"/>
            <w:tcBorders>
              <w:top w:val="nil"/>
              <w:left w:val="nil"/>
              <w:bottom w:val="single" w:sz="12" w:space="0" w:color="auto"/>
              <w:right w:val="nil"/>
            </w:tcBorders>
            <w:vAlign w:val="center"/>
          </w:tcPr>
          <w:p w14:paraId="5EDFCDB3" w14:textId="77777777" w:rsidR="00D4075B" w:rsidRDefault="00000000">
            <w:pPr>
              <w:spacing w:line="400" w:lineRule="exact"/>
              <w:jc w:val="center"/>
              <w:rPr>
                <w:szCs w:val="21"/>
              </w:rPr>
            </w:pPr>
            <w:r>
              <w:rPr>
                <w:szCs w:val="21"/>
              </w:rPr>
              <w:t>0.897</w:t>
            </w:r>
          </w:p>
        </w:tc>
        <w:tc>
          <w:tcPr>
            <w:tcW w:w="588" w:type="dxa"/>
            <w:tcBorders>
              <w:top w:val="nil"/>
              <w:left w:val="nil"/>
              <w:bottom w:val="single" w:sz="12" w:space="0" w:color="auto"/>
              <w:right w:val="nil"/>
            </w:tcBorders>
            <w:vAlign w:val="center"/>
          </w:tcPr>
          <w:p w14:paraId="4AE3262A" w14:textId="77777777" w:rsidR="00D4075B" w:rsidRDefault="00000000">
            <w:pPr>
              <w:spacing w:line="400" w:lineRule="exact"/>
              <w:jc w:val="center"/>
              <w:rPr>
                <w:szCs w:val="21"/>
              </w:rPr>
            </w:pPr>
            <w:r>
              <w:rPr>
                <w:szCs w:val="21"/>
              </w:rPr>
              <w:t>0.748</w:t>
            </w:r>
          </w:p>
        </w:tc>
        <w:tc>
          <w:tcPr>
            <w:tcW w:w="588" w:type="dxa"/>
            <w:tcBorders>
              <w:top w:val="nil"/>
              <w:left w:val="nil"/>
              <w:bottom w:val="single" w:sz="12" w:space="0" w:color="auto"/>
              <w:right w:val="nil"/>
            </w:tcBorders>
            <w:vAlign w:val="center"/>
          </w:tcPr>
          <w:p w14:paraId="073C06CF" w14:textId="77777777" w:rsidR="00D4075B" w:rsidRDefault="00000000">
            <w:pPr>
              <w:spacing w:line="400" w:lineRule="exact"/>
              <w:jc w:val="center"/>
              <w:rPr>
                <w:szCs w:val="21"/>
              </w:rPr>
            </w:pPr>
            <w:r>
              <w:rPr>
                <w:b/>
                <w:bCs/>
                <w:szCs w:val="21"/>
              </w:rPr>
              <w:t>0.667</w:t>
            </w:r>
          </w:p>
        </w:tc>
        <w:tc>
          <w:tcPr>
            <w:tcW w:w="672" w:type="dxa"/>
            <w:tcBorders>
              <w:top w:val="nil"/>
              <w:left w:val="nil"/>
              <w:bottom w:val="single" w:sz="12" w:space="0" w:color="auto"/>
              <w:right w:val="nil"/>
            </w:tcBorders>
            <w:vAlign w:val="center"/>
          </w:tcPr>
          <w:p w14:paraId="24DDD5BE" w14:textId="77777777" w:rsidR="00D4075B" w:rsidRDefault="00000000">
            <w:pPr>
              <w:spacing w:line="400" w:lineRule="exact"/>
              <w:jc w:val="center"/>
              <w:rPr>
                <w:szCs w:val="21"/>
              </w:rPr>
            </w:pPr>
            <w:r>
              <w:rPr>
                <w:szCs w:val="21"/>
              </w:rPr>
              <w:t>0.922</w:t>
            </w:r>
          </w:p>
        </w:tc>
        <w:tc>
          <w:tcPr>
            <w:tcW w:w="552" w:type="dxa"/>
            <w:tcBorders>
              <w:top w:val="nil"/>
              <w:left w:val="nil"/>
              <w:bottom w:val="single" w:sz="12" w:space="0" w:color="auto"/>
              <w:right w:val="nil"/>
            </w:tcBorders>
            <w:vAlign w:val="center"/>
          </w:tcPr>
          <w:p w14:paraId="6D5DA9BF" w14:textId="77777777" w:rsidR="00D4075B" w:rsidRDefault="00000000">
            <w:pPr>
              <w:spacing w:line="400" w:lineRule="exact"/>
              <w:jc w:val="center"/>
              <w:rPr>
                <w:szCs w:val="21"/>
              </w:rPr>
            </w:pPr>
            <w:r>
              <w:rPr>
                <w:b/>
                <w:bCs/>
                <w:szCs w:val="21"/>
              </w:rPr>
              <w:t>0.83</w:t>
            </w:r>
          </w:p>
        </w:tc>
        <w:tc>
          <w:tcPr>
            <w:tcW w:w="588" w:type="dxa"/>
            <w:tcBorders>
              <w:top w:val="nil"/>
              <w:left w:val="nil"/>
              <w:bottom w:val="single" w:sz="12" w:space="0" w:color="auto"/>
              <w:right w:val="nil"/>
            </w:tcBorders>
            <w:vAlign w:val="center"/>
          </w:tcPr>
          <w:p w14:paraId="3D45E86B" w14:textId="77777777" w:rsidR="00D4075B" w:rsidRDefault="00000000">
            <w:pPr>
              <w:spacing w:line="400" w:lineRule="exact"/>
              <w:jc w:val="center"/>
              <w:rPr>
                <w:szCs w:val="21"/>
              </w:rPr>
            </w:pPr>
            <w:r>
              <w:rPr>
                <w:szCs w:val="21"/>
              </w:rPr>
              <w:t>0.729</w:t>
            </w:r>
          </w:p>
        </w:tc>
      </w:tr>
    </w:tbl>
    <w:p w14:paraId="0B71FB6B" w14:textId="77777777" w:rsidR="00D4075B" w:rsidRDefault="00000000">
      <w:pPr>
        <w:spacing w:line="400" w:lineRule="exact"/>
        <w:ind w:firstLineChars="200" w:firstLine="480"/>
        <w:rPr>
          <w:sz w:val="24"/>
        </w:rPr>
      </w:pPr>
      <w:r>
        <w:rPr>
          <w:sz w:val="24"/>
        </w:rPr>
        <w:t>表</w:t>
      </w:r>
      <w:r>
        <w:rPr>
          <w:sz w:val="24"/>
        </w:rPr>
        <w:t>3.3</w:t>
      </w:r>
      <w:r>
        <w:rPr>
          <w:sz w:val="24"/>
        </w:rPr>
        <w:t>显示了小样本测试集中单一最优模型和集成模型的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分数。结果表明，与单一最优模型相比，集成模型在</w:t>
      </w:r>
      <w:r>
        <w:rPr>
          <w:sz w:val="24"/>
        </w:rPr>
        <w:t>LBBB</w:t>
      </w:r>
      <w:r>
        <w:rPr>
          <w:sz w:val="24"/>
        </w:rPr>
        <w:t>、</w:t>
      </w:r>
      <w:r>
        <w:rPr>
          <w:sz w:val="24"/>
        </w:rPr>
        <w:t>PAC</w:t>
      </w:r>
      <w:r>
        <w:rPr>
          <w:sz w:val="24"/>
        </w:rPr>
        <w:t>、</w:t>
      </w:r>
      <w:r>
        <w:rPr>
          <w:sz w:val="24"/>
        </w:rPr>
        <w:t>STE</w:t>
      </w:r>
      <w:r>
        <w:rPr>
          <w:sz w:val="24"/>
        </w:rPr>
        <w:t>和</w:t>
      </w:r>
      <w:r>
        <w:rPr>
          <w:sz w:val="24"/>
        </w:rPr>
        <w:t>PC</w:t>
      </w:r>
      <w:r>
        <w:rPr>
          <w:sz w:val="24"/>
        </w:rPr>
        <w:t>中取得了最高的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分数。更重要的是，集成模型的平均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=0.843</w:t>
      </w:r>
      <w:r>
        <w:rPr>
          <w:sz w:val="24"/>
        </w:rPr>
        <w:t>大于单一最优模型的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分数。结果显示了集成模型相对于单一最优模型的优势，它可以有效地提高模型的容错能力，提高模型分类的性能。</w:t>
      </w:r>
    </w:p>
    <w:p w14:paraId="2EC6E834" w14:textId="77777777" w:rsidR="00D4075B" w:rsidRDefault="00000000">
      <w:pPr>
        <w:spacing w:before="120" w:after="120"/>
        <w:jc w:val="left"/>
        <w:outlineLvl w:val="2"/>
        <w:rPr>
          <w:rFonts w:ascii="黑体" w:eastAsia="黑体" w:hAnsi="黑体"/>
          <w:bCs/>
          <w:sz w:val="24"/>
          <w:szCs w:val="26"/>
        </w:rPr>
      </w:pPr>
      <w:bookmarkStart w:id="58" w:name="_Toc18943"/>
      <w:r>
        <w:rPr>
          <w:rFonts w:eastAsia="黑体"/>
          <w:bCs/>
          <w:sz w:val="24"/>
          <w:szCs w:val="26"/>
        </w:rPr>
        <w:t>3.</w:t>
      </w:r>
      <w:r>
        <w:rPr>
          <w:rFonts w:eastAsia="黑体" w:hint="eastAsia"/>
          <w:bCs/>
          <w:sz w:val="24"/>
          <w:szCs w:val="26"/>
        </w:rPr>
        <w:t>4</w:t>
      </w:r>
      <w:r>
        <w:rPr>
          <w:rFonts w:eastAsia="黑体"/>
          <w:bCs/>
          <w:sz w:val="24"/>
          <w:szCs w:val="26"/>
        </w:rPr>
        <w:t>.</w:t>
      </w:r>
      <w:r>
        <w:rPr>
          <w:rFonts w:eastAsia="黑体" w:hint="eastAsia"/>
          <w:bCs/>
          <w:sz w:val="24"/>
          <w:szCs w:val="26"/>
        </w:rPr>
        <w:t>3</w:t>
      </w:r>
      <w:r>
        <w:rPr>
          <w:rFonts w:ascii="黑体" w:eastAsia="黑体" w:hAnsi="黑体" w:hint="eastAsia"/>
          <w:bCs/>
          <w:sz w:val="24"/>
          <w:szCs w:val="26"/>
        </w:rPr>
        <w:t xml:space="preserve"> 在</w:t>
      </w:r>
      <w:r>
        <w:rPr>
          <w:rFonts w:eastAsia="黑体"/>
          <w:bCs/>
          <w:sz w:val="24"/>
          <w:szCs w:val="26"/>
        </w:rPr>
        <w:t>CPSC2018</w:t>
      </w:r>
      <w:r>
        <w:rPr>
          <w:rFonts w:ascii="黑体" w:eastAsia="黑体" w:hAnsi="黑体" w:hint="eastAsia"/>
          <w:bCs/>
          <w:sz w:val="24"/>
          <w:szCs w:val="26"/>
        </w:rPr>
        <w:t>隐藏测试集的表现</w:t>
      </w:r>
      <w:bookmarkEnd w:id="58"/>
    </w:p>
    <w:p w14:paraId="1FC6CC70" w14:textId="77777777" w:rsidR="00D4075B" w:rsidRDefault="00000000">
      <w:pPr>
        <w:spacing w:line="400" w:lineRule="exact"/>
        <w:ind w:firstLineChars="200" w:firstLine="480"/>
        <w:rPr>
          <w:sz w:val="24"/>
        </w:rPr>
      </w:pPr>
      <w:r>
        <w:rPr>
          <w:sz w:val="24"/>
        </w:rPr>
        <w:t>图</w:t>
      </w:r>
      <w:r>
        <w:rPr>
          <w:sz w:val="24"/>
        </w:rPr>
        <w:t>3.8</w:t>
      </w:r>
      <w:r>
        <w:rPr>
          <w:sz w:val="24"/>
        </w:rPr>
        <w:t>展示了单个最优模型（</w:t>
      </w:r>
      <w:r>
        <w:rPr>
          <w:sz w:val="24"/>
        </w:rPr>
        <w:t>learning rate=0.15</w:t>
      </w:r>
      <w:r>
        <w:rPr>
          <w:sz w:val="24"/>
        </w:rPr>
        <w:t>，</w:t>
      </w:r>
      <w:r>
        <w:rPr>
          <w:sz w:val="24"/>
        </w:rPr>
        <w:t>dropout=0.5</w:t>
      </w:r>
      <w:r>
        <w:rPr>
          <w:sz w:val="24"/>
        </w:rPr>
        <w:t>，</w:t>
      </w:r>
      <w:r>
        <w:rPr>
          <w:sz w:val="24"/>
        </w:rPr>
        <w:t>momentum=0.7</w:t>
      </w:r>
      <w:r>
        <w:rPr>
          <w:sz w:val="24"/>
        </w:rPr>
        <w:t>）在训练集和验证集上的损失和准确率的变化曲线。验证</w:t>
      </w:r>
      <w:proofErr w:type="gramStart"/>
      <w:r>
        <w:rPr>
          <w:sz w:val="24"/>
        </w:rPr>
        <w:t>集主要</w:t>
      </w:r>
      <w:proofErr w:type="gramEnd"/>
      <w:r>
        <w:rPr>
          <w:sz w:val="24"/>
        </w:rPr>
        <w:t>用来观察训练过程中模型在非训练集的损失和准确率曲线变化情况，通过观察曲线平稳性来控制模型训练的次数，防止出现过拟合现象。图</w:t>
      </w:r>
      <w:r>
        <w:rPr>
          <w:sz w:val="24"/>
        </w:rPr>
        <w:t>3.8</w:t>
      </w:r>
      <w:r>
        <w:rPr>
          <w:sz w:val="24"/>
        </w:rPr>
        <w:t>中模型损失和准确率曲线从在训练周期（</w:t>
      </w:r>
      <w:r>
        <w:rPr>
          <w:sz w:val="24"/>
        </w:rPr>
        <w:t>epoch</w:t>
      </w:r>
      <w:r>
        <w:rPr>
          <w:sz w:val="24"/>
        </w:rPr>
        <w:t>）为</w:t>
      </w:r>
      <w:r>
        <w:rPr>
          <w:sz w:val="24"/>
        </w:rPr>
        <w:t>30</w:t>
      </w:r>
      <w:r>
        <w:rPr>
          <w:sz w:val="24"/>
        </w:rPr>
        <w:t>次时开始趋于稳定。我们尝试将</w:t>
      </w:r>
      <w:r>
        <w:rPr>
          <w:sz w:val="24"/>
        </w:rPr>
        <w:t>epoch</w:t>
      </w:r>
      <w:r>
        <w:rPr>
          <w:sz w:val="24"/>
        </w:rPr>
        <w:t>增加到</w:t>
      </w:r>
      <w:r>
        <w:rPr>
          <w:sz w:val="24"/>
        </w:rPr>
        <w:t>70</w:t>
      </w:r>
      <w:r>
        <w:rPr>
          <w:sz w:val="24"/>
        </w:rPr>
        <w:t>次发现过拟合。因此采用早停（</w:t>
      </w:r>
      <w:r>
        <w:rPr>
          <w:sz w:val="24"/>
        </w:rPr>
        <w:t>early stopping</w:t>
      </w:r>
      <w:r>
        <w:rPr>
          <w:sz w:val="24"/>
        </w:rPr>
        <w:t>）方法，将训练次数减少到</w:t>
      </w:r>
      <w:r>
        <w:rPr>
          <w:sz w:val="24"/>
        </w:rPr>
        <w:t>50</w:t>
      </w:r>
      <w:r>
        <w:rPr>
          <w:sz w:val="24"/>
        </w:rPr>
        <w:t>个训练周期。</w:t>
      </w:r>
    </w:p>
    <w:p w14:paraId="289DAB59" w14:textId="77777777" w:rsidR="00D4075B" w:rsidRDefault="00000000">
      <w:pPr>
        <w:pStyle w:val="ab"/>
        <w:ind w:firstLineChars="0" w:firstLine="0"/>
      </w:pPr>
      <w:r>
        <w:rPr>
          <w:noProof/>
        </w:rPr>
        <w:lastRenderedPageBreak/>
        <w:drawing>
          <wp:inline distT="0" distB="0" distL="114300" distR="114300" wp14:anchorId="00359D3D" wp14:editId="6F503A42">
            <wp:extent cx="5021584" cy="2438400"/>
            <wp:effectExtent l="0" t="0" r="7620" b="0"/>
            <wp:docPr id="26" name="图片 26" descr="loss_and_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ss_and_accuracy"/>
                    <pic:cNvPicPr>
                      <a:picLocks noChangeAspect="1"/>
                    </pic:cNvPicPr>
                  </pic:nvPicPr>
                  <pic:blipFill>
                    <a:blip r:embed="rId109"/>
                    <a:stretch>
                      <a:fillRect/>
                    </a:stretch>
                  </pic:blipFill>
                  <pic:spPr>
                    <a:xfrm>
                      <a:off x="0" y="0"/>
                      <a:ext cx="5034680" cy="2444759"/>
                    </a:xfrm>
                    <a:prstGeom prst="rect">
                      <a:avLst/>
                    </a:prstGeom>
                  </pic:spPr>
                </pic:pic>
              </a:graphicData>
            </a:graphic>
          </wp:inline>
        </w:drawing>
      </w:r>
    </w:p>
    <w:p w14:paraId="43C333D3" w14:textId="77777777" w:rsidR="00D4075B" w:rsidRDefault="00000000">
      <w:pPr>
        <w:pStyle w:val="ab"/>
        <w:ind w:firstLineChars="0" w:firstLine="0"/>
      </w:pPr>
      <w:r>
        <w:rPr>
          <w:rFonts w:hint="eastAsia"/>
        </w:rPr>
        <w:t>图</w:t>
      </w:r>
      <w:r>
        <w:rPr>
          <w:rFonts w:hint="eastAsia"/>
        </w:rPr>
        <w:t xml:space="preserve">3.8 </w:t>
      </w:r>
      <w:r>
        <w:rPr>
          <w:rFonts w:hint="eastAsia"/>
        </w:rPr>
        <w:t>损失和准确率变化曲线</w:t>
      </w:r>
    </w:p>
    <w:p w14:paraId="32A7EBDC" w14:textId="77777777" w:rsidR="00D4075B" w:rsidRDefault="00000000">
      <w:pPr>
        <w:spacing w:line="400" w:lineRule="exact"/>
        <w:ind w:firstLineChars="200" w:firstLine="480"/>
        <w:rPr>
          <w:sz w:val="24"/>
        </w:rPr>
      </w:pPr>
      <w:r>
        <w:rPr>
          <w:sz w:val="24"/>
        </w:rPr>
        <w:t>十组不同超参数组合的最优单一模型分别训练完成后，将这些模型组合形成集成模型并提交给</w:t>
      </w:r>
      <w:r>
        <w:rPr>
          <w:sz w:val="24"/>
        </w:rPr>
        <w:t>CPSC2018</w:t>
      </w:r>
      <w:r>
        <w:rPr>
          <w:sz w:val="24"/>
        </w:rPr>
        <w:t>官方工作人员，我们得到了基于隐藏测试集（</w:t>
      </w:r>
      <w:r>
        <w:rPr>
          <w:sz w:val="24"/>
        </w:rPr>
        <w:t>2954</w:t>
      </w:r>
      <w:r>
        <w:rPr>
          <w:sz w:val="24"/>
        </w:rPr>
        <w:t>组样本）的测试结果。图</w:t>
      </w:r>
      <w:r>
        <w:rPr>
          <w:sz w:val="24"/>
        </w:rPr>
        <w:t>3.9</w:t>
      </w:r>
      <w:r>
        <w:rPr>
          <w:sz w:val="24"/>
        </w:rPr>
        <w:t>显示了集成模型在测试</w:t>
      </w:r>
      <w:proofErr w:type="gramStart"/>
      <w:r>
        <w:rPr>
          <w:sz w:val="24"/>
        </w:rPr>
        <w:t>集得到</w:t>
      </w:r>
      <w:proofErr w:type="gramEnd"/>
      <w:r>
        <w:rPr>
          <w:sz w:val="24"/>
        </w:rPr>
        <w:t>的混淆矩阵。对于亚异常型</w:t>
      </w:r>
      <w:r>
        <w:rPr>
          <w:sz w:val="24"/>
        </w:rPr>
        <w:t>ST</w:t>
      </w:r>
      <w:r>
        <w:rPr>
          <w:sz w:val="24"/>
        </w:rPr>
        <w:t>（</w:t>
      </w:r>
      <w:r>
        <w:rPr>
          <w:sz w:val="24"/>
        </w:rPr>
        <w:t>STD</w:t>
      </w:r>
      <w:r>
        <w:rPr>
          <w:sz w:val="24"/>
        </w:rPr>
        <w:t>和</w:t>
      </w:r>
      <w:r>
        <w:rPr>
          <w:sz w:val="24"/>
        </w:rPr>
        <w:t>STE</w:t>
      </w:r>
      <w:r>
        <w:rPr>
          <w:sz w:val="24"/>
        </w:rPr>
        <w:t>的统称），根据混淆矩阵的结果显示</w:t>
      </w:r>
      <w:r>
        <w:rPr>
          <w:sz w:val="24"/>
        </w:rPr>
        <w:t>53</w:t>
      </w:r>
      <w:r>
        <w:rPr>
          <w:sz w:val="24"/>
        </w:rPr>
        <w:t>个标有</w:t>
      </w:r>
      <w:r>
        <w:rPr>
          <w:sz w:val="24"/>
        </w:rPr>
        <w:t>STD</w:t>
      </w:r>
      <w:r>
        <w:rPr>
          <w:sz w:val="24"/>
        </w:rPr>
        <w:t>标签的样本和</w:t>
      </w:r>
      <w:r>
        <w:rPr>
          <w:sz w:val="24"/>
        </w:rPr>
        <w:t>27</w:t>
      </w:r>
      <w:r>
        <w:rPr>
          <w:sz w:val="24"/>
        </w:rPr>
        <w:t>个标有</w:t>
      </w:r>
      <w:r>
        <w:rPr>
          <w:sz w:val="24"/>
        </w:rPr>
        <w:t>STE</w:t>
      </w:r>
      <w:r>
        <w:rPr>
          <w:sz w:val="24"/>
        </w:rPr>
        <w:t>标签的样本被预测为正常（</w:t>
      </w:r>
      <w:r>
        <w:rPr>
          <w:sz w:val="24"/>
        </w:rPr>
        <w:t>Normal</w:t>
      </w:r>
      <w:r>
        <w:rPr>
          <w:sz w:val="24"/>
        </w:rPr>
        <w:t>），</w:t>
      </w:r>
      <w:r>
        <w:rPr>
          <w:sz w:val="24"/>
        </w:rPr>
        <w:t>19</w:t>
      </w:r>
      <w:r>
        <w:rPr>
          <w:sz w:val="24"/>
        </w:rPr>
        <w:t>个标有</w:t>
      </w:r>
      <w:r>
        <w:rPr>
          <w:sz w:val="24"/>
        </w:rPr>
        <w:t>Normal</w:t>
      </w:r>
      <w:r>
        <w:rPr>
          <w:sz w:val="24"/>
        </w:rPr>
        <w:t>标签的样本被预测为</w:t>
      </w:r>
      <w:r>
        <w:rPr>
          <w:sz w:val="24"/>
        </w:rPr>
        <w:t>STD</w:t>
      </w:r>
      <w:r>
        <w:rPr>
          <w:sz w:val="24"/>
        </w:rPr>
        <w:t>。引起</w:t>
      </w:r>
      <w:r>
        <w:rPr>
          <w:sz w:val="24"/>
        </w:rPr>
        <w:t>ST</w:t>
      </w:r>
      <w:proofErr w:type="gramStart"/>
      <w:r>
        <w:rPr>
          <w:sz w:val="24"/>
        </w:rPr>
        <w:t>段改变</w:t>
      </w:r>
      <w:proofErr w:type="gramEnd"/>
      <w:r>
        <w:rPr>
          <w:sz w:val="24"/>
        </w:rPr>
        <w:t>的疾病在病理学角度不局限于心律失常还包括心肌梗死、心肌缺血、心包疾病以及药物作用等，这种复杂性导致了能够确定由心律失常而产生</w:t>
      </w:r>
      <w:proofErr w:type="spellStart"/>
      <w:r>
        <w:rPr>
          <w:sz w:val="24"/>
        </w:rPr>
        <w:t>ST</w:t>
      </w:r>
      <w:proofErr w:type="spellEnd"/>
      <w:proofErr w:type="gramStart"/>
      <w:r>
        <w:rPr>
          <w:sz w:val="24"/>
        </w:rPr>
        <w:t>段改变</w:t>
      </w:r>
      <w:proofErr w:type="gramEnd"/>
      <w:r>
        <w:rPr>
          <w:sz w:val="24"/>
        </w:rPr>
        <w:t>的样本在临床中较少。基于混淆矩阵对</w:t>
      </w:r>
      <w:r>
        <w:rPr>
          <w:sz w:val="24"/>
        </w:rPr>
        <w:t>ST</w:t>
      </w:r>
      <w:r>
        <w:rPr>
          <w:sz w:val="24"/>
        </w:rPr>
        <w:t>类型的错误判断能够表明</w:t>
      </w:r>
      <w:r>
        <w:rPr>
          <w:sz w:val="24"/>
        </w:rPr>
        <w:t>DSE-</w:t>
      </w:r>
      <w:proofErr w:type="spellStart"/>
      <w:r>
        <w:rPr>
          <w:sz w:val="24"/>
        </w:rPr>
        <w:t>ResNet</w:t>
      </w:r>
      <w:proofErr w:type="spellEnd"/>
      <w:r>
        <w:rPr>
          <w:sz w:val="24"/>
        </w:rPr>
        <w:t>模型对亚异常类型</w:t>
      </w:r>
      <w:r>
        <w:rPr>
          <w:sz w:val="24"/>
        </w:rPr>
        <w:t>ST</w:t>
      </w:r>
      <w:r>
        <w:rPr>
          <w:sz w:val="24"/>
        </w:rPr>
        <w:t>的识别不敏感，这可能是由于</w:t>
      </w:r>
      <w:r>
        <w:rPr>
          <w:sz w:val="24"/>
        </w:rPr>
        <w:t>ST</w:t>
      </w:r>
      <w:r>
        <w:rPr>
          <w:sz w:val="24"/>
        </w:rPr>
        <w:t>的训练样本数量稀少导致</w:t>
      </w:r>
      <w:r>
        <w:rPr>
          <w:sz w:val="24"/>
        </w:rPr>
        <w:t>DSE-</w:t>
      </w:r>
      <w:proofErr w:type="spellStart"/>
      <w:r>
        <w:rPr>
          <w:sz w:val="24"/>
        </w:rPr>
        <w:t>ResNet</w:t>
      </w:r>
      <w:proofErr w:type="spellEnd"/>
      <w:r>
        <w:rPr>
          <w:sz w:val="24"/>
        </w:rPr>
        <w:t>能够提取到的特征有限。此外，专业医生对</w:t>
      </w:r>
      <w:r>
        <w:rPr>
          <w:sz w:val="24"/>
        </w:rPr>
        <w:t>ST</w:t>
      </w:r>
      <w:r>
        <w:rPr>
          <w:sz w:val="24"/>
        </w:rPr>
        <w:t>的诊断意见不一</w:t>
      </w:r>
      <w:r>
        <w:rPr>
          <w:sz w:val="24"/>
          <w:vertAlign w:val="superscript"/>
        </w:rPr>
        <w:fldChar w:fldCharType="begin"/>
      </w:r>
      <w:r>
        <w:rPr>
          <w:sz w:val="24"/>
          <w:vertAlign w:val="superscript"/>
        </w:rPr>
        <w:instrText xml:space="preserve"> REF _Ref3763 \r \h </w:instrText>
      </w:r>
      <w:r>
        <w:rPr>
          <w:sz w:val="24"/>
          <w:vertAlign w:val="superscript"/>
        </w:rPr>
      </w:r>
      <w:r>
        <w:rPr>
          <w:sz w:val="24"/>
          <w:vertAlign w:val="superscript"/>
        </w:rPr>
        <w:fldChar w:fldCharType="separate"/>
      </w:r>
      <w:r>
        <w:rPr>
          <w:sz w:val="24"/>
          <w:vertAlign w:val="superscript"/>
        </w:rPr>
        <w:t>[62]</w:t>
      </w:r>
      <w:r>
        <w:rPr>
          <w:sz w:val="24"/>
          <w:vertAlign w:val="superscript"/>
        </w:rPr>
        <w:fldChar w:fldCharType="end"/>
      </w:r>
      <w:r>
        <w:rPr>
          <w:sz w:val="24"/>
        </w:rPr>
        <w:t>，导致样本标注错误也是原因之一。对于亚异常类型</w:t>
      </w:r>
      <w:r>
        <w:rPr>
          <w:sz w:val="24"/>
        </w:rPr>
        <w:t>AF</w:t>
      </w:r>
      <w:r>
        <w:rPr>
          <w:sz w:val="24"/>
        </w:rPr>
        <w:t>和</w:t>
      </w:r>
      <w:r>
        <w:rPr>
          <w:sz w:val="24"/>
        </w:rPr>
        <w:t>Block</w:t>
      </w:r>
      <w:r>
        <w:rPr>
          <w:sz w:val="24"/>
        </w:rPr>
        <w:t>，所提出的模型分别获得了</w:t>
      </w:r>
      <w:r>
        <w:rPr>
          <w:sz w:val="24"/>
        </w:rPr>
        <w:t>0.944</w:t>
      </w:r>
      <w:r>
        <w:rPr>
          <w:sz w:val="24"/>
        </w:rPr>
        <w:t>和</w:t>
      </w:r>
      <w:r>
        <w:rPr>
          <w:sz w:val="24"/>
        </w:rPr>
        <w:t>0.913</w:t>
      </w:r>
      <w:r>
        <w:rPr>
          <w:sz w:val="24"/>
        </w:rPr>
        <w:t>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w:t>
      </w:r>
    </w:p>
    <w:p w14:paraId="6F103853" w14:textId="77777777" w:rsidR="00D4075B" w:rsidRDefault="00000000">
      <w:pPr>
        <w:pStyle w:val="ab"/>
        <w:ind w:firstLineChars="0" w:firstLine="0"/>
      </w:pPr>
      <w:r>
        <w:rPr>
          <w:noProof/>
        </w:rPr>
        <w:drawing>
          <wp:inline distT="0" distB="0" distL="114300" distR="114300" wp14:anchorId="0F423E72" wp14:editId="53F91BA5">
            <wp:extent cx="2960589" cy="2415540"/>
            <wp:effectExtent l="0" t="0" r="0" b="3810"/>
            <wp:docPr id="27" name="图片 27" descr="cross-matrix-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ross-matrix-new"/>
                    <pic:cNvPicPr>
                      <a:picLocks noChangeAspect="1"/>
                    </pic:cNvPicPr>
                  </pic:nvPicPr>
                  <pic:blipFill>
                    <a:blip r:embed="rId110"/>
                    <a:stretch>
                      <a:fillRect/>
                    </a:stretch>
                  </pic:blipFill>
                  <pic:spPr>
                    <a:xfrm>
                      <a:off x="0" y="0"/>
                      <a:ext cx="2962365" cy="2416989"/>
                    </a:xfrm>
                    <a:prstGeom prst="rect">
                      <a:avLst/>
                    </a:prstGeom>
                  </pic:spPr>
                </pic:pic>
              </a:graphicData>
            </a:graphic>
          </wp:inline>
        </w:drawing>
      </w:r>
    </w:p>
    <w:p w14:paraId="5C4DCD73" w14:textId="77777777" w:rsidR="00D4075B" w:rsidRDefault="00000000">
      <w:pPr>
        <w:pStyle w:val="ab"/>
        <w:ind w:firstLineChars="0" w:firstLine="0"/>
      </w:pPr>
      <w:r>
        <w:rPr>
          <w:rFonts w:hint="eastAsia"/>
        </w:rPr>
        <w:lastRenderedPageBreak/>
        <w:t>图</w:t>
      </w:r>
      <w:r>
        <w:rPr>
          <w:rFonts w:hint="eastAsia"/>
        </w:rPr>
        <w:t xml:space="preserve">3.9 </w:t>
      </w:r>
      <w:r>
        <w:rPr>
          <w:rFonts w:hint="eastAsia"/>
        </w:rPr>
        <w:t>混淆矩阵</w:t>
      </w:r>
    </w:p>
    <w:p w14:paraId="2FCF9403" w14:textId="77777777" w:rsidR="00D4075B" w:rsidRDefault="00000000">
      <w:pPr>
        <w:spacing w:line="400" w:lineRule="exact"/>
        <w:ind w:firstLineChars="200" w:firstLine="480"/>
        <w:rPr>
          <w:sz w:val="24"/>
        </w:rPr>
      </w:pPr>
      <w:r>
        <w:rPr>
          <w:sz w:val="24"/>
        </w:rPr>
        <w:t>根据混淆矩阵，我们计算了</w:t>
      </w:r>
      <w:r>
        <w:rPr>
          <w:sz w:val="24"/>
        </w:rPr>
        <w:t>DSE-</w:t>
      </w:r>
      <w:proofErr w:type="spellStart"/>
      <w:r>
        <w:rPr>
          <w:sz w:val="24"/>
        </w:rPr>
        <w:t>ResNet</w:t>
      </w:r>
      <w:proofErr w:type="spellEnd"/>
      <w:r>
        <w:rPr>
          <w:sz w:val="24"/>
        </w:rPr>
        <w:t>在隐藏测试集上的具体分类性能。表</w:t>
      </w:r>
      <w:r>
        <w:rPr>
          <w:sz w:val="24"/>
        </w:rPr>
        <w:t>3.4</w:t>
      </w:r>
      <w:r>
        <w:rPr>
          <w:sz w:val="24"/>
        </w:rPr>
        <w:t>显示了在</w:t>
      </w:r>
      <w:r>
        <w:rPr>
          <w:sz w:val="24"/>
        </w:rPr>
        <w:t>CPSC2018</w:t>
      </w:r>
      <w:r>
        <w:rPr>
          <w:sz w:val="24"/>
        </w:rPr>
        <w:t>隐藏数据库中模型对于不同心律失常的准确度、精确度、灵敏度和特异性分数。正常心律和</w:t>
      </w:r>
      <w:r>
        <w:rPr>
          <w:rFonts w:hint="eastAsia"/>
          <w:sz w:val="24"/>
        </w:rPr>
        <w:t>8</w:t>
      </w:r>
      <w:r>
        <w:rPr>
          <w:rFonts w:hint="eastAsia"/>
          <w:sz w:val="24"/>
        </w:rPr>
        <w:t>类</w:t>
      </w:r>
      <w:r>
        <w:rPr>
          <w:sz w:val="24"/>
        </w:rPr>
        <w:t>心律失常的平均准确率和平均特异度分别为</w:t>
      </w:r>
      <w:r>
        <w:rPr>
          <w:sz w:val="24"/>
        </w:rPr>
        <w:t>0.965</w:t>
      </w:r>
      <w:r>
        <w:rPr>
          <w:sz w:val="24"/>
        </w:rPr>
        <w:t>和</w:t>
      </w:r>
      <w:r>
        <w:rPr>
          <w:sz w:val="24"/>
        </w:rPr>
        <w:t>0.979</w:t>
      </w:r>
      <w:r>
        <w:rPr>
          <w:sz w:val="24"/>
        </w:rPr>
        <w:t>，且均在</w:t>
      </w:r>
      <w:r>
        <w:rPr>
          <w:sz w:val="24"/>
        </w:rPr>
        <w:t>LBBB</w:t>
      </w:r>
      <w:r>
        <w:rPr>
          <w:sz w:val="24"/>
        </w:rPr>
        <w:t>上达到最大值。值得注意的是</w:t>
      </w:r>
      <w:r>
        <w:rPr>
          <w:sz w:val="24"/>
        </w:rPr>
        <w:t>LBBB</w:t>
      </w:r>
      <w:r>
        <w:rPr>
          <w:sz w:val="24"/>
        </w:rPr>
        <w:t>在训练集中是所有分类中样本数量最少的类型（仅有</w:t>
      </w:r>
      <w:r>
        <w:rPr>
          <w:sz w:val="24"/>
        </w:rPr>
        <w:t>203</w:t>
      </w:r>
      <w:r>
        <w:rPr>
          <w:sz w:val="24"/>
        </w:rPr>
        <w:t>组），而</w:t>
      </w:r>
      <w:r>
        <w:rPr>
          <w:sz w:val="24"/>
        </w:rPr>
        <w:t>DSE-</w:t>
      </w:r>
      <w:proofErr w:type="spellStart"/>
      <w:r>
        <w:rPr>
          <w:sz w:val="24"/>
        </w:rPr>
        <w:t>ResNet</w:t>
      </w:r>
      <w:proofErr w:type="spellEnd"/>
      <w:r>
        <w:rPr>
          <w:sz w:val="24"/>
        </w:rPr>
        <w:t>对</w:t>
      </w:r>
      <w:r>
        <w:rPr>
          <w:sz w:val="24"/>
        </w:rPr>
        <w:t>LBBB</w:t>
      </w:r>
      <w:r>
        <w:rPr>
          <w:sz w:val="24"/>
        </w:rPr>
        <w:t>识别的误诊率非常低。我们寻找了医学方向的依据，这是由于</w:t>
      </w:r>
      <w:r>
        <w:rPr>
          <w:sz w:val="24"/>
        </w:rPr>
        <w:t>LBBB</w:t>
      </w:r>
      <w:r>
        <w:rPr>
          <w:sz w:val="24"/>
        </w:rPr>
        <w:t>的识别在临床判断中具有多种关键特征，例如</w:t>
      </w:r>
      <w:r>
        <w:rPr>
          <w:sz w:val="24"/>
        </w:rPr>
        <w:t>QRS</w:t>
      </w:r>
      <w:r>
        <w:rPr>
          <w:sz w:val="24"/>
        </w:rPr>
        <w:t>波的时限异常（男性</w:t>
      </w:r>
      <w:r>
        <w:rPr>
          <w:sz w:val="24"/>
        </w:rPr>
        <w:t>≥140ms</w:t>
      </w:r>
      <w:r>
        <w:rPr>
          <w:sz w:val="24"/>
        </w:rPr>
        <w:t>，女性</w:t>
      </w:r>
      <w:r>
        <w:rPr>
          <w:sz w:val="24"/>
        </w:rPr>
        <w:t>≥130ms</w:t>
      </w:r>
      <w:r>
        <w:rPr>
          <w:sz w:val="24"/>
        </w:rPr>
        <w:t>）、</w:t>
      </w:r>
      <w:r>
        <w:rPr>
          <w:sz w:val="24"/>
        </w:rPr>
        <w:t>QRS</w:t>
      </w:r>
      <w:r>
        <w:rPr>
          <w:sz w:val="24"/>
        </w:rPr>
        <w:t>波形态异常（导联</w:t>
      </w:r>
      <w:r>
        <w:rPr>
          <w:sz w:val="24"/>
        </w:rPr>
        <w:t>V1</w:t>
      </w:r>
      <w:r>
        <w:rPr>
          <w:sz w:val="24"/>
        </w:rPr>
        <w:t>的</w:t>
      </w:r>
      <w:r>
        <w:rPr>
          <w:sz w:val="24"/>
        </w:rPr>
        <w:t>QRS</w:t>
      </w:r>
      <w:r>
        <w:rPr>
          <w:sz w:val="24"/>
        </w:rPr>
        <w:t>波呈</w:t>
      </w:r>
      <w:r>
        <w:rPr>
          <w:sz w:val="24"/>
        </w:rPr>
        <w:t>QS</w:t>
      </w:r>
      <w:r>
        <w:rPr>
          <w:sz w:val="24"/>
        </w:rPr>
        <w:t>形）以及在导联</w:t>
      </w:r>
      <w:r>
        <w:rPr>
          <w:sz w:val="24"/>
        </w:rPr>
        <w:t>I</w:t>
      </w:r>
      <w:r>
        <w:rPr>
          <w:sz w:val="24"/>
        </w:rPr>
        <w:t>、</w:t>
      </w:r>
      <w:proofErr w:type="spellStart"/>
      <w:r>
        <w:rPr>
          <w:sz w:val="24"/>
        </w:rPr>
        <w:t>aVL</w:t>
      </w:r>
      <w:proofErr w:type="spellEnd"/>
      <w:r>
        <w:rPr>
          <w:sz w:val="24"/>
        </w:rPr>
        <w:t>、</w:t>
      </w:r>
      <w:r>
        <w:rPr>
          <w:sz w:val="24"/>
        </w:rPr>
        <w:t>V1</w:t>
      </w:r>
      <w:r>
        <w:rPr>
          <w:sz w:val="24"/>
        </w:rPr>
        <w:t>、</w:t>
      </w:r>
      <w:r>
        <w:rPr>
          <w:sz w:val="24"/>
        </w:rPr>
        <w:t>V2</w:t>
      </w:r>
      <w:r>
        <w:rPr>
          <w:sz w:val="24"/>
        </w:rPr>
        <w:t>、</w:t>
      </w:r>
      <w:r>
        <w:rPr>
          <w:sz w:val="24"/>
        </w:rPr>
        <w:t>V5</w:t>
      </w:r>
      <w:r>
        <w:rPr>
          <w:sz w:val="24"/>
        </w:rPr>
        <w:t>和</w:t>
      </w:r>
      <w:r>
        <w:rPr>
          <w:sz w:val="24"/>
        </w:rPr>
        <w:t>V6</w:t>
      </w:r>
      <w:r>
        <w:rPr>
          <w:sz w:val="24"/>
        </w:rPr>
        <w:t>中至少有两个或两个以上导联存在</w:t>
      </w:r>
      <w:r>
        <w:rPr>
          <w:sz w:val="24"/>
        </w:rPr>
        <w:t>QRS</w:t>
      </w:r>
      <w:r>
        <w:rPr>
          <w:sz w:val="24"/>
        </w:rPr>
        <w:t>波的切迹或顿挫</w:t>
      </w:r>
      <w:r>
        <w:rPr>
          <w:sz w:val="24"/>
          <w:vertAlign w:val="superscript"/>
        </w:rPr>
        <w:fldChar w:fldCharType="begin"/>
      </w:r>
      <w:r>
        <w:rPr>
          <w:sz w:val="24"/>
          <w:vertAlign w:val="superscript"/>
        </w:rPr>
        <w:instrText xml:space="preserve"> REF _Ref3800 \r \h </w:instrText>
      </w:r>
      <w:r>
        <w:rPr>
          <w:sz w:val="24"/>
          <w:vertAlign w:val="superscript"/>
        </w:rPr>
      </w:r>
      <w:r>
        <w:rPr>
          <w:sz w:val="24"/>
          <w:vertAlign w:val="superscript"/>
        </w:rPr>
        <w:fldChar w:fldCharType="separate"/>
      </w:r>
      <w:r>
        <w:rPr>
          <w:sz w:val="24"/>
          <w:vertAlign w:val="superscript"/>
        </w:rPr>
        <w:t>[66]</w:t>
      </w:r>
      <w:r>
        <w:rPr>
          <w:sz w:val="24"/>
          <w:vertAlign w:val="superscript"/>
        </w:rPr>
        <w:fldChar w:fldCharType="end"/>
      </w:r>
      <w:r>
        <w:rPr>
          <w:sz w:val="24"/>
        </w:rPr>
        <w:t>。多重特征的综合判定表现在二维心电图中使得</w:t>
      </w:r>
      <w:r>
        <w:rPr>
          <w:sz w:val="24"/>
        </w:rPr>
        <w:t>DSE-</w:t>
      </w:r>
      <w:proofErr w:type="spellStart"/>
      <w:r>
        <w:rPr>
          <w:sz w:val="24"/>
        </w:rPr>
        <w:t>ResNet</w:t>
      </w:r>
      <w:proofErr w:type="spellEnd"/>
      <w:r>
        <w:rPr>
          <w:sz w:val="24"/>
        </w:rPr>
        <w:t>能够学习足够多的特性用以识别</w:t>
      </w:r>
      <w:r>
        <w:rPr>
          <w:sz w:val="24"/>
        </w:rPr>
        <w:t>LBBB</w:t>
      </w:r>
      <w:r>
        <w:rPr>
          <w:sz w:val="24"/>
        </w:rPr>
        <w:t>类型。</w:t>
      </w:r>
    </w:p>
    <w:p w14:paraId="496E0BC2" w14:textId="77777777" w:rsidR="00D4075B" w:rsidRDefault="00000000">
      <w:pPr>
        <w:pStyle w:val="aa"/>
      </w:pPr>
      <w:r>
        <w:rPr>
          <w:rFonts w:hint="eastAsia"/>
        </w:rPr>
        <w:t>表</w:t>
      </w:r>
      <w:r>
        <w:rPr>
          <w:rFonts w:hint="eastAsia"/>
        </w:rPr>
        <w:t>3.4 DSE-</w:t>
      </w:r>
      <w:proofErr w:type="spellStart"/>
      <w:r>
        <w:rPr>
          <w:rFonts w:hint="eastAsia"/>
        </w:rPr>
        <w:t>ResNet</w:t>
      </w:r>
      <w:proofErr w:type="spellEnd"/>
      <w:r>
        <w:rPr>
          <w:rFonts w:hint="eastAsia"/>
        </w:rPr>
        <w:t>在</w:t>
      </w:r>
      <w:r>
        <w:rPr>
          <w:rFonts w:hint="eastAsia"/>
        </w:rPr>
        <w:t>CPSC2018</w:t>
      </w:r>
      <w:r>
        <w:rPr>
          <w:rFonts w:hint="eastAsia"/>
        </w:rPr>
        <w:t>隐藏测试集的相关性能指标</w:t>
      </w:r>
    </w:p>
    <w:tbl>
      <w:tblPr>
        <w:tblStyle w:val="a6"/>
        <w:tblW w:w="8330" w:type="dxa"/>
        <w:jc w:val="center"/>
        <w:tblLayout w:type="fixed"/>
        <w:tblCellMar>
          <w:left w:w="0" w:type="dxa"/>
          <w:right w:w="0" w:type="dxa"/>
        </w:tblCellMar>
        <w:tblLook w:val="04A0" w:firstRow="1" w:lastRow="0" w:firstColumn="1" w:lastColumn="0" w:noHBand="0" w:noVBand="1"/>
      </w:tblPr>
      <w:tblGrid>
        <w:gridCol w:w="438"/>
        <w:gridCol w:w="766"/>
        <w:gridCol w:w="688"/>
        <w:gridCol w:w="556"/>
        <w:gridCol w:w="600"/>
        <w:gridCol w:w="633"/>
        <w:gridCol w:w="567"/>
        <w:gridCol w:w="578"/>
        <w:gridCol w:w="516"/>
        <w:gridCol w:w="588"/>
        <w:gridCol w:w="588"/>
        <w:gridCol w:w="672"/>
        <w:gridCol w:w="552"/>
        <w:gridCol w:w="588"/>
      </w:tblGrid>
      <w:tr w:rsidR="00D4075B" w14:paraId="18E460F3" w14:textId="77777777" w:rsidTr="00DD3463">
        <w:trPr>
          <w:trHeight w:val="562"/>
          <w:jc w:val="center"/>
        </w:trPr>
        <w:tc>
          <w:tcPr>
            <w:tcW w:w="438" w:type="dxa"/>
            <w:vMerge w:val="restart"/>
            <w:tcBorders>
              <w:top w:val="single" w:sz="12" w:space="0" w:color="auto"/>
              <w:left w:val="nil"/>
              <w:bottom w:val="single" w:sz="8" w:space="0" w:color="auto"/>
              <w:right w:val="nil"/>
            </w:tcBorders>
            <w:vAlign w:val="center"/>
          </w:tcPr>
          <w:p w14:paraId="1DC5F50F" w14:textId="77777777" w:rsidR="00D4075B" w:rsidRDefault="00000000">
            <w:pPr>
              <w:spacing w:line="400" w:lineRule="exact"/>
              <w:jc w:val="center"/>
              <w:rPr>
                <w:szCs w:val="21"/>
              </w:rPr>
            </w:pPr>
            <w:r>
              <w:rPr>
                <w:szCs w:val="21"/>
              </w:rPr>
              <w:t>名称</w:t>
            </w:r>
          </w:p>
        </w:tc>
        <w:tc>
          <w:tcPr>
            <w:tcW w:w="766" w:type="dxa"/>
            <w:vMerge w:val="restart"/>
            <w:tcBorders>
              <w:top w:val="single" w:sz="12" w:space="0" w:color="auto"/>
              <w:left w:val="nil"/>
              <w:bottom w:val="single" w:sz="8" w:space="0" w:color="auto"/>
              <w:right w:val="nil"/>
            </w:tcBorders>
            <w:vAlign w:val="center"/>
          </w:tcPr>
          <w:p w14:paraId="4E570349" w14:textId="77777777" w:rsidR="00D4075B" w:rsidRDefault="00000000">
            <w:pPr>
              <w:spacing w:line="400" w:lineRule="exact"/>
              <w:jc w:val="center"/>
              <w:rPr>
                <w:szCs w:val="21"/>
              </w:rPr>
            </w:pPr>
            <w:r>
              <w:rPr>
                <w:szCs w:val="21"/>
              </w:rPr>
              <w:t>平均</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p>
        </w:tc>
        <w:tc>
          <w:tcPr>
            <w:tcW w:w="5314" w:type="dxa"/>
            <w:gridSpan w:val="9"/>
            <w:tcBorders>
              <w:top w:val="single" w:sz="12" w:space="0" w:color="auto"/>
              <w:left w:val="nil"/>
              <w:bottom w:val="single" w:sz="8" w:space="0" w:color="auto"/>
              <w:right w:val="nil"/>
            </w:tcBorders>
            <w:vAlign w:val="center"/>
          </w:tcPr>
          <w:p w14:paraId="7B25E241" w14:textId="77777777" w:rsidR="00D4075B" w:rsidRDefault="00000000">
            <w:pPr>
              <w:spacing w:line="400" w:lineRule="exact"/>
              <w:jc w:val="center"/>
              <w:rPr>
                <w:szCs w:val="21"/>
              </w:rPr>
            </w:pPr>
            <w:r>
              <w:rPr>
                <w:szCs w:val="21"/>
              </w:rPr>
              <w:t>正常及</w:t>
            </w:r>
            <w:r>
              <w:rPr>
                <w:rFonts w:hint="eastAsia"/>
                <w:szCs w:val="21"/>
              </w:rPr>
              <w:t>8</w:t>
            </w:r>
            <w:r>
              <w:rPr>
                <w:rFonts w:hint="eastAsia"/>
                <w:szCs w:val="21"/>
              </w:rPr>
              <w:t>类</w:t>
            </w:r>
            <w:r>
              <w:rPr>
                <w:szCs w:val="21"/>
              </w:rPr>
              <w:t>心律失常</w:t>
            </w:r>
          </w:p>
        </w:tc>
        <w:tc>
          <w:tcPr>
            <w:tcW w:w="1812" w:type="dxa"/>
            <w:gridSpan w:val="3"/>
            <w:tcBorders>
              <w:top w:val="single" w:sz="12" w:space="0" w:color="auto"/>
              <w:left w:val="nil"/>
              <w:bottom w:val="single" w:sz="8" w:space="0" w:color="auto"/>
              <w:right w:val="nil"/>
            </w:tcBorders>
            <w:vAlign w:val="center"/>
          </w:tcPr>
          <w:p w14:paraId="7765D68A" w14:textId="77777777" w:rsidR="00D4075B" w:rsidRDefault="00000000">
            <w:pPr>
              <w:spacing w:line="400" w:lineRule="exact"/>
              <w:jc w:val="center"/>
              <w:rPr>
                <w:szCs w:val="21"/>
              </w:rPr>
            </w:pPr>
            <w:r>
              <w:rPr>
                <w:szCs w:val="21"/>
              </w:rPr>
              <w:t>亚异常类型</w:t>
            </w:r>
          </w:p>
        </w:tc>
      </w:tr>
      <w:tr w:rsidR="00D4075B" w14:paraId="4F62837A" w14:textId="77777777" w:rsidTr="00DD3463">
        <w:trPr>
          <w:trHeight w:val="551"/>
          <w:jc w:val="center"/>
        </w:trPr>
        <w:tc>
          <w:tcPr>
            <w:tcW w:w="438" w:type="dxa"/>
            <w:vMerge/>
            <w:tcBorders>
              <w:top w:val="single" w:sz="8" w:space="0" w:color="auto"/>
              <w:left w:val="nil"/>
              <w:bottom w:val="single" w:sz="8" w:space="0" w:color="auto"/>
              <w:right w:val="nil"/>
            </w:tcBorders>
            <w:vAlign w:val="center"/>
          </w:tcPr>
          <w:p w14:paraId="0C6804A6" w14:textId="77777777" w:rsidR="00D4075B" w:rsidRDefault="00D4075B">
            <w:pPr>
              <w:spacing w:line="400" w:lineRule="exact"/>
              <w:jc w:val="center"/>
              <w:rPr>
                <w:szCs w:val="21"/>
              </w:rPr>
            </w:pPr>
          </w:p>
        </w:tc>
        <w:tc>
          <w:tcPr>
            <w:tcW w:w="766" w:type="dxa"/>
            <w:vMerge/>
            <w:tcBorders>
              <w:top w:val="single" w:sz="8" w:space="0" w:color="auto"/>
              <w:left w:val="nil"/>
              <w:bottom w:val="single" w:sz="8" w:space="0" w:color="auto"/>
              <w:right w:val="nil"/>
            </w:tcBorders>
            <w:vAlign w:val="center"/>
          </w:tcPr>
          <w:p w14:paraId="0D871AE4" w14:textId="77777777" w:rsidR="00D4075B" w:rsidRDefault="00D4075B">
            <w:pPr>
              <w:spacing w:line="400" w:lineRule="exact"/>
              <w:jc w:val="center"/>
              <w:rPr>
                <w:szCs w:val="21"/>
              </w:rPr>
            </w:pPr>
          </w:p>
        </w:tc>
        <w:tc>
          <w:tcPr>
            <w:tcW w:w="688" w:type="dxa"/>
            <w:tcBorders>
              <w:top w:val="single" w:sz="8" w:space="0" w:color="auto"/>
              <w:left w:val="nil"/>
              <w:bottom w:val="single" w:sz="8" w:space="0" w:color="auto"/>
              <w:right w:val="nil"/>
            </w:tcBorders>
            <w:vAlign w:val="center"/>
          </w:tcPr>
          <w:p w14:paraId="131F545A" w14:textId="77777777" w:rsidR="00D4075B" w:rsidRDefault="00000000">
            <w:pPr>
              <w:spacing w:line="400" w:lineRule="exact"/>
              <w:jc w:val="center"/>
              <w:rPr>
                <w:szCs w:val="21"/>
              </w:rPr>
            </w:pPr>
            <w:r>
              <w:rPr>
                <w:szCs w:val="21"/>
              </w:rPr>
              <w:t>正常</w:t>
            </w:r>
          </w:p>
        </w:tc>
        <w:tc>
          <w:tcPr>
            <w:tcW w:w="556" w:type="dxa"/>
            <w:tcBorders>
              <w:top w:val="single" w:sz="8" w:space="0" w:color="auto"/>
              <w:left w:val="nil"/>
              <w:bottom w:val="single" w:sz="8" w:space="0" w:color="auto"/>
              <w:right w:val="nil"/>
            </w:tcBorders>
            <w:vAlign w:val="center"/>
          </w:tcPr>
          <w:p w14:paraId="33F3CB06" w14:textId="77777777" w:rsidR="00D4075B" w:rsidRDefault="00000000">
            <w:pPr>
              <w:spacing w:line="400" w:lineRule="exact"/>
              <w:jc w:val="center"/>
              <w:rPr>
                <w:szCs w:val="21"/>
              </w:rPr>
            </w:pPr>
            <w:r>
              <w:rPr>
                <w:szCs w:val="21"/>
              </w:rPr>
              <w:t>AF</w:t>
            </w:r>
          </w:p>
        </w:tc>
        <w:tc>
          <w:tcPr>
            <w:tcW w:w="600" w:type="dxa"/>
            <w:tcBorders>
              <w:top w:val="single" w:sz="8" w:space="0" w:color="auto"/>
              <w:left w:val="nil"/>
              <w:bottom w:val="single" w:sz="8" w:space="0" w:color="auto"/>
              <w:right w:val="nil"/>
            </w:tcBorders>
            <w:vAlign w:val="center"/>
          </w:tcPr>
          <w:p w14:paraId="2AC08637" w14:textId="77777777" w:rsidR="00D4075B" w:rsidRDefault="00000000">
            <w:pPr>
              <w:spacing w:line="400" w:lineRule="exact"/>
              <w:jc w:val="center"/>
              <w:rPr>
                <w:szCs w:val="21"/>
              </w:rPr>
            </w:pPr>
            <w:r>
              <w:rPr>
                <w:szCs w:val="21"/>
              </w:rPr>
              <w:t>I-AVB</w:t>
            </w:r>
          </w:p>
        </w:tc>
        <w:tc>
          <w:tcPr>
            <w:tcW w:w="633" w:type="dxa"/>
            <w:tcBorders>
              <w:top w:val="single" w:sz="8" w:space="0" w:color="auto"/>
              <w:left w:val="nil"/>
              <w:bottom w:val="single" w:sz="8" w:space="0" w:color="auto"/>
              <w:right w:val="nil"/>
            </w:tcBorders>
            <w:vAlign w:val="center"/>
          </w:tcPr>
          <w:p w14:paraId="36E9A813" w14:textId="77777777" w:rsidR="00D4075B" w:rsidRDefault="00000000">
            <w:pPr>
              <w:spacing w:line="400" w:lineRule="exact"/>
              <w:jc w:val="center"/>
              <w:rPr>
                <w:szCs w:val="21"/>
              </w:rPr>
            </w:pPr>
            <w:r>
              <w:rPr>
                <w:szCs w:val="21"/>
              </w:rPr>
              <w:t>LBBB</w:t>
            </w:r>
          </w:p>
        </w:tc>
        <w:tc>
          <w:tcPr>
            <w:tcW w:w="567" w:type="dxa"/>
            <w:tcBorders>
              <w:top w:val="single" w:sz="8" w:space="0" w:color="auto"/>
              <w:left w:val="nil"/>
              <w:bottom w:val="single" w:sz="8" w:space="0" w:color="auto"/>
              <w:right w:val="nil"/>
            </w:tcBorders>
            <w:vAlign w:val="center"/>
          </w:tcPr>
          <w:p w14:paraId="3CE1AE4E" w14:textId="77777777" w:rsidR="00D4075B" w:rsidRDefault="00000000">
            <w:pPr>
              <w:spacing w:line="400" w:lineRule="exact"/>
              <w:jc w:val="center"/>
              <w:rPr>
                <w:szCs w:val="21"/>
              </w:rPr>
            </w:pPr>
            <w:r>
              <w:rPr>
                <w:szCs w:val="21"/>
              </w:rPr>
              <w:t>RBBB</w:t>
            </w:r>
          </w:p>
        </w:tc>
        <w:tc>
          <w:tcPr>
            <w:tcW w:w="578" w:type="dxa"/>
            <w:tcBorders>
              <w:top w:val="single" w:sz="8" w:space="0" w:color="auto"/>
              <w:left w:val="nil"/>
              <w:bottom w:val="single" w:sz="8" w:space="0" w:color="auto"/>
              <w:right w:val="nil"/>
            </w:tcBorders>
            <w:vAlign w:val="center"/>
          </w:tcPr>
          <w:p w14:paraId="38E8B22A" w14:textId="77777777" w:rsidR="00D4075B" w:rsidRDefault="00000000">
            <w:pPr>
              <w:spacing w:line="400" w:lineRule="exact"/>
              <w:jc w:val="center"/>
              <w:rPr>
                <w:szCs w:val="21"/>
              </w:rPr>
            </w:pPr>
            <w:r>
              <w:rPr>
                <w:szCs w:val="21"/>
              </w:rPr>
              <w:t>PAC</w:t>
            </w:r>
          </w:p>
        </w:tc>
        <w:tc>
          <w:tcPr>
            <w:tcW w:w="516" w:type="dxa"/>
            <w:tcBorders>
              <w:top w:val="single" w:sz="8" w:space="0" w:color="auto"/>
              <w:left w:val="nil"/>
              <w:bottom w:val="single" w:sz="8" w:space="0" w:color="auto"/>
              <w:right w:val="nil"/>
            </w:tcBorders>
            <w:vAlign w:val="center"/>
          </w:tcPr>
          <w:p w14:paraId="5207C834" w14:textId="77777777" w:rsidR="00D4075B" w:rsidRDefault="00000000">
            <w:pPr>
              <w:spacing w:line="400" w:lineRule="exact"/>
              <w:jc w:val="center"/>
              <w:rPr>
                <w:szCs w:val="21"/>
              </w:rPr>
            </w:pPr>
            <w:r>
              <w:rPr>
                <w:szCs w:val="21"/>
              </w:rPr>
              <w:t>PVC</w:t>
            </w:r>
          </w:p>
        </w:tc>
        <w:tc>
          <w:tcPr>
            <w:tcW w:w="588" w:type="dxa"/>
            <w:tcBorders>
              <w:top w:val="single" w:sz="8" w:space="0" w:color="auto"/>
              <w:left w:val="nil"/>
              <w:bottom w:val="single" w:sz="8" w:space="0" w:color="auto"/>
              <w:right w:val="nil"/>
            </w:tcBorders>
            <w:vAlign w:val="center"/>
          </w:tcPr>
          <w:p w14:paraId="0F984FA8" w14:textId="77777777" w:rsidR="00D4075B" w:rsidRDefault="00000000">
            <w:pPr>
              <w:spacing w:line="400" w:lineRule="exact"/>
              <w:jc w:val="center"/>
              <w:rPr>
                <w:szCs w:val="21"/>
              </w:rPr>
            </w:pPr>
            <w:r>
              <w:rPr>
                <w:szCs w:val="21"/>
              </w:rPr>
              <w:t>STD</w:t>
            </w:r>
          </w:p>
        </w:tc>
        <w:tc>
          <w:tcPr>
            <w:tcW w:w="588" w:type="dxa"/>
            <w:tcBorders>
              <w:top w:val="single" w:sz="8" w:space="0" w:color="auto"/>
              <w:left w:val="nil"/>
              <w:bottom w:val="single" w:sz="8" w:space="0" w:color="auto"/>
              <w:right w:val="nil"/>
            </w:tcBorders>
            <w:vAlign w:val="center"/>
          </w:tcPr>
          <w:p w14:paraId="61348E8F" w14:textId="77777777" w:rsidR="00D4075B" w:rsidRDefault="00000000">
            <w:pPr>
              <w:spacing w:line="400" w:lineRule="exact"/>
              <w:jc w:val="center"/>
              <w:rPr>
                <w:szCs w:val="21"/>
              </w:rPr>
            </w:pPr>
            <w:r>
              <w:rPr>
                <w:szCs w:val="21"/>
              </w:rPr>
              <w:t>STE</w:t>
            </w:r>
          </w:p>
        </w:tc>
        <w:tc>
          <w:tcPr>
            <w:tcW w:w="672" w:type="dxa"/>
            <w:tcBorders>
              <w:top w:val="single" w:sz="8" w:space="0" w:color="auto"/>
              <w:left w:val="nil"/>
              <w:bottom w:val="single" w:sz="8" w:space="0" w:color="auto"/>
              <w:right w:val="nil"/>
            </w:tcBorders>
            <w:vAlign w:val="center"/>
          </w:tcPr>
          <w:p w14:paraId="384DFC6F" w14:textId="77777777" w:rsidR="00D4075B" w:rsidRDefault="00000000">
            <w:pPr>
              <w:spacing w:line="400" w:lineRule="exact"/>
              <w:jc w:val="center"/>
              <w:rPr>
                <w:szCs w:val="21"/>
              </w:rPr>
            </w:pPr>
            <w:r>
              <w:rPr>
                <w:szCs w:val="21"/>
              </w:rPr>
              <w:t>Block</w:t>
            </w:r>
          </w:p>
        </w:tc>
        <w:tc>
          <w:tcPr>
            <w:tcW w:w="552" w:type="dxa"/>
            <w:tcBorders>
              <w:top w:val="single" w:sz="8" w:space="0" w:color="auto"/>
              <w:left w:val="nil"/>
              <w:bottom w:val="single" w:sz="8" w:space="0" w:color="auto"/>
              <w:right w:val="nil"/>
            </w:tcBorders>
            <w:vAlign w:val="center"/>
          </w:tcPr>
          <w:p w14:paraId="22DA0B2A" w14:textId="77777777" w:rsidR="00D4075B" w:rsidRDefault="00000000">
            <w:pPr>
              <w:spacing w:line="400" w:lineRule="exact"/>
              <w:jc w:val="center"/>
              <w:rPr>
                <w:szCs w:val="21"/>
              </w:rPr>
            </w:pPr>
            <w:r>
              <w:rPr>
                <w:szCs w:val="21"/>
              </w:rPr>
              <w:t>PC</w:t>
            </w:r>
          </w:p>
        </w:tc>
        <w:tc>
          <w:tcPr>
            <w:tcW w:w="588" w:type="dxa"/>
            <w:tcBorders>
              <w:top w:val="single" w:sz="8" w:space="0" w:color="auto"/>
              <w:left w:val="nil"/>
              <w:bottom w:val="single" w:sz="8" w:space="0" w:color="auto"/>
              <w:right w:val="nil"/>
            </w:tcBorders>
            <w:vAlign w:val="center"/>
          </w:tcPr>
          <w:p w14:paraId="21EAFFC2" w14:textId="77777777" w:rsidR="00D4075B" w:rsidRDefault="00000000">
            <w:pPr>
              <w:spacing w:line="400" w:lineRule="exact"/>
              <w:jc w:val="center"/>
              <w:rPr>
                <w:szCs w:val="21"/>
              </w:rPr>
            </w:pPr>
            <w:r>
              <w:rPr>
                <w:szCs w:val="21"/>
              </w:rPr>
              <w:t>ST</w:t>
            </w:r>
          </w:p>
        </w:tc>
      </w:tr>
      <w:tr w:rsidR="00D4075B" w14:paraId="3495E916" w14:textId="77777777" w:rsidTr="00DD3463">
        <w:trPr>
          <w:trHeight w:val="687"/>
          <w:jc w:val="center"/>
        </w:trPr>
        <w:tc>
          <w:tcPr>
            <w:tcW w:w="438" w:type="dxa"/>
            <w:tcBorders>
              <w:top w:val="single" w:sz="8" w:space="0" w:color="auto"/>
              <w:left w:val="nil"/>
              <w:bottom w:val="nil"/>
              <w:right w:val="nil"/>
            </w:tcBorders>
            <w:vAlign w:val="center"/>
          </w:tcPr>
          <w:p w14:paraId="115ABC89" w14:textId="77777777" w:rsidR="00D4075B" w:rsidRDefault="00000000">
            <w:pPr>
              <w:spacing w:line="400" w:lineRule="exact"/>
              <w:jc w:val="center"/>
              <w:rPr>
                <w:szCs w:val="21"/>
              </w:rPr>
            </w:pPr>
            <w:proofErr w:type="spellStart"/>
            <w:r>
              <w:rPr>
                <w:i/>
                <w:iCs/>
                <w:szCs w:val="21"/>
              </w:rPr>
              <w:t>Acc</w:t>
            </w:r>
            <w:r>
              <w:rPr>
                <w:i/>
                <w:iCs/>
                <w:szCs w:val="21"/>
                <w:vertAlign w:val="subscript"/>
              </w:rPr>
              <w:t>i</w:t>
            </w:r>
            <w:proofErr w:type="spellEnd"/>
          </w:p>
        </w:tc>
        <w:tc>
          <w:tcPr>
            <w:tcW w:w="766" w:type="dxa"/>
            <w:tcBorders>
              <w:top w:val="single" w:sz="8" w:space="0" w:color="auto"/>
              <w:left w:val="nil"/>
              <w:bottom w:val="nil"/>
              <w:right w:val="nil"/>
            </w:tcBorders>
            <w:vAlign w:val="center"/>
          </w:tcPr>
          <w:p w14:paraId="60FF85BF" w14:textId="77777777" w:rsidR="00D4075B" w:rsidRDefault="00000000">
            <w:pPr>
              <w:spacing w:line="400" w:lineRule="exact"/>
              <w:jc w:val="center"/>
              <w:rPr>
                <w:szCs w:val="21"/>
              </w:rPr>
            </w:pPr>
            <w:r>
              <w:rPr>
                <w:szCs w:val="21"/>
              </w:rPr>
              <w:t>0.965</w:t>
            </w:r>
          </w:p>
        </w:tc>
        <w:tc>
          <w:tcPr>
            <w:tcW w:w="688" w:type="dxa"/>
            <w:tcBorders>
              <w:top w:val="single" w:sz="8" w:space="0" w:color="auto"/>
              <w:left w:val="nil"/>
              <w:bottom w:val="nil"/>
              <w:right w:val="nil"/>
            </w:tcBorders>
            <w:vAlign w:val="center"/>
          </w:tcPr>
          <w:p w14:paraId="45BAD025" w14:textId="77777777" w:rsidR="00D4075B" w:rsidRDefault="00000000">
            <w:pPr>
              <w:spacing w:line="400" w:lineRule="exact"/>
              <w:jc w:val="center"/>
              <w:rPr>
                <w:szCs w:val="21"/>
              </w:rPr>
            </w:pPr>
            <w:r>
              <w:rPr>
                <w:szCs w:val="21"/>
              </w:rPr>
              <w:t>0.936</w:t>
            </w:r>
          </w:p>
        </w:tc>
        <w:tc>
          <w:tcPr>
            <w:tcW w:w="556" w:type="dxa"/>
            <w:tcBorders>
              <w:top w:val="single" w:sz="8" w:space="0" w:color="auto"/>
              <w:left w:val="nil"/>
              <w:bottom w:val="nil"/>
              <w:right w:val="nil"/>
            </w:tcBorders>
            <w:vAlign w:val="center"/>
          </w:tcPr>
          <w:p w14:paraId="2ACFFA87" w14:textId="77777777" w:rsidR="00D4075B" w:rsidRDefault="00000000">
            <w:pPr>
              <w:spacing w:line="400" w:lineRule="exact"/>
              <w:jc w:val="center"/>
              <w:rPr>
                <w:szCs w:val="21"/>
              </w:rPr>
            </w:pPr>
            <w:r>
              <w:rPr>
                <w:szCs w:val="21"/>
              </w:rPr>
              <w:t>0.978</w:t>
            </w:r>
          </w:p>
        </w:tc>
        <w:tc>
          <w:tcPr>
            <w:tcW w:w="600" w:type="dxa"/>
            <w:tcBorders>
              <w:top w:val="single" w:sz="8" w:space="0" w:color="auto"/>
              <w:left w:val="nil"/>
              <w:bottom w:val="nil"/>
              <w:right w:val="nil"/>
            </w:tcBorders>
            <w:vAlign w:val="center"/>
          </w:tcPr>
          <w:p w14:paraId="07CAD3C7" w14:textId="77777777" w:rsidR="00D4075B" w:rsidRDefault="00000000">
            <w:pPr>
              <w:spacing w:line="400" w:lineRule="exact"/>
              <w:jc w:val="center"/>
              <w:rPr>
                <w:szCs w:val="21"/>
              </w:rPr>
            </w:pPr>
            <w:r>
              <w:rPr>
                <w:szCs w:val="21"/>
              </w:rPr>
              <w:t>0.972</w:t>
            </w:r>
          </w:p>
        </w:tc>
        <w:tc>
          <w:tcPr>
            <w:tcW w:w="633" w:type="dxa"/>
            <w:tcBorders>
              <w:top w:val="single" w:sz="8" w:space="0" w:color="auto"/>
              <w:left w:val="nil"/>
              <w:bottom w:val="nil"/>
              <w:right w:val="nil"/>
            </w:tcBorders>
            <w:vAlign w:val="center"/>
          </w:tcPr>
          <w:p w14:paraId="0B2B3EC1" w14:textId="77777777" w:rsidR="00D4075B" w:rsidRDefault="00000000">
            <w:pPr>
              <w:spacing w:line="400" w:lineRule="exact"/>
              <w:jc w:val="center"/>
              <w:rPr>
                <w:szCs w:val="21"/>
              </w:rPr>
            </w:pPr>
            <w:r>
              <w:rPr>
                <w:b/>
                <w:bCs/>
                <w:szCs w:val="21"/>
              </w:rPr>
              <w:t>0.992</w:t>
            </w:r>
          </w:p>
        </w:tc>
        <w:tc>
          <w:tcPr>
            <w:tcW w:w="567" w:type="dxa"/>
            <w:tcBorders>
              <w:top w:val="single" w:sz="8" w:space="0" w:color="auto"/>
              <w:left w:val="nil"/>
              <w:bottom w:val="nil"/>
              <w:right w:val="nil"/>
            </w:tcBorders>
            <w:vAlign w:val="center"/>
          </w:tcPr>
          <w:p w14:paraId="15133434" w14:textId="77777777" w:rsidR="00D4075B" w:rsidRDefault="00000000">
            <w:pPr>
              <w:spacing w:line="400" w:lineRule="exact"/>
              <w:jc w:val="center"/>
              <w:rPr>
                <w:szCs w:val="21"/>
              </w:rPr>
            </w:pPr>
            <w:r>
              <w:rPr>
                <w:szCs w:val="21"/>
              </w:rPr>
              <w:t>0.962</w:t>
            </w:r>
          </w:p>
        </w:tc>
        <w:tc>
          <w:tcPr>
            <w:tcW w:w="578" w:type="dxa"/>
            <w:tcBorders>
              <w:top w:val="single" w:sz="8" w:space="0" w:color="auto"/>
              <w:left w:val="nil"/>
              <w:bottom w:val="nil"/>
              <w:right w:val="nil"/>
            </w:tcBorders>
            <w:vAlign w:val="center"/>
          </w:tcPr>
          <w:p w14:paraId="1CC66A50" w14:textId="77777777" w:rsidR="00D4075B" w:rsidRDefault="00000000">
            <w:pPr>
              <w:spacing w:line="400" w:lineRule="exact"/>
              <w:jc w:val="center"/>
              <w:rPr>
                <w:szCs w:val="21"/>
              </w:rPr>
            </w:pPr>
            <w:r>
              <w:rPr>
                <w:szCs w:val="21"/>
              </w:rPr>
              <w:t>0.954</w:t>
            </w:r>
          </w:p>
        </w:tc>
        <w:tc>
          <w:tcPr>
            <w:tcW w:w="516" w:type="dxa"/>
            <w:tcBorders>
              <w:top w:val="single" w:sz="8" w:space="0" w:color="auto"/>
              <w:left w:val="nil"/>
              <w:bottom w:val="nil"/>
              <w:right w:val="nil"/>
            </w:tcBorders>
            <w:vAlign w:val="center"/>
          </w:tcPr>
          <w:p w14:paraId="02E9341E" w14:textId="77777777" w:rsidR="00D4075B" w:rsidRDefault="00000000">
            <w:pPr>
              <w:spacing w:line="400" w:lineRule="exact"/>
              <w:jc w:val="center"/>
              <w:rPr>
                <w:szCs w:val="21"/>
              </w:rPr>
            </w:pPr>
            <w:r>
              <w:rPr>
                <w:szCs w:val="21"/>
              </w:rPr>
              <w:t>0.963</w:t>
            </w:r>
          </w:p>
        </w:tc>
        <w:tc>
          <w:tcPr>
            <w:tcW w:w="588" w:type="dxa"/>
            <w:tcBorders>
              <w:top w:val="single" w:sz="8" w:space="0" w:color="auto"/>
              <w:left w:val="nil"/>
              <w:bottom w:val="nil"/>
              <w:right w:val="nil"/>
            </w:tcBorders>
            <w:vAlign w:val="center"/>
          </w:tcPr>
          <w:p w14:paraId="47810717" w14:textId="77777777" w:rsidR="00D4075B" w:rsidRDefault="00000000">
            <w:pPr>
              <w:spacing w:line="400" w:lineRule="exact"/>
              <w:jc w:val="center"/>
              <w:rPr>
                <w:szCs w:val="21"/>
              </w:rPr>
            </w:pPr>
            <w:r>
              <w:rPr>
                <w:szCs w:val="21"/>
              </w:rPr>
              <w:t>0.946</w:t>
            </w:r>
          </w:p>
        </w:tc>
        <w:tc>
          <w:tcPr>
            <w:tcW w:w="588" w:type="dxa"/>
            <w:tcBorders>
              <w:top w:val="single" w:sz="8" w:space="0" w:color="auto"/>
              <w:left w:val="nil"/>
              <w:bottom w:val="nil"/>
              <w:right w:val="nil"/>
            </w:tcBorders>
            <w:vAlign w:val="center"/>
          </w:tcPr>
          <w:p w14:paraId="3BF9CCEF" w14:textId="77777777" w:rsidR="00D4075B" w:rsidRDefault="00000000">
            <w:pPr>
              <w:spacing w:line="400" w:lineRule="exact"/>
              <w:jc w:val="center"/>
              <w:rPr>
                <w:szCs w:val="21"/>
              </w:rPr>
            </w:pPr>
            <w:r>
              <w:rPr>
                <w:szCs w:val="21"/>
              </w:rPr>
              <w:t>0.979</w:t>
            </w:r>
          </w:p>
        </w:tc>
        <w:tc>
          <w:tcPr>
            <w:tcW w:w="672" w:type="dxa"/>
            <w:tcBorders>
              <w:top w:val="single" w:sz="8" w:space="0" w:color="auto"/>
              <w:left w:val="nil"/>
              <w:bottom w:val="nil"/>
              <w:right w:val="nil"/>
            </w:tcBorders>
            <w:vAlign w:val="center"/>
          </w:tcPr>
          <w:p w14:paraId="7937B38E" w14:textId="77777777" w:rsidR="00D4075B" w:rsidRDefault="00000000">
            <w:pPr>
              <w:spacing w:line="400" w:lineRule="exact"/>
              <w:jc w:val="center"/>
              <w:rPr>
                <w:szCs w:val="21"/>
              </w:rPr>
            </w:pPr>
            <w:r>
              <w:rPr>
                <w:szCs w:val="21"/>
              </w:rPr>
              <w:t>0.946</w:t>
            </w:r>
          </w:p>
        </w:tc>
        <w:tc>
          <w:tcPr>
            <w:tcW w:w="552" w:type="dxa"/>
            <w:tcBorders>
              <w:top w:val="single" w:sz="8" w:space="0" w:color="auto"/>
              <w:left w:val="nil"/>
              <w:bottom w:val="nil"/>
              <w:right w:val="nil"/>
            </w:tcBorders>
            <w:vAlign w:val="center"/>
          </w:tcPr>
          <w:p w14:paraId="68F03A68" w14:textId="77777777" w:rsidR="00D4075B" w:rsidRDefault="00000000">
            <w:pPr>
              <w:spacing w:line="400" w:lineRule="exact"/>
              <w:jc w:val="center"/>
              <w:rPr>
                <w:szCs w:val="21"/>
              </w:rPr>
            </w:pPr>
            <w:r>
              <w:rPr>
                <w:szCs w:val="21"/>
              </w:rPr>
              <w:t>0.943</w:t>
            </w:r>
          </w:p>
        </w:tc>
        <w:tc>
          <w:tcPr>
            <w:tcW w:w="588" w:type="dxa"/>
            <w:tcBorders>
              <w:top w:val="single" w:sz="8" w:space="0" w:color="auto"/>
              <w:left w:val="nil"/>
              <w:bottom w:val="nil"/>
              <w:right w:val="nil"/>
            </w:tcBorders>
            <w:vAlign w:val="center"/>
          </w:tcPr>
          <w:p w14:paraId="62FD904E" w14:textId="77777777" w:rsidR="00D4075B" w:rsidRDefault="00000000">
            <w:pPr>
              <w:spacing w:line="400" w:lineRule="exact"/>
              <w:jc w:val="center"/>
              <w:rPr>
                <w:szCs w:val="21"/>
              </w:rPr>
            </w:pPr>
            <w:r>
              <w:rPr>
                <w:szCs w:val="21"/>
              </w:rPr>
              <w:t>0.930</w:t>
            </w:r>
          </w:p>
        </w:tc>
      </w:tr>
      <w:tr w:rsidR="00D4075B" w14:paraId="1C21FD45" w14:textId="77777777" w:rsidTr="00DD3463">
        <w:trPr>
          <w:trHeight w:val="703"/>
          <w:jc w:val="center"/>
        </w:trPr>
        <w:tc>
          <w:tcPr>
            <w:tcW w:w="438" w:type="dxa"/>
            <w:tcBorders>
              <w:top w:val="nil"/>
              <w:left w:val="nil"/>
              <w:bottom w:val="nil"/>
              <w:right w:val="nil"/>
            </w:tcBorders>
            <w:vAlign w:val="center"/>
          </w:tcPr>
          <w:p w14:paraId="761BC848" w14:textId="77777777" w:rsidR="00D4075B" w:rsidRDefault="00000000">
            <w:pPr>
              <w:spacing w:line="400" w:lineRule="exact"/>
              <w:jc w:val="center"/>
              <w:rPr>
                <w:szCs w:val="21"/>
              </w:rPr>
            </w:pPr>
            <w:r>
              <w:rPr>
                <w:i/>
                <w:iCs/>
                <w:szCs w:val="21"/>
              </w:rPr>
              <w:t>F</w:t>
            </w:r>
            <w:r>
              <w:rPr>
                <w:i/>
                <w:iCs/>
                <w:szCs w:val="21"/>
                <w:vertAlign w:val="subscript"/>
              </w:rPr>
              <w:t>P</w:t>
            </w:r>
          </w:p>
        </w:tc>
        <w:tc>
          <w:tcPr>
            <w:tcW w:w="766" w:type="dxa"/>
            <w:tcBorders>
              <w:top w:val="nil"/>
              <w:left w:val="nil"/>
              <w:bottom w:val="nil"/>
              <w:right w:val="nil"/>
            </w:tcBorders>
            <w:vAlign w:val="center"/>
          </w:tcPr>
          <w:p w14:paraId="22DF6373" w14:textId="77777777" w:rsidR="00D4075B" w:rsidRDefault="00000000">
            <w:pPr>
              <w:spacing w:line="400" w:lineRule="exact"/>
              <w:jc w:val="center"/>
              <w:rPr>
                <w:szCs w:val="21"/>
              </w:rPr>
            </w:pPr>
            <w:r>
              <w:rPr>
                <w:szCs w:val="21"/>
              </w:rPr>
              <w:t>0.845</w:t>
            </w:r>
          </w:p>
        </w:tc>
        <w:tc>
          <w:tcPr>
            <w:tcW w:w="688" w:type="dxa"/>
            <w:tcBorders>
              <w:top w:val="nil"/>
              <w:left w:val="nil"/>
              <w:bottom w:val="nil"/>
              <w:right w:val="nil"/>
            </w:tcBorders>
            <w:vAlign w:val="center"/>
          </w:tcPr>
          <w:p w14:paraId="6EF6FED4" w14:textId="77777777" w:rsidR="00D4075B" w:rsidRDefault="00000000">
            <w:pPr>
              <w:spacing w:line="400" w:lineRule="exact"/>
              <w:jc w:val="center"/>
              <w:rPr>
                <w:szCs w:val="21"/>
              </w:rPr>
            </w:pPr>
            <w:r>
              <w:rPr>
                <w:szCs w:val="21"/>
              </w:rPr>
              <w:t>0.725</w:t>
            </w:r>
          </w:p>
        </w:tc>
        <w:tc>
          <w:tcPr>
            <w:tcW w:w="556" w:type="dxa"/>
            <w:tcBorders>
              <w:top w:val="nil"/>
              <w:left w:val="nil"/>
              <w:bottom w:val="nil"/>
              <w:right w:val="nil"/>
            </w:tcBorders>
            <w:vAlign w:val="center"/>
          </w:tcPr>
          <w:p w14:paraId="149AF2DF" w14:textId="77777777" w:rsidR="00D4075B" w:rsidRDefault="00000000">
            <w:pPr>
              <w:spacing w:line="400" w:lineRule="exact"/>
              <w:jc w:val="center"/>
              <w:rPr>
                <w:b/>
                <w:bCs/>
                <w:szCs w:val="21"/>
              </w:rPr>
            </w:pPr>
            <w:r>
              <w:rPr>
                <w:b/>
                <w:bCs/>
                <w:szCs w:val="21"/>
              </w:rPr>
              <w:t>0.94</w:t>
            </w:r>
          </w:p>
        </w:tc>
        <w:tc>
          <w:tcPr>
            <w:tcW w:w="600" w:type="dxa"/>
            <w:tcBorders>
              <w:top w:val="nil"/>
              <w:left w:val="nil"/>
              <w:bottom w:val="nil"/>
              <w:right w:val="nil"/>
            </w:tcBorders>
            <w:vAlign w:val="center"/>
          </w:tcPr>
          <w:p w14:paraId="1763FF33" w14:textId="77777777" w:rsidR="00D4075B" w:rsidRDefault="00000000">
            <w:pPr>
              <w:spacing w:line="400" w:lineRule="exact"/>
              <w:jc w:val="center"/>
              <w:rPr>
                <w:szCs w:val="21"/>
              </w:rPr>
            </w:pPr>
            <w:r>
              <w:rPr>
                <w:szCs w:val="21"/>
              </w:rPr>
              <w:t>0.869</w:t>
            </w:r>
          </w:p>
        </w:tc>
        <w:tc>
          <w:tcPr>
            <w:tcW w:w="633" w:type="dxa"/>
            <w:tcBorders>
              <w:top w:val="nil"/>
              <w:left w:val="nil"/>
              <w:bottom w:val="nil"/>
              <w:right w:val="nil"/>
            </w:tcBorders>
            <w:vAlign w:val="center"/>
          </w:tcPr>
          <w:p w14:paraId="7242051E" w14:textId="77777777" w:rsidR="00D4075B" w:rsidRDefault="00000000">
            <w:pPr>
              <w:spacing w:line="400" w:lineRule="exact"/>
              <w:jc w:val="center"/>
              <w:rPr>
                <w:szCs w:val="21"/>
              </w:rPr>
            </w:pPr>
            <w:r>
              <w:rPr>
                <w:szCs w:val="21"/>
              </w:rPr>
              <w:t>0.931</w:t>
            </w:r>
          </w:p>
        </w:tc>
        <w:tc>
          <w:tcPr>
            <w:tcW w:w="567" w:type="dxa"/>
            <w:tcBorders>
              <w:top w:val="nil"/>
              <w:left w:val="nil"/>
              <w:bottom w:val="nil"/>
              <w:right w:val="nil"/>
            </w:tcBorders>
            <w:vAlign w:val="center"/>
          </w:tcPr>
          <w:p w14:paraId="69CB3593" w14:textId="77777777" w:rsidR="00D4075B" w:rsidRDefault="00000000">
            <w:pPr>
              <w:spacing w:line="400" w:lineRule="exact"/>
              <w:jc w:val="center"/>
              <w:rPr>
                <w:szCs w:val="21"/>
              </w:rPr>
            </w:pPr>
            <w:r>
              <w:rPr>
                <w:szCs w:val="21"/>
              </w:rPr>
              <w:t>0.927</w:t>
            </w:r>
          </w:p>
        </w:tc>
        <w:tc>
          <w:tcPr>
            <w:tcW w:w="578" w:type="dxa"/>
            <w:tcBorders>
              <w:top w:val="nil"/>
              <w:left w:val="nil"/>
              <w:bottom w:val="nil"/>
              <w:right w:val="nil"/>
            </w:tcBorders>
            <w:vAlign w:val="center"/>
          </w:tcPr>
          <w:p w14:paraId="33D334F9" w14:textId="77777777" w:rsidR="00D4075B" w:rsidRDefault="00000000">
            <w:pPr>
              <w:spacing w:line="400" w:lineRule="exact"/>
              <w:jc w:val="center"/>
              <w:rPr>
                <w:szCs w:val="21"/>
              </w:rPr>
            </w:pPr>
            <w:r>
              <w:rPr>
                <w:szCs w:val="21"/>
              </w:rPr>
              <w:t>0.739</w:t>
            </w:r>
          </w:p>
        </w:tc>
        <w:tc>
          <w:tcPr>
            <w:tcW w:w="516" w:type="dxa"/>
            <w:tcBorders>
              <w:top w:val="nil"/>
              <w:left w:val="nil"/>
              <w:bottom w:val="nil"/>
              <w:right w:val="nil"/>
            </w:tcBorders>
            <w:vAlign w:val="center"/>
          </w:tcPr>
          <w:p w14:paraId="48A415DD" w14:textId="77777777" w:rsidR="00D4075B" w:rsidRDefault="00000000">
            <w:pPr>
              <w:spacing w:line="400" w:lineRule="exact"/>
              <w:jc w:val="center"/>
              <w:rPr>
                <w:szCs w:val="21"/>
              </w:rPr>
            </w:pPr>
            <w:r>
              <w:rPr>
                <w:szCs w:val="21"/>
              </w:rPr>
              <w:t>0.877</w:t>
            </w:r>
          </w:p>
        </w:tc>
        <w:tc>
          <w:tcPr>
            <w:tcW w:w="588" w:type="dxa"/>
            <w:tcBorders>
              <w:top w:val="nil"/>
              <w:left w:val="nil"/>
              <w:bottom w:val="nil"/>
              <w:right w:val="nil"/>
            </w:tcBorders>
            <w:vAlign w:val="center"/>
          </w:tcPr>
          <w:p w14:paraId="59E79E38" w14:textId="77777777" w:rsidR="00D4075B" w:rsidRDefault="00000000">
            <w:pPr>
              <w:spacing w:line="400" w:lineRule="exact"/>
              <w:jc w:val="center"/>
              <w:rPr>
                <w:szCs w:val="21"/>
              </w:rPr>
            </w:pPr>
            <w:r>
              <w:rPr>
                <w:szCs w:val="21"/>
              </w:rPr>
              <w:t>0.828</w:t>
            </w:r>
          </w:p>
        </w:tc>
        <w:tc>
          <w:tcPr>
            <w:tcW w:w="588" w:type="dxa"/>
            <w:tcBorders>
              <w:top w:val="nil"/>
              <w:left w:val="nil"/>
              <w:bottom w:val="nil"/>
              <w:right w:val="nil"/>
            </w:tcBorders>
            <w:vAlign w:val="center"/>
          </w:tcPr>
          <w:p w14:paraId="25ADA981" w14:textId="77777777" w:rsidR="00D4075B" w:rsidRDefault="00000000">
            <w:pPr>
              <w:spacing w:line="400" w:lineRule="exact"/>
              <w:jc w:val="center"/>
              <w:rPr>
                <w:szCs w:val="21"/>
              </w:rPr>
            </w:pPr>
            <w:r>
              <w:rPr>
                <w:szCs w:val="21"/>
              </w:rPr>
              <w:t>0.766</w:t>
            </w:r>
          </w:p>
        </w:tc>
        <w:tc>
          <w:tcPr>
            <w:tcW w:w="672" w:type="dxa"/>
            <w:tcBorders>
              <w:top w:val="nil"/>
              <w:left w:val="nil"/>
              <w:bottom w:val="nil"/>
              <w:right w:val="nil"/>
            </w:tcBorders>
            <w:vAlign w:val="center"/>
          </w:tcPr>
          <w:p w14:paraId="124C8791" w14:textId="77777777" w:rsidR="00D4075B" w:rsidRDefault="00000000">
            <w:pPr>
              <w:spacing w:line="400" w:lineRule="exact"/>
              <w:jc w:val="center"/>
              <w:rPr>
                <w:szCs w:val="21"/>
              </w:rPr>
            </w:pPr>
            <w:r>
              <w:rPr>
                <w:szCs w:val="21"/>
              </w:rPr>
              <w:t>0.912</w:t>
            </w:r>
          </w:p>
        </w:tc>
        <w:tc>
          <w:tcPr>
            <w:tcW w:w="552" w:type="dxa"/>
            <w:tcBorders>
              <w:top w:val="nil"/>
              <w:left w:val="nil"/>
              <w:bottom w:val="nil"/>
              <w:right w:val="nil"/>
            </w:tcBorders>
            <w:vAlign w:val="center"/>
          </w:tcPr>
          <w:p w14:paraId="1CF98704" w14:textId="77777777" w:rsidR="00D4075B" w:rsidRDefault="00000000">
            <w:pPr>
              <w:spacing w:line="400" w:lineRule="exact"/>
              <w:jc w:val="center"/>
              <w:rPr>
                <w:szCs w:val="21"/>
              </w:rPr>
            </w:pPr>
            <w:r>
              <w:rPr>
                <w:szCs w:val="21"/>
              </w:rPr>
              <w:t>0.806</w:t>
            </w:r>
          </w:p>
        </w:tc>
        <w:tc>
          <w:tcPr>
            <w:tcW w:w="588" w:type="dxa"/>
            <w:tcBorders>
              <w:top w:val="nil"/>
              <w:left w:val="nil"/>
              <w:bottom w:val="nil"/>
              <w:right w:val="nil"/>
            </w:tcBorders>
            <w:vAlign w:val="center"/>
          </w:tcPr>
          <w:p w14:paraId="2BBD66EB" w14:textId="77777777" w:rsidR="00D4075B" w:rsidRDefault="00000000">
            <w:pPr>
              <w:spacing w:line="400" w:lineRule="exact"/>
              <w:jc w:val="center"/>
              <w:rPr>
                <w:szCs w:val="21"/>
              </w:rPr>
            </w:pPr>
            <w:r>
              <w:rPr>
                <w:szCs w:val="21"/>
              </w:rPr>
              <w:t>0.819</w:t>
            </w:r>
          </w:p>
        </w:tc>
      </w:tr>
      <w:tr w:rsidR="00D4075B" w14:paraId="4D4A8824" w14:textId="77777777" w:rsidTr="00DD3463">
        <w:trPr>
          <w:trHeight w:val="727"/>
          <w:jc w:val="center"/>
        </w:trPr>
        <w:tc>
          <w:tcPr>
            <w:tcW w:w="438" w:type="dxa"/>
            <w:tcBorders>
              <w:top w:val="nil"/>
              <w:left w:val="nil"/>
              <w:bottom w:val="nil"/>
              <w:right w:val="nil"/>
            </w:tcBorders>
            <w:vAlign w:val="center"/>
          </w:tcPr>
          <w:p w14:paraId="5EFE06DF" w14:textId="77777777" w:rsidR="00D4075B" w:rsidRDefault="00000000">
            <w:pPr>
              <w:spacing w:line="400" w:lineRule="exact"/>
              <w:jc w:val="center"/>
              <w:rPr>
                <w:szCs w:val="21"/>
              </w:rPr>
            </w:pPr>
            <w:r>
              <w:rPr>
                <w:i/>
                <w:iCs/>
                <w:szCs w:val="21"/>
              </w:rPr>
              <w:t>Se</w:t>
            </w:r>
            <w:r>
              <w:rPr>
                <w:i/>
                <w:iCs/>
                <w:szCs w:val="21"/>
                <w:vertAlign w:val="subscript"/>
              </w:rPr>
              <w:t>i</w:t>
            </w:r>
          </w:p>
        </w:tc>
        <w:tc>
          <w:tcPr>
            <w:tcW w:w="766" w:type="dxa"/>
            <w:tcBorders>
              <w:top w:val="nil"/>
              <w:left w:val="nil"/>
              <w:bottom w:val="nil"/>
              <w:right w:val="nil"/>
            </w:tcBorders>
            <w:vAlign w:val="center"/>
          </w:tcPr>
          <w:p w14:paraId="525A8BCD" w14:textId="77777777" w:rsidR="00D4075B" w:rsidRDefault="00000000">
            <w:pPr>
              <w:spacing w:line="400" w:lineRule="exact"/>
              <w:jc w:val="center"/>
              <w:rPr>
                <w:szCs w:val="21"/>
              </w:rPr>
            </w:pPr>
            <w:r>
              <w:rPr>
                <w:szCs w:val="21"/>
              </w:rPr>
              <w:t>0.803</w:t>
            </w:r>
          </w:p>
        </w:tc>
        <w:tc>
          <w:tcPr>
            <w:tcW w:w="688" w:type="dxa"/>
            <w:tcBorders>
              <w:top w:val="nil"/>
              <w:left w:val="nil"/>
              <w:bottom w:val="nil"/>
              <w:right w:val="nil"/>
            </w:tcBorders>
            <w:vAlign w:val="center"/>
          </w:tcPr>
          <w:p w14:paraId="76B21BCC" w14:textId="77777777" w:rsidR="00D4075B" w:rsidRDefault="00000000">
            <w:pPr>
              <w:spacing w:line="400" w:lineRule="exact"/>
              <w:jc w:val="center"/>
              <w:rPr>
                <w:szCs w:val="21"/>
              </w:rPr>
            </w:pPr>
            <w:r>
              <w:rPr>
                <w:szCs w:val="21"/>
              </w:rPr>
              <w:t>0.898</w:t>
            </w:r>
          </w:p>
        </w:tc>
        <w:tc>
          <w:tcPr>
            <w:tcW w:w="556" w:type="dxa"/>
            <w:tcBorders>
              <w:top w:val="nil"/>
              <w:left w:val="nil"/>
              <w:bottom w:val="nil"/>
              <w:right w:val="nil"/>
            </w:tcBorders>
            <w:vAlign w:val="center"/>
          </w:tcPr>
          <w:p w14:paraId="29E169A1" w14:textId="77777777" w:rsidR="00D4075B" w:rsidRDefault="00000000">
            <w:pPr>
              <w:spacing w:line="400" w:lineRule="exact"/>
              <w:jc w:val="center"/>
              <w:rPr>
                <w:b/>
                <w:bCs/>
                <w:szCs w:val="21"/>
              </w:rPr>
            </w:pPr>
            <w:r>
              <w:rPr>
                <w:b/>
                <w:bCs/>
                <w:szCs w:val="21"/>
              </w:rPr>
              <w:t>0.947</w:t>
            </w:r>
          </w:p>
        </w:tc>
        <w:tc>
          <w:tcPr>
            <w:tcW w:w="600" w:type="dxa"/>
            <w:tcBorders>
              <w:top w:val="nil"/>
              <w:left w:val="nil"/>
              <w:bottom w:val="nil"/>
              <w:right w:val="nil"/>
            </w:tcBorders>
            <w:vAlign w:val="center"/>
          </w:tcPr>
          <w:p w14:paraId="479E1D87" w14:textId="77777777" w:rsidR="00D4075B" w:rsidRDefault="00000000">
            <w:pPr>
              <w:spacing w:line="400" w:lineRule="exact"/>
              <w:jc w:val="center"/>
              <w:rPr>
                <w:szCs w:val="21"/>
              </w:rPr>
            </w:pPr>
            <w:r>
              <w:rPr>
                <w:szCs w:val="21"/>
              </w:rPr>
              <w:t>0.887</w:t>
            </w:r>
          </w:p>
        </w:tc>
        <w:tc>
          <w:tcPr>
            <w:tcW w:w="633" w:type="dxa"/>
            <w:tcBorders>
              <w:top w:val="nil"/>
              <w:left w:val="nil"/>
              <w:bottom w:val="nil"/>
              <w:right w:val="nil"/>
            </w:tcBorders>
            <w:vAlign w:val="center"/>
          </w:tcPr>
          <w:p w14:paraId="17DFAE4B" w14:textId="77777777" w:rsidR="00D4075B" w:rsidRDefault="00000000">
            <w:pPr>
              <w:spacing w:line="400" w:lineRule="exact"/>
              <w:jc w:val="center"/>
              <w:rPr>
                <w:szCs w:val="21"/>
              </w:rPr>
            </w:pPr>
            <w:r>
              <w:rPr>
                <w:szCs w:val="21"/>
              </w:rPr>
              <w:t>0.853</w:t>
            </w:r>
          </w:p>
        </w:tc>
        <w:tc>
          <w:tcPr>
            <w:tcW w:w="567" w:type="dxa"/>
            <w:tcBorders>
              <w:top w:val="nil"/>
              <w:left w:val="nil"/>
              <w:bottom w:val="nil"/>
              <w:right w:val="nil"/>
            </w:tcBorders>
            <w:vAlign w:val="center"/>
          </w:tcPr>
          <w:p w14:paraId="7B2E3C73" w14:textId="77777777" w:rsidR="00D4075B" w:rsidRDefault="00000000">
            <w:pPr>
              <w:spacing w:line="400" w:lineRule="exact"/>
              <w:jc w:val="center"/>
              <w:rPr>
                <w:szCs w:val="21"/>
              </w:rPr>
            </w:pPr>
            <w:r>
              <w:rPr>
                <w:szCs w:val="21"/>
              </w:rPr>
              <w:t>0.934</w:t>
            </w:r>
          </w:p>
        </w:tc>
        <w:tc>
          <w:tcPr>
            <w:tcW w:w="578" w:type="dxa"/>
            <w:tcBorders>
              <w:top w:val="nil"/>
              <w:left w:val="nil"/>
              <w:bottom w:val="nil"/>
              <w:right w:val="nil"/>
            </w:tcBorders>
            <w:vAlign w:val="center"/>
          </w:tcPr>
          <w:p w14:paraId="37D1F360" w14:textId="77777777" w:rsidR="00D4075B" w:rsidRDefault="00000000">
            <w:pPr>
              <w:spacing w:line="400" w:lineRule="exact"/>
              <w:jc w:val="center"/>
              <w:rPr>
                <w:szCs w:val="21"/>
              </w:rPr>
            </w:pPr>
            <w:r>
              <w:rPr>
                <w:szCs w:val="21"/>
              </w:rPr>
              <w:t>0.772</w:t>
            </w:r>
          </w:p>
        </w:tc>
        <w:tc>
          <w:tcPr>
            <w:tcW w:w="516" w:type="dxa"/>
            <w:tcBorders>
              <w:top w:val="nil"/>
              <w:left w:val="nil"/>
              <w:bottom w:val="nil"/>
              <w:right w:val="nil"/>
            </w:tcBorders>
            <w:vAlign w:val="center"/>
          </w:tcPr>
          <w:p w14:paraId="0C727D6C" w14:textId="77777777" w:rsidR="00D4075B" w:rsidRDefault="00000000">
            <w:pPr>
              <w:spacing w:line="400" w:lineRule="exact"/>
              <w:jc w:val="center"/>
              <w:rPr>
                <w:szCs w:val="21"/>
              </w:rPr>
            </w:pPr>
            <w:r>
              <w:rPr>
                <w:szCs w:val="21"/>
              </w:rPr>
              <w:t>0.763</w:t>
            </w:r>
          </w:p>
        </w:tc>
        <w:tc>
          <w:tcPr>
            <w:tcW w:w="588" w:type="dxa"/>
            <w:tcBorders>
              <w:top w:val="nil"/>
              <w:left w:val="nil"/>
              <w:bottom w:val="nil"/>
              <w:right w:val="nil"/>
            </w:tcBorders>
            <w:vAlign w:val="center"/>
          </w:tcPr>
          <w:p w14:paraId="1F426005" w14:textId="77777777" w:rsidR="00D4075B" w:rsidRDefault="00000000">
            <w:pPr>
              <w:spacing w:line="400" w:lineRule="exact"/>
              <w:jc w:val="center"/>
              <w:rPr>
                <w:szCs w:val="21"/>
              </w:rPr>
            </w:pPr>
            <w:r>
              <w:rPr>
                <w:szCs w:val="21"/>
              </w:rPr>
              <w:t>0.723</w:t>
            </w:r>
          </w:p>
        </w:tc>
        <w:tc>
          <w:tcPr>
            <w:tcW w:w="588" w:type="dxa"/>
            <w:tcBorders>
              <w:top w:val="nil"/>
              <w:left w:val="nil"/>
              <w:bottom w:val="nil"/>
              <w:right w:val="nil"/>
            </w:tcBorders>
            <w:vAlign w:val="center"/>
          </w:tcPr>
          <w:p w14:paraId="506A53BE" w14:textId="77777777" w:rsidR="00D4075B" w:rsidRDefault="00000000">
            <w:pPr>
              <w:spacing w:line="400" w:lineRule="exact"/>
              <w:jc w:val="center"/>
              <w:rPr>
                <w:szCs w:val="21"/>
              </w:rPr>
            </w:pPr>
            <w:r>
              <w:rPr>
                <w:szCs w:val="21"/>
              </w:rPr>
              <w:t>0.45</w:t>
            </w:r>
          </w:p>
        </w:tc>
        <w:tc>
          <w:tcPr>
            <w:tcW w:w="672" w:type="dxa"/>
            <w:tcBorders>
              <w:top w:val="nil"/>
              <w:left w:val="nil"/>
              <w:bottom w:val="nil"/>
              <w:right w:val="nil"/>
            </w:tcBorders>
            <w:vAlign w:val="center"/>
          </w:tcPr>
          <w:p w14:paraId="1A1B7525" w14:textId="77777777" w:rsidR="00D4075B" w:rsidRDefault="00000000">
            <w:pPr>
              <w:spacing w:line="400" w:lineRule="exact"/>
              <w:jc w:val="center"/>
              <w:rPr>
                <w:szCs w:val="21"/>
              </w:rPr>
            </w:pPr>
            <w:r>
              <w:rPr>
                <w:szCs w:val="21"/>
              </w:rPr>
              <w:t>0.914</w:t>
            </w:r>
          </w:p>
        </w:tc>
        <w:tc>
          <w:tcPr>
            <w:tcW w:w="552" w:type="dxa"/>
            <w:tcBorders>
              <w:top w:val="nil"/>
              <w:left w:val="nil"/>
              <w:bottom w:val="nil"/>
              <w:right w:val="nil"/>
            </w:tcBorders>
            <w:vAlign w:val="center"/>
          </w:tcPr>
          <w:p w14:paraId="2A69CD1B" w14:textId="77777777" w:rsidR="00D4075B" w:rsidRDefault="00000000">
            <w:pPr>
              <w:spacing w:line="400" w:lineRule="exact"/>
              <w:jc w:val="center"/>
              <w:rPr>
                <w:szCs w:val="21"/>
              </w:rPr>
            </w:pPr>
            <w:r>
              <w:rPr>
                <w:szCs w:val="21"/>
              </w:rPr>
              <w:t>0.768</w:t>
            </w:r>
          </w:p>
        </w:tc>
        <w:tc>
          <w:tcPr>
            <w:tcW w:w="588" w:type="dxa"/>
            <w:tcBorders>
              <w:top w:val="nil"/>
              <w:left w:val="nil"/>
              <w:bottom w:val="nil"/>
              <w:right w:val="nil"/>
            </w:tcBorders>
            <w:vAlign w:val="center"/>
          </w:tcPr>
          <w:p w14:paraId="37EE5548" w14:textId="77777777" w:rsidR="00D4075B" w:rsidRDefault="00000000">
            <w:pPr>
              <w:spacing w:line="400" w:lineRule="exact"/>
              <w:jc w:val="center"/>
              <w:rPr>
                <w:szCs w:val="21"/>
              </w:rPr>
            </w:pPr>
            <w:r>
              <w:rPr>
                <w:szCs w:val="21"/>
              </w:rPr>
              <w:t>0.671</w:t>
            </w:r>
          </w:p>
        </w:tc>
      </w:tr>
      <w:tr w:rsidR="00D4075B" w14:paraId="1B5E00B3" w14:textId="77777777">
        <w:trPr>
          <w:trHeight w:val="500"/>
          <w:jc w:val="center"/>
        </w:trPr>
        <w:tc>
          <w:tcPr>
            <w:tcW w:w="438" w:type="dxa"/>
            <w:tcBorders>
              <w:top w:val="nil"/>
              <w:left w:val="nil"/>
              <w:bottom w:val="single" w:sz="12" w:space="0" w:color="auto"/>
              <w:right w:val="nil"/>
            </w:tcBorders>
            <w:vAlign w:val="center"/>
          </w:tcPr>
          <w:p w14:paraId="3F55B6E1" w14:textId="77777777" w:rsidR="00D4075B" w:rsidRDefault="00000000">
            <w:pPr>
              <w:spacing w:line="400" w:lineRule="exact"/>
              <w:jc w:val="center"/>
              <w:rPr>
                <w:szCs w:val="21"/>
              </w:rPr>
            </w:pPr>
            <w:proofErr w:type="spellStart"/>
            <w:r>
              <w:rPr>
                <w:i/>
                <w:iCs/>
                <w:szCs w:val="21"/>
              </w:rPr>
              <w:t>Sp</w:t>
            </w:r>
            <w:r>
              <w:rPr>
                <w:i/>
                <w:iCs/>
                <w:szCs w:val="21"/>
                <w:vertAlign w:val="subscript"/>
              </w:rPr>
              <w:t>i</w:t>
            </w:r>
            <w:proofErr w:type="spellEnd"/>
          </w:p>
        </w:tc>
        <w:tc>
          <w:tcPr>
            <w:tcW w:w="766" w:type="dxa"/>
            <w:tcBorders>
              <w:top w:val="nil"/>
              <w:left w:val="nil"/>
              <w:bottom w:val="single" w:sz="12" w:space="0" w:color="auto"/>
              <w:right w:val="nil"/>
            </w:tcBorders>
            <w:vAlign w:val="center"/>
          </w:tcPr>
          <w:p w14:paraId="56559B7F" w14:textId="77777777" w:rsidR="00D4075B" w:rsidRDefault="00000000">
            <w:pPr>
              <w:spacing w:line="400" w:lineRule="exact"/>
              <w:jc w:val="center"/>
              <w:rPr>
                <w:szCs w:val="21"/>
              </w:rPr>
            </w:pPr>
            <w:r>
              <w:rPr>
                <w:szCs w:val="21"/>
              </w:rPr>
              <w:t>0.979</w:t>
            </w:r>
          </w:p>
        </w:tc>
        <w:tc>
          <w:tcPr>
            <w:tcW w:w="688" w:type="dxa"/>
            <w:tcBorders>
              <w:top w:val="nil"/>
              <w:left w:val="nil"/>
              <w:bottom w:val="single" w:sz="12" w:space="0" w:color="auto"/>
              <w:right w:val="nil"/>
            </w:tcBorders>
            <w:vAlign w:val="center"/>
          </w:tcPr>
          <w:p w14:paraId="2D3B3519" w14:textId="77777777" w:rsidR="00D4075B" w:rsidRDefault="00000000">
            <w:pPr>
              <w:spacing w:line="400" w:lineRule="exact"/>
              <w:jc w:val="center"/>
              <w:rPr>
                <w:szCs w:val="21"/>
              </w:rPr>
            </w:pPr>
            <w:r>
              <w:rPr>
                <w:szCs w:val="21"/>
              </w:rPr>
              <w:t>0.942</w:t>
            </w:r>
          </w:p>
        </w:tc>
        <w:tc>
          <w:tcPr>
            <w:tcW w:w="556" w:type="dxa"/>
            <w:tcBorders>
              <w:top w:val="nil"/>
              <w:left w:val="nil"/>
              <w:bottom w:val="single" w:sz="12" w:space="0" w:color="auto"/>
              <w:right w:val="nil"/>
            </w:tcBorders>
            <w:vAlign w:val="center"/>
          </w:tcPr>
          <w:p w14:paraId="5370D161" w14:textId="77777777" w:rsidR="00D4075B" w:rsidRDefault="00000000">
            <w:pPr>
              <w:spacing w:line="400" w:lineRule="exact"/>
              <w:jc w:val="center"/>
              <w:rPr>
                <w:szCs w:val="21"/>
              </w:rPr>
            </w:pPr>
            <w:r>
              <w:rPr>
                <w:szCs w:val="21"/>
              </w:rPr>
              <w:t>0.986</w:t>
            </w:r>
          </w:p>
        </w:tc>
        <w:tc>
          <w:tcPr>
            <w:tcW w:w="600" w:type="dxa"/>
            <w:tcBorders>
              <w:top w:val="nil"/>
              <w:left w:val="nil"/>
              <w:bottom w:val="single" w:sz="12" w:space="0" w:color="auto"/>
              <w:right w:val="nil"/>
            </w:tcBorders>
            <w:vAlign w:val="center"/>
          </w:tcPr>
          <w:p w14:paraId="2A1D5327" w14:textId="77777777" w:rsidR="00D4075B" w:rsidRDefault="00000000">
            <w:pPr>
              <w:spacing w:line="400" w:lineRule="exact"/>
              <w:jc w:val="center"/>
              <w:rPr>
                <w:szCs w:val="21"/>
              </w:rPr>
            </w:pPr>
            <w:r>
              <w:rPr>
                <w:szCs w:val="21"/>
              </w:rPr>
              <w:t>0.983</w:t>
            </w:r>
          </w:p>
        </w:tc>
        <w:tc>
          <w:tcPr>
            <w:tcW w:w="633" w:type="dxa"/>
            <w:tcBorders>
              <w:top w:val="nil"/>
              <w:left w:val="nil"/>
              <w:bottom w:val="single" w:sz="12" w:space="0" w:color="auto"/>
              <w:right w:val="nil"/>
            </w:tcBorders>
            <w:vAlign w:val="center"/>
          </w:tcPr>
          <w:p w14:paraId="420BBBA3" w14:textId="77777777" w:rsidR="00D4075B" w:rsidRDefault="00000000">
            <w:pPr>
              <w:spacing w:line="400" w:lineRule="exact"/>
              <w:jc w:val="center"/>
              <w:rPr>
                <w:szCs w:val="21"/>
              </w:rPr>
            </w:pPr>
            <w:r>
              <w:rPr>
                <w:b/>
                <w:bCs/>
                <w:szCs w:val="21"/>
              </w:rPr>
              <w:t>0.998</w:t>
            </w:r>
          </w:p>
        </w:tc>
        <w:tc>
          <w:tcPr>
            <w:tcW w:w="567" w:type="dxa"/>
            <w:tcBorders>
              <w:top w:val="nil"/>
              <w:left w:val="nil"/>
              <w:bottom w:val="single" w:sz="12" w:space="0" w:color="auto"/>
              <w:right w:val="nil"/>
            </w:tcBorders>
            <w:vAlign w:val="center"/>
          </w:tcPr>
          <w:p w14:paraId="572A2618" w14:textId="77777777" w:rsidR="00D4075B" w:rsidRDefault="00000000">
            <w:pPr>
              <w:spacing w:line="400" w:lineRule="exact"/>
              <w:jc w:val="center"/>
              <w:rPr>
                <w:szCs w:val="21"/>
              </w:rPr>
            </w:pPr>
            <w:r>
              <w:rPr>
                <w:szCs w:val="21"/>
              </w:rPr>
              <w:t>0.972</w:t>
            </w:r>
          </w:p>
        </w:tc>
        <w:tc>
          <w:tcPr>
            <w:tcW w:w="578" w:type="dxa"/>
            <w:tcBorders>
              <w:top w:val="nil"/>
              <w:left w:val="nil"/>
              <w:bottom w:val="single" w:sz="12" w:space="0" w:color="auto"/>
              <w:right w:val="nil"/>
            </w:tcBorders>
            <w:vAlign w:val="center"/>
          </w:tcPr>
          <w:p w14:paraId="0704444F" w14:textId="77777777" w:rsidR="00D4075B" w:rsidRDefault="00000000">
            <w:pPr>
              <w:spacing w:line="400" w:lineRule="exact"/>
              <w:jc w:val="center"/>
              <w:rPr>
                <w:szCs w:val="21"/>
              </w:rPr>
            </w:pPr>
            <w:r>
              <w:rPr>
                <w:szCs w:val="21"/>
              </w:rPr>
              <w:t>0.972</w:t>
            </w:r>
          </w:p>
        </w:tc>
        <w:tc>
          <w:tcPr>
            <w:tcW w:w="516" w:type="dxa"/>
            <w:tcBorders>
              <w:top w:val="nil"/>
              <w:left w:val="nil"/>
              <w:bottom w:val="single" w:sz="12" w:space="0" w:color="auto"/>
              <w:right w:val="nil"/>
            </w:tcBorders>
            <w:vAlign w:val="center"/>
          </w:tcPr>
          <w:p w14:paraId="49BD3928" w14:textId="77777777" w:rsidR="00D4075B" w:rsidRDefault="00000000">
            <w:pPr>
              <w:spacing w:line="400" w:lineRule="exact"/>
              <w:jc w:val="center"/>
              <w:rPr>
                <w:szCs w:val="21"/>
              </w:rPr>
            </w:pPr>
            <w:r>
              <w:rPr>
                <w:szCs w:val="21"/>
              </w:rPr>
              <w:t>0.987</w:t>
            </w:r>
          </w:p>
        </w:tc>
        <w:tc>
          <w:tcPr>
            <w:tcW w:w="588" w:type="dxa"/>
            <w:tcBorders>
              <w:top w:val="nil"/>
              <w:left w:val="nil"/>
              <w:bottom w:val="single" w:sz="12" w:space="0" w:color="auto"/>
              <w:right w:val="nil"/>
            </w:tcBorders>
            <w:vAlign w:val="center"/>
          </w:tcPr>
          <w:p w14:paraId="7B467EAE" w14:textId="77777777" w:rsidR="00D4075B" w:rsidRDefault="00000000">
            <w:pPr>
              <w:spacing w:line="400" w:lineRule="exact"/>
              <w:jc w:val="center"/>
              <w:rPr>
                <w:szCs w:val="21"/>
              </w:rPr>
            </w:pPr>
            <w:r>
              <w:rPr>
                <w:szCs w:val="21"/>
              </w:rPr>
              <w:t>0.978</w:t>
            </w:r>
          </w:p>
        </w:tc>
        <w:tc>
          <w:tcPr>
            <w:tcW w:w="588" w:type="dxa"/>
            <w:tcBorders>
              <w:top w:val="nil"/>
              <w:left w:val="nil"/>
              <w:bottom w:val="single" w:sz="12" w:space="0" w:color="auto"/>
              <w:right w:val="nil"/>
            </w:tcBorders>
            <w:vAlign w:val="center"/>
          </w:tcPr>
          <w:p w14:paraId="5A76E088" w14:textId="77777777" w:rsidR="00D4075B" w:rsidRDefault="00000000">
            <w:pPr>
              <w:spacing w:line="400" w:lineRule="exact"/>
              <w:jc w:val="center"/>
              <w:rPr>
                <w:szCs w:val="21"/>
              </w:rPr>
            </w:pPr>
            <w:r>
              <w:rPr>
                <w:szCs w:val="21"/>
              </w:rPr>
              <w:t>0.996</w:t>
            </w:r>
          </w:p>
        </w:tc>
        <w:tc>
          <w:tcPr>
            <w:tcW w:w="672" w:type="dxa"/>
            <w:tcBorders>
              <w:top w:val="nil"/>
              <w:left w:val="nil"/>
              <w:bottom w:val="single" w:sz="12" w:space="0" w:color="auto"/>
              <w:right w:val="nil"/>
            </w:tcBorders>
            <w:vAlign w:val="center"/>
          </w:tcPr>
          <w:p w14:paraId="1D909D0C" w14:textId="77777777" w:rsidR="00D4075B" w:rsidRDefault="00000000">
            <w:pPr>
              <w:spacing w:line="400" w:lineRule="exact"/>
              <w:jc w:val="center"/>
              <w:rPr>
                <w:szCs w:val="21"/>
              </w:rPr>
            </w:pPr>
            <w:r>
              <w:rPr>
                <w:szCs w:val="21"/>
              </w:rPr>
              <w:t>0.952</w:t>
            </w:r>
          </w:p>
        </w:tc>
        <w:tc>
          <w:tcPr>
            <w:tcW w:w="552" w:type="dxa"/>
            <w:tcBorders>
              <w:top w:val="nil"/>
              <w:left w:val="nil"/>
              <w:bottom w:val="single" w:sz="12" w:space="0" w:color="auto"/>
              <w:right w:val="nil"/>
            </w:tcBorders>
            <w:vAlign w:val="center"/>
          </w:tcPr>
          <w:p w14:paraId="4FE58E74" w14:textId="77777777" w:rsidR="00D4075B" w:rsidRDefault="00000000">
            <w:pPr>
              <w:spacing w:line="400" w:lineRule="exact"/>
              <w:jc w:val="center"/>
              <w:rPr>
                <w:szCs w:val="21"/>
              </w:rPr>
            </w:pPr>
            <w:r>
              <w:rPr>
                <w:szCs w:val="21"/>
              </w:rPr>
              <w:t>0.970</w:t>
            </w:r>
          </w:p>
        </w:tc>
        <w:tc>
          <w:tcPr>
            <w:tcW w:w="588" w:type="dxa"/>
            <w:tcBorders>
              <w:top w:val="nil"/>
              <w:left w:val="nil"/>
              <w:bottom w:val="single" w:sz="12" w:space="0" w:color="auto"/>
              <w:right w:val="nil"/>
            </w:tcBorders>
            <w:vAlign w:val="center"/>
          </w:tcPr>
          <w:p w14:paraId="3496E1B7" w14:textId="77777777" w:rsidR="00D4075B" w:rsidRDefault="00000000">
            <w:pPr>
              <w:spacing w:line="400" w:lineRule="exact"/>
              <w:jc w:val="center"/>
              <w:rPr>
                <w:szCs w:val="21"/>
              </w:rPr>
            </w:pPr>
            <w:r>
              <w:rPr>
                <w:szCs w:val="21"/>
              </w:rPr>
              <w:t>0.975</w:t>
            </w:r>
          </w:p>
        </w:tc>
      </w:tr>
    </w:tbl>
    <w:p w14:paraId="7CA1D7F4" w14:textId="77777777" w:rsidR="00DD3463" w:rsidRDefault="00DD3463">
      <w:pPr>
        <w:spacing w:line="400" w:lineRule="exact"/>
        <w:ind w:firstLineChars="200" w:firstLine="480"/>
        <w:rPr>
          <w:sz w:val="24"/>
        </w:rPr>
      </w:pPr>
    </w:p>
    <w:p w14:paraId="004D96FE" w14:textId="67E69B35" w:rsidR="00D4075B" w:rsidRDefault="00000000">
      <w:pPr>
        <w:spacing w:line="400" w:lineRule="exact"/>
        <w:ind w:firstLineChars="200" w:firstLine="480"/>
        <w:rPr>
          <w:sz w:val="24"/>
        </w:rPr>
      </w:pPr>
      <w:r>
        <w:rPr>
          <w:sz w:val="24"/>
        </w:rPr>
        <w:t>表</w:t>
      </w:r>
      <w:r>
        <w:rPr>
          <w:sz w:val="24"/>
        </w:rPr>
        <w:t>3.5</w:t>
      </w:r>
      <w:r>
        <w:rPr>
          <w:sz w:val="24"/>
        </w:rPr>
        <w:t>展示了</w:t>
      </w:r>
      <w:r>
        <w:rPr>
          <w:sz w:val="24"/>
        </w:rPr>
        <w:t>DSE-</w:t>
      </w:r>
      <w:proofErr w:type="spellStart"/>
      <w:r>
        <w:rPr>
          <w:sz w:val="24"/>
        </w:rPr>
        <w:t>ResNet</w:t>
      </w:r>
      <w:proofErr w:type="spellEnd"/>
      <w:r>
        <w:rPr>
          <w:sz w:val="24"/>
        </w:rPr>
        <w:t>和</w:t>
      </w:r>
      <w:r>
        <w:rPr>
          <w:sz w:val="24"/>
        </w:rPr>
        <w:t>CPSC2018</w:t>
      </w:r>
      <w:r>
        <w:rPr>
          <w:sz w:val="24"/>
        </w:rPr>
        <w:t>竞赛排行榜中排名前五的队伍模型的平均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分数（针对正常节律和</w:t>
      </w:r>
      <w:r>
        <w:rPr>
          <w:rFonts w:hint="eastAsia"/>
          <w:sz w:val="24"/>
        </w:rPr>
        <w:t>8</w:t>
      </w:r>
      <w:r>
        <w:rPr>
          <w:rFonts w:hint="eastAsia"/>
          <w:sz w:val="24"/>
        </w:rPr>
        <w:t>类</w:t>
      </w:r>
      <w:r>
        <w:rPr>
          <w:sz w:val="24"/>
        </w:rPr>
        <w:t>异常类型的平均）以及四种亚异常类型的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分数。该对比基于相同的隐藏测试集，测试结果表明</w:t>
      </w:r>
      <w:r>
        <w:rPr>
          <w:rFonts w:hint="eastAsia"/>
          <w:sz w:val="24"/>
        </w:rPr>
        <w:t>DSE-</w:t>
      </w:r>
      <w:proofErr w:type="spellStart"/>
      <w:r>
        <w:rPr>
          <w:rFonts w:hint="eastAsia"/>
          <w:sz w:val="24"/>
        </w:rPr>
        <w:t>ResNet</w:t>
      </w:r>
      <w:proofErr w:type="spellEnd"/>
      <w:r>
        <w:rPr>
          <w:sz w:val="24"/>
        </w:rPr>
        <w:t>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=0.817</w:t>
      </w:r>
      <w:r>
        <w:rPr>
          <w:sz w:val="24"/>
        </w:rPr>
        <w:t>，仅落后最先进模型</w:t>
      </w:r>
      <w:r>
        <w:rPr>
          <w:sz w:val="24"/>
        </w:rPr>
        <w:t>0.02</w:t>
      </w:r>
      <w:r>
        <w:rPr>
          <w:sz w:val="24"/>
        </w:rPr>
        <w:t>。值得注意的是，</w:t>
      </w:r>
      <w:r>
        <w:rPr>
          <w:sz w:val="24"/>
        </w:rPr>
        <w:t>DSE-</w:t>
      </w:r>
      <w:proofErr w:type="spellStart"/>
      <w:r>
        <w:rPr>
          <w:sz w:val="24"/>
        </w:rPr>
        <w:t>ResNet</w:t>
      </w:r>
      <w:proofErr w:type="spellEnd"/>
      <w:r>
        <w:rPr>
          <w:sz w:val="24"/>
        </w:rPr>
        <w:t>在两个亚异常类型中取得了最好的测试结果，分别为</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AF</m:t>
            </m:r>
          </m:sub>
        </m:sSub>
      </m:oMath>
      <w:r>
        <w:rPr>
          <w:sz w:val="24"/>
        </w:rPr>
        <w:t>=0.944</w:t>
      </w:r>
      <w:r>
        <w:rPr>
          <w:sz w:val="24"/>
        </w:rPr>
        <w:t>和</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Block</m:t>
            </m:r>
          </m:sub>
        </m:sSub>
      </m:oMath>
      <w:r>
        <w:rPr>
          <w:sz w:val="24"/>
        </w:rPr>
        <w:t>=0.913</w:t>
      </w:r>
      <w:r>
        <w:rPr>
          <w:sz w:val="24"/>
        </w:rPr>
        <w:t>。同时，基于隐藏测试集的测试结果说明，该模型从二维心电图中学习内部和导联间特征，对</w:t>
      </w:r>
      <w:r>
        <w:rPr>
          <w:sz w:val="24"/>
        </w:rPr>
        <w:t>AF</w:t>
      </w:r>
      <w:r>
        <w:rPr>
          <w:sz w:val="24"/>
        </w:rPr>
        <w:t>和</w:t>
      </w:r>
      <w:r>
        <w:rPr>
          <w:sz w:val="24"/>
        </w:rPr>
        <w:t>Block</w:t>
      </w:r>
      <w:r>
        <w:rPr>
          <w:sz w:val="24"/>
        </w:rPr>
        <w:t>识别能力更敏感。</w:t>
      </w:r>
    </w:p>
    <w:p w14:paraId="14DD2BEE" w14:textId="03EAFD9D" w:rsidR="00DD3463" w:rsidRDefault="00DD3463" w:rsidP="00DD3463">
      <w:pPr>
        <w:pStyle w:val="3"/>
      </w:pPr>
    </w:p>
    <w:p w14:paraId="691033B1" w14:textId="2D9C0E54" w:rsidR="00DD3463" w:rsidRDefault="00DD3463" w:rsidP="00DD3463"/>
    <w:p w14:paraId="7660B959" w14:textId="77777777" w:rsidR="00DD3463" w:rsidRPr="00DD3463" w:rsidRDefault="00DD3463" w:rsidP="00DD3463">
      <w:pPr>
        <w:rPr>
          <w:rFonts w:hint="eastAsia"/>
        </w:rPr>
      </w:pPr>
    </w:p>
    <w:p w14:paraId="3BA63816" w14:textId="77777777" w:rsidR="00D4075B" w:rsidRDefault="00000000">
      <w:pPr>
        <w:pStyle w:val="aa"/>
      </w:pPr>
      <w:r>
        <w:rPr>
          <w:rFonts w:hint="eastAsia"/>
        </w:rPr>
        <w:lastRenderedPageBreak/>
        <w:t>表</w:t>
      </w:r>
      <w:r>
        <w:rPr>
          <w:rFonts w:hint="eastAsia"/>
        </w:rPr>
        <w:t>3.5 DSE-</w:t>
      </w:r>
      <w:proofErr w:type="spellStart"/>
      <w:r>
        <w:rPr>
          <w:rFonts w:hint="eastAsia"/>
        </w:rPr>
        <w:t>ResNet</w:t>
      </w:r>
      <w:proofErr w:type="spellEnd"/>
      <w:r>
        <w:rPr>
          <w:rFonts w:hint="eastAsia"/>
        </w:rPr>
        <w:t>与</w:t>
      </w:r>
      <w:r>
        <w:rPr>
          <w:rFonts w:hint="eastAsia"/>
        </w:rPr>
        <w:t>CPSC2018</w:t>
      </w:r>
      <w:r>
        <w:rPr>
          <w:rFonts w:hint="eastAsia"/>
        </w:rPr>
        <w:t>排名前五的模型对比结果</w:t>
      </w:r>
    </w:p>
    <w:tbl>
      <w:tblPr>
        <w:tblStyle w:val="a6"/>
        <w:tblW w:w="0" w:type="auto"/>
        <w:jc w:val="center"/>
        <w:tblLook w:val="04A0" w:firstRow="1" w:lastRow="0" w:firstColumn="1" w:lastColumn="0" w:noHBand="0" w:noVBand="1"/>
      </w:tblPr>
      <w:tblGrid>
        <w:gridCol w:w="1870"/>
        <w:gridCol w:w="1400"/>
        <w:gridCol w:w="1280"/>
        <w:gridCol w:w="1230"/>
        <w:gridCol w:w="1230"/>
        <w:gridCol w:w="1340"/>
      </w:tblGrid>
      <w:tr w:rsidR="00D4075B" w14:paraId="0336B0E6" w14:textId="77777777">
        <w:trPr>
          <w:trHeight w:val="450"/>
          <w:jc w:val="center"/>
        </w:trPr>
        <w:tc>
          <w:tcPr>
            <w:tcW w:w="1870" w:type="dxa"/>
            <w:tcBorders>
              <w:top w:val="single" w:sz="12" w:space="0" w:color="auto"/>
              <w:left w:val="nil"/>
              <w:bottom w:val="single" w:sz="8" w:space="0" w:color="auto"/>
              <w:right w:val="nil"/>
            </w:tcBorders>
            <w:vAlign w:val="center"/>
          </w:tcPr>
          <w:p w14:paraId="72C2651B" w14:textId="77777777" w:rsidR="00D4075B" w:rsidRDefault="00000000">
            <w:pPr>
              <w:spacing w:line="400" w:lineRule="exact"/>
              <w:jc w:val="center"/>
              <w:rPr>
                <w:szCs w:val="21"/>
              </w:rPr>
            </w:pPr>
            <w:r>
              <w:rPr>
                <w:szCs w:val="21"/>
              </w:rPr>
              <w:t>模型</w:t>
            </w:r>
          </w:p>
        </w:tc>
        <w:tc>
          <w:tcPr>
            <w:tcW w:w="1400" w:type="dxa"/>
            <w:tcBorders>
              <w:top w:val="single" w:sz="12" w:space="0" w:color="auto"/>
              <w:left w:val="nil"/>
              <w:bottom w:val="single" w:sz="8" w:space="0" w:color="auto"/>
              <w:right w:val="nil"/>
            </w:tcBorders>
            <w:vAlign w:val="center"/>
          </w:tcPr>
          <w:p w14:paraId="26AD9F1E" w14:textId="77777777" w:rsidR="00D4075B" w:rsidRDefault="00000000">
            <w:pPr>
              <w:spacing w:line="400" w:lineRule="exact"/>
              <w:jc w:val="center"/>
              <w:rPr>
                <w:szCs w:val="21"/>
              </w:rPr>
            </w:pPr>
            <w:r>
              <w:rPr>
                <w:szCs w:val="21"/>
              </w:rPr>
              <w:t>平均</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p>
        </w:tc>
        <w:tc>
          <w:tcPr>
            <w:tcW w:w="1280" w:type="dxa"/>
            <w:tcBorders>
              <w:top w:val="single" w:sz="12" w:space="0" w:color="auto"/>
              <w:left w:val="nil"/>
              <w:bottom w:val="single" w:sz="8" w:space="0" w:color="auto"/>
              <w:right w:val="nil"/>
            </w:tcBorders>
            <w:vAlign w:val="center"/>
          </w:tcPr>
          <w:p w14:paraId="6DBE015C" w14:textId="77777777" w:rsidR="00D4075B" w:rsidRDefault="00000000">
            <w:pPr>
              <w:spacing w:line="400" w:lineRule="exact"/>
              <w:jc w:val="center"/>
              <w:rPr>
                <w:szCs w:val="21"/>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AF</m:t>
                    </m:r>
                  </m:sub>
                </m:sSub>
              </m:oMath>
            </m:oMathPara>
          </w:p>
        </w:tc>
        <w:tc>
          <w:tcPr>
            <w:tcW w:w="1230" w:type="dxa"/>
            <w:tcBorders>
              <w:top w:val="single" w:sz="12" w:space="0" w:color="auto"/>
              <w:left w:val="nil"/>
              <w:bottom w:val="single" w:sz="8" w:space="0" w:color="auto"/>
              <w:right w:val="nil"/>
            </w:tcBorders>
            <w:vAlign w:val="center"/>
          </w:tcPr>
          <w:p w14:paraId="2D4720DB" w14:textId="77777777" w:rsidR="00D4075B" w:rsidRDefault="00000000">
            <w:pPr>
              <w:spacing w:line="400" w:lineRule="exact"/>
              <w:jc w:val="center"/>
              <w:rPr>
                <w:szCs w:val="21"/>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Block</m:t>
                    </m:r>
                  </m:sub>
                </m:sSub>
              </m:oMath>
            </m:oMathPara>
          </w:p>
        </w:tc>
        <w:tc>
          <w:tcPr>
            <w:tcW w:w="1230" w:type="dxa"/>
            <w:tcBorders>
              <w:top w:val="single" w:sz="12" w:space="0" w:color="auto"/>
              <w:left w:val="nil"/>
              <w:bottom w:val="single" w:sz="8" w:space="0" w:color="auto"/>
              <w:right w:val="nil"/>
            </w:tcBorders>
            <w:vAlign w:val="center"/>
          </w:tcPr>
          <w:p w14:paraId="1CC443E8" w14:textId="77777777" w:rsidR="00D4075B" w:rsidRDefault="00000000">
            <w:pPr>
              <w:spacing w:line="400" w:lineRule="exact"/>
              <w:jc w:val="center"/>
              <w:rPr>
                <w:szCs w:val="21"/>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PC</m:t>
                    </m:r>
                  </m:sub>
                </m:sSub>
              </m:oMath>
            </m:oMathPara>
          </w:p>
        </w:tc>
        <w:tc>
          <w:tcPr>
            <w:tcW w:w="1340" w:type="dxa"/>
            <w:tcBorders>
              <w:top w:val="single" w:sz="12" w:space="0" w:color="auto"/>
              <w:left w:val="nil"/>
              <w:bottom w:val="single" w:sz="8" w:space="0" w:color="auto"/>
              <w:right w:val="nil"/>
            </w:tcBorders>
            <w:vAlign w:val="center"/>
          </w:tcPr>
          <w:p w14:paraId="306DE6A9" w14:textId="77777777" w:rsidR="00D4075B" w:rsidRDefault="00000000">
            <w:pPr>
              <w:spacing w:line="400" w:lineRule="exact"/>
              <w:jc w:val="center"/>
              <w:rPr>
                <w:szCs w:val="21"/>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ST</m:t>
                    </m:r>
                  </m:sub>
                </m:sSub>
              </m:oMath>
            </m:oMathPara>
          </w:p>
        </w:tc>
      </w:tr>
      <w:tr w:rsidR="00D4075B" w14:paraId="37A41C39" w14:textId="77777777">
        <w:trPr>
          <w:trHeight w:val="525"/>
          <w:jc w:val="center"/>
        </w:trPr>
        <w:tc>
          <w:tcPr>
            <w:tcW w:w="1870" w:type="dxa"/>
            <w:tcBorders>
              <w:top w:val="single" w:sz="8" w:space="0" w:color="auto"/>
              <w:left w:val="nil"/>
              <w:bottom w:val="nil"/>
              <w:right w:val="nil"/>
            </w:tcBorders>
            <w:vAlign w:val="center"/>
          </w:tcPr>
          <w:p w14:paraId="642D1050" w14:textId="77777777" w:rsidR="00D4075B" w:rsidRDefault="00000000">
            <w:pPr>
              <w:spacing w:line="400" w:lineRule="exact"/>
              <w:jc w:val="center"/>
              <w:rPr>
                <w:szCs w:val="21"/>
              </w:rPr>
            </w:pPr>
            <w:r>
              <w:rPr>
                <w:szCs w:val="21"/>
              </w:rPr>
              <w:t>DSE-</w:t>
            </w:r>
            <w:proofErr w:type="spellStart"/>
            <w:r>
              <w:rPr>
                <w:szCs w:val="21"/>
              </w:rPr>
              <w:t>ResNet</w:t>
            </w:r>
            <w:proofErr w:type="spellEnd"/>
          </w:p>
        </w:tc>
        <w:tc>
          <w:tcPr>
            <w:tcW w:w="1400" w:type="dxa"/>
            <w:tcBorders>
              <w:top w:val="single" w:sz="8" w:space="0" w:color="auto"/>
              <w:left w:val="nil"/>
              <w:bottom w:val="nil"/>
              <w:right w:val="nil"/>
            </w:tcBorders>
            <w:vAlign w:val="center"/>
          </w:tcPr>
          <w:p w14:paraId="2FD7C613" w14:textId="77777777" w:rsidR="00D4075B" w:rsidRDefault="00000000">
            <w:pPr>
              <w:pStyle w:val="TableParagraph"/>
              <w:spacing w:before="61"/>
              <w:ind w:left="86" w:right="77"/>
              <w:rPr>
                <w:szCs w:val="21"/>
              </w:rPr>
            </w:pPr>
            <w:r>
              <w:rPr>
                <w:szCs w:val="21"/>
              </w:rPr>
              <w:t>0.817</w:t>
            </w:r>
          </w:p>
        </w:tc>
        <w:tc>
          <w:tcPr>
            <w:tcW w:w="1280" w:type="dxa"/>
            <w:tcBorders>
              <w:top w:val="single" w:sz="8" w:space="0" w:color="auto"/>
              <w:left w:val="nil"/>
              <w:bottom w:val="nil"/>
              <w:right w:val="nil"/>
            </w:tcBorders>
            <w:vAlign w:val="center"/>
          </w:tcPr>
          <w:p w14:paraId="03D69ECC" w14:textId="77777777" w:rsidR="00D4075B" w:rsidRDefault="00000000">
            <w:pPr>
              <w:pStyle w:val="TableParagraph"/>
              <w:spacing w:before="61"/>
              <w:ind w:left="102" w:right="98"/>
              <w:rPr>
                <w:szCs w:val="21"/>
              </w:rPr>
            </w:pPr>
            <w:r>
              <w:rPr>
                <w:b/>
                <w:szCs w:val="21"/>
              </w:rPr>
              <w:t>0.944</w:t>
            </w:r>
          </w:p>
        </w:tc>
        <w:tc>
          <w:tcPr>
            <w:tcW w:w="1230" w:type="dxa"/>
            <w:tcBorders>
              <w:top w:val="single" w:sz="8" w:space="0" w:color="auto"/>
              <w:left w:val="nil"/>
              <w:bottom w:val="nil"/>
              <w:right w:val="nil"/>
            </w:tcBorders>
            <w:vAlign w:val="center"/>
          </w:tcPr>
          <w:p w14:paraId="5B96AE0E" w14:textId="77777777" w:rsidR="00D4075B" w:rsidRDefault="00000000">
            <w:pPr>
              <w:pStyle w:val="TableParagraph"/>
              <w:spacing w:before="61"/>
              <w:ind w:left="87" w:right="84"/>
              <w:rPr>
                <w:szCs w:val="21"/>
              </w:rPr>
            </w:pPr>
            <w:r>
              <w:rPr>
                <w:b/>
                <w:szCs w:val="21"/>
              </w:rPr>
              <w:t>0.913</w:t>
            </w:r>
          </w:p>
        </w:tc>
        <w:tc>
          <w:tcPr>
            <w:tcW w:w="1230" w:type="dxa"/>
            <w:tcBorders>
              <w:top w:val="single" w:sz="8" w:space="0" w:color="auto"/>
              <w:left w:val="nil"/>
              <w:bottom w:val="nil"/>
              <w:right w:val="nil"/>
            </w:tcBorders>
            <w:vAlign w:val="center"/>
          </w:tcPr>
          <w:p w14:paraId="3EA046E6" w14:textId="77777777" w:rsidR="00D4075B" w:rsidRDefault="00000000">
            <w:pPr>
              <w:pStyle w:val="TableParagraph"/>
              <w:spacing w:before="61"/>
              <w:ind w:left="123"/>
              <w:rPr>
                <w:szCs w:val="21"/>
              </w:rPr>
            </w:pPr>
            <w:r>
              <w:rPr>
                <w:szCs w:val="21"/>
              </w:rPr>
              <w:t>0.786</w:t>
            </w:r>
          </w:p>
        </w:tc>
        <w:tc>
          <w:tcPr>
            <w:tcW w:w="1340" w:type="dxa"/>
            <w:tcBorders>
              <w:top w:val="single" w:sz="8" w:space="0" w:color="auto"/>
              <w:left w:val="nil"/>
              <w:bottom w:val="nil"/>
              <w:right w:val="nil"/>
            </w:tcBorders>
            <w:vAlign w:val="center"/>
          </w:tcPr>
          <w:p w14:paraId="25CCAA0B" w14:textId="77777777" w:rsidR="00D4075B" w:rsidRDefault="00000000">
            <w:pPr>
              <w:pStyle w:val="TableParagraph"/>
              <w:spacing w:before="61"/>
              <w:ind w:left="98" w:right="98"/>
              <w:rPr>
                <w:szCs w:val="21"/>
              </w:rPr>
            </w:pPr>
            <w:r>
              <w:rPr>
                <w:szCs w:val="21"/>
              </w:rPr>
              <w:t>0.738</w:t>
            </w:r>
          </w:p>
        </w:tc>
      </w:tr>
      <w:tr w:rsidR="00D4075B" w14:paraId="1AFD8691" w14:textId="77777777">
        <w:trPr>
          <w:trHeight w:val="494"/>
          <w:jc w:val="center"/>
        </w:trPr>
        <w:tc>
          <w:tcPr>
            <w:tcW w:w="1870" w:type="dxa"/>
            <w:tcBorders>
              <w:top w:val="nil"/>
              <w:left w:val="nil"/>
              <w:bottom w:val="nil"/>
              <w:right w:val="nil"/>
            </w:tcBorders>
            <w:vAlign w:val="center"/>
          </w:tcPr>
          <w:p w14:paraId="2DDB8156" w14:textId="77777777" w:rsidR="00D4075B" w:rsidRDefault="00000000">
            <w:pPr>
              <w:spacing w:line="400" w:lineRule="exact"/>
              <w:jc w:val="center"/>
              <w:rPr>
                <w:szCs w:val="21"/>
              </w:rPr>
            </w:pPr>
            <w:r>
              <w:rPr>
                <w:szCs w:val="21"/>
              </w:rPr>
              <w:t>Chen</w:t>
            </w:r>
            <w:r>
              <w:rPr>
                <w:szCs w:val="21"/>
              </w:rPr>
              <w:t>等人</w:t>
            </w:r>
            <w:r>
              <w:rPr>
                <w:szCs w:val="21"/>
                <w:vertAlign w:val="superscript"/>
              </w:rPr>
              <w:fldChar w:fldCharType="begin"/>
            </w:r>
            <w:r>
              <w:rPr>
                <w:szCs w:val="21"/>
                <w:vertAlign w:val="superscript"/>
              </w:rPr>
              <w:instrText xml:space="preserve"> REF _Ref8663 \r \h </w:instrText>
            </w:r>
            <w:r>
              <w:rPr>
                <w:szCs w:val="21"/>
                <w:vertAlign w:val="superscript"/>
              </w:rPr>
            </w:r>
            <w:r>
              <w:rPr>
                <w:szCs w:val="21"/>
                <w:vertAlign w:val="superscript"/>
              </w:rPr>
              <w:fldChar w:fldCharType="separate"/>
            </w:r>
            <w:r>
              <w:rPr>
                <w:szCs w:val="21"/>
                <w:vertAlign w:val="superscript"/>
              </w:rPr>
              <w:t>[24]</w:t>
            </w:r>
            <w:r>
              <w:rPr>
                <w:szCs w:val="21"/>
                <w:vertAlign w:val="superscript"/>
              </w:rPr>
              <w:fldChar w:fldCharType="end"/>
            </w:r>
            <w:r>
              <w:rPr>
                <w:szCs w:val="21"/>
                <w:vertAlign w:val="superscript"/>
              </w:rPr>
              <w:fldChar w:fldCharType="begin"/>
            </w:r>
            <w:r>
              <w:rPr>
                <w:szCs w:val="21"/>
                <w:vertAlign w:val="superscript"/>
              </w:rPr>
              <w:instrText xml:space="preserve"> REF _Ref11776 \r \h </w:instrText>
            </w:r>
            <w:r>
              <w:rPr>
                <w:szCs w:val="21"/>
                <w:vertAlign w:val="superscript"/>
              </w:rPr>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14:paraId="58FD96C8" w14:textId="77777777" w:rsidR="00D4075B" w:rsidRDefault="00000000">
            <w:pPr>
              <w:pStyle w:val="TableParagraph"/>
              <w:spacing w:before="21"/>
              <w:ind w:left="86" w:right="77"/>
              <w:rPr>
                <w:szCs w:val="21"/>
              </w:rPr>
            </w:pPr>
            <w:r>
              <w:rPr>
                <w:b/>
                <w:szCs w:val="21"/>
              </w:rPr>
              <w:t>0.837</w:t>
            </w:r>
          </w:p>
        </w:tc>
        <w:tc>
          <w:tcPr>
            <w:tcW w:w="1280" w:type="dxa"/>
            <w:tcBorders>
              <w:top w:val="nil"/>
              <w:left w:val="nil"/>
              <w:bottom w:val="nil"/>
              <w:right w:val="nil"/>
            </w:tcBorders>
            <w:vAlign w:val="center"/>
          </w:tcPr>
          <w:p w14:paraId="138E6EFE" w14:textId="77777777" w:rsidR="00D4075B" w:rsidRDefault="00000000">
            <w:pPr>
              <w:pStyle w:val="TableParagraph"/>
              <w:spacing w:before="21"/>
              <w:ind w:left="102" w:right="98"/>
              <w:rPr>
                <w:szCs w:val="21"/>
              </w:rPr>
            </w:pPr>
            <w:r>
              <w:rPr>
                <w:szCs w:val="21"/>
              </w:rPr>
              <w:t>0.933</w:t>
            </w:r>
          </w:p>
        </w:tc>
        <w:tc>
          <w:tcPr>
            <w:tcW w:w="1230" w:type="dxa"/>
            <w:tcBorders>
              <w:top w:val="nil"/>
              <w:left w:val="nil"/>
              <w:bottom w:val="nil"/>
              <w:right w:val="nil"/>
            </w:tcBorders>
            <w:vAlign w:val="center"/>
          </w:tcPr>
          <w:p w14:paraId="5A44D52C" w14:textId="77777777" w:rsidR="00D4075B" w:rsidRDefault="00000000">
            <w:pPr>
              <w:pStyle w:val="TableParagraph"/>
              <w:spacing w:before="21"/>
              <w:ind w:left="87" w:right="84"/>
              <w:rPr>
                <w:szCs w:val="21"/>
              </w:rPr>
            </w:pPr>
            <w:r>
              <w:rPr>
                <w:szCs w:val="21"/>
              </w:rPr>
              <w:t>0.899</w:t>
            </w:r>
          </w:p>
        </w:tc>
        <w:tc>
          <w:tcPr>
            <w:tcW w:w="1230" w:type="dxa"/>
            <w:tcBorders>
              <w:top w:val="nil"/>
              <w:left w:val="nil"/>
              <w:bottom w:val="nil"/>
              <w:right w:val="nil"/>
            </w:tcBorders>
            <w:vAlign w:val="center"/>
          </w:tcPr>
          <w:p w14:paraId="1DB2DD17" w14:textId="77777777" w:rsidR="00D4075B" w:rsidRDefault="00000000">
            <w:pPr>
              <w:pStyle w:val="TableParagraph"/>
              <w:spacing w:before="21"/>
              <w:ind w:left="123"/>
              <w:rPr>
                <w:szCs w:val="21"/>
              </w:rPr>
            </w:pPr>
            <w:r>
              <w:rPr>
                <w:b/>
                <w:szCs w:val="21"/>
              </w:rPr>
              <w:t>0.847</w:t>
            </w:r>
          </w:p>
        </w:tc>
        <w:tc>
          <w:tcPr>
            <w:tcW w:w="1340" w:type="dxa"/>
            <w:tcBorders>
              <w:top w:val="nil"/>
              <w:left w:val="nil"/>
              <w:bottom w:val="nil"/>
              <w:right w:val="nil"/>
            </w:tcBorders>
            <w:vAlign w:val="center"/>
          </w:tcPr>
          <w:p w14:paraId="71D8889B" w14:textId="77777777" w:rsidR="00D4075B" w:rsidRDefault="00000000">
            <w:pPr>
              <w:pStyle w:val="TableParagraph"/>
              <w:spacing w:before="21"/>
              <w:ind w:left="98" w:right="98"/>
              <w:rPr>
                <w:szCs w:val="21"/>
              </w:rPr>
            </w:pPr>
            <w:r>
              <w:rPr>
                <w:b/>
                <w:szCs w:val="21"/>
              </w:rPr>
              <w:t>0.779</w:t>
            </w:r>
          </w:p>
        </w:tc>
      </w:tr>
      <w:tr w:rsidR="00D4075B" w14:paraId="2ABA5B04" w14:textId="77777777">
        <w:trPr>
          <w:trHeight w:val="505"/>
          <w:jc w:val="center"/>
        </w:trPr>
        <w:tc>
          <w:tcPr>
            <w:tcW w:w="1870" w:type="dxa"/>
            <w:tcBorders>
              <w:top w:val="nil"/>
              <w:left w:val="nil"/>
              <w:bottom w:val="nil"/>
              <w:right w:val="nil"/>
            </w:tcBorders>
            <w:vAlign w:val="center"/>
          </w:tcPr>
          <w:p w14:paraId="0B201DA7" w14:textId="77777777" w:rsidR="00D4075B" w:rsidRDefault="00000000">
            <w:pPr>
              <w:spacing w:line="400" w:lineRule="exact"/>
              <w:jc w:val="center"/>
              <w:rPr>
                <w:szCs w:val="21"/>
              </w:rPr>
            </w:pPr>
            <w:r>
              <w:rPr>
                <w:szCs w:val="21"/>
              </w:rPr>
              <w:t>Cai</w:t>
            </w:r>
            <w:r>
              <w:rPr>
                <w:szCs w:val="21"/>
              </w:rPr>
              <w:t>等人</w:t>
            </w:r>
            <w:r>
              <w:rPr>
                <w:szCs w:val="21"/>
                <w:vertAlign w:val="superscript"/>
              </w:rPr>
              <w:fldChar w:fldCharType="begin"/>
            </w:r>
            <w:r>
              <w:rPr>
                <w:szCs w:val="21"/>
                <w:vertAlign w:val="superscript"/>
              </w:rPr>
              <w:instrText xml:space="preserve"> REF _Ref11776 \r \h </w:instrText>
            </w:r>
            <w:r>
              <w:rPr>
                <w:szCs w:val="21"/>
                <w:vertAlign w:val="superscript"/>
              </w:rPr>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14:paraId="6A1E5340" w14:textId="77777777" w:rsidR="00D4075B" w:rsidRDefault="00000000">
            <w:pPr>
              <w:pStyle w:val="TableParagraph"/>
              <w:spacing w:before="21" w:line="228" w:lineRule="exact"/>
              <w:ind w:left="86" w:right="77"/>
              <w:rPr>
                <w:szCs w:val="21"/>
              </w:rPr>
            </w:pPr>
            <w:r>
              <w:rPr>
                <w:szCs w:val="21"/>
              </w:rPr>
              <w:t>0.830</w:t>
            </w:r>
          </w:p>
        </w:tc>
        <w:tc>
          <w:tcPr>
            <w:tcW w:w="1280" w:type="dxa"/>
            <w:tcBorders>
              <w:top w:val="nil"/>
              <w:left w:val="nil"/>
              <w:bottom w:val="nil"/>
              <w:right w:val="nil"/>
            </w:tcBorders>
            <w:vAlign w:val="center"/>
          </w:tcPr>
          <w:p w14:paraId="286CB84F" w14:textId="77777777" w:rsidR="00D4075B" w:rsidRDefault="00000000">
            <w:pPr>
              <w:pStyle w:val="TableParagraph"/>
              <w:spacing w:before="21" w:line="228" w:lineRule="exact"/>
              <w:ind w:left="103" w:right="98"/>
              <w:rPr>
                <w:szCs w:val="21"/>
              </w:rPr>
            </w:pPr>
            <w:r>
              <w:rPr>
                <w:szCs w:val="21"/>
              </w:rPr>
              <w:t>0.931</w:t>
            </w:r>
          </w:p>
        </w:tc>
        <w:tc>
          <w:tcPr>
            <w:tcW w:w="1230" w:type="dxa"/>
            <w:tcBorders>
              <w:top w:val="nil"/>
              <w:left w:val="nil"/>
              <w:bottom w:val="nil"/>
              <w:right w:val="nil"/>
            </w:tcBorders>
            <w:vAlign w:val="center"/>
          </w:tcPr>
          <w:p w14:paraId="6DE7846A" w14:textId="77777777" w:rsidR="00D4075B" w:rsidRDefault="00000000">
            <w:pPr>
              <w:pStyle w:val="TableParagraph"/>
              <w:spacing w:before="21" w:line="228" w:lineRule="exact"/>
              <w:ind w:left="87" w:right="84"/>
              <w:rPr>
                <w:szCs w:val="21"/>
              </w:rPr>
            </w:pPr>
            <w:r>
              <w:rPr>
                <w:szCs w:val="21"/>
              </w:rPr>
              <w:t>0.912</w:t>
            </w:r>
          </w:p>
        </w:tc>
        <w:tc>
          <w:tcPr>
            <w:tcW w:w="1230" w:type="dxa"/>
            <w:tcBorders>
              <w:top w:val="nil"/>
              <w:left w:val="nil"/>
              <w:bottom w:val="nil"/>
              <w:right w:val="nil"/>
            </w:tcBorders>
            <w:vAlign w:val="center"/>
          </w:tcPr>
          <w:p w14:paraId="65CFCEEA" w14:textId="77777777" w:rsidR="00D4075B" w:rsidRDefault="00000000">
            <w:pPr>
              <w:pStyle w:val="TableParagraph"/>
              <w:spacing w:before="21" w:line="228" w:lineRule="exact"/>
              <w:ind w:left="123"/>
              <w:rPr>
                <w:szCs w:val="21"/>
              </w:rPr>
            </w:pPr>
            <w:r>
              <w:rPr>
                <w:szCs w:val="21"/>
              </w:rPr>
              <w:t>0.817</w:t>
            </w:r>
          </w:p>
        </w:tc>
        <w:tc>
          <w:tcPr>
            <w:tcW w:w="1340" w:type="dxa"/>
            <w:tcBorders>
              <w:top w:val="nil"/>
              <w:left w:val="nil"/>
              <w:bottom w:val="nil"/>
              <w:right w:val="nil"/>
            </w:tcBorders>
            <w:vAlign w:val="center"/>
          </w:tcPr>
          <w:p w14:paraId="7041E350" w14:textId="77777777" w:rsidR="00D4075B" w:rsidRDefault="00000000">
            <w:pPr>
              <w:pStyle w:val="TableParagraph"/>
              <w:spacing w:before="21" w:line="228" w:lineRule="exact"/>
              <w:ind w:left="98" w:right="98"/>
              <w:rPr>
                <w:szCs w:val="21"/>
              </w:rPr>
            </w:pPr>
            <w:r>
              <w:rPr>
                <w:szCs w:val="21"/>
              </w:rPr>
              <w:t>0.761</w:t>
            </w:r>
          </w:p>
        </w:tc>
      </w:tr>
      <w:tr w:rsidR="00D4075B" w14:paraId="14EFE06A" w14:textId="77777777">
        <w:trPr>
          <w:trHeight w:val="556"/>
          <w:jc w:val="center"/>
        </w:trPr>
        <w:tc>
          <w:tcPr>
            <w:tcW w:w="1870" w:type="dxa"/>
            <w:tcBorders>
              <w:top w:val="nil"/>
              <w:left w:val="nil"/>
              <w:bottom w:val="nil"/>
              <w:right w:val="nil"/>
            </w:tcBorders>
            <w:vAlign w:val="center"/>
          </w:tcPr>
          <w:p w14:paraId="4A42721B" w14:textId="77777777" w:rsidR="00D4075B" w:rsidRDefault="00000000">
            <w:pPr>
              <w:spacing w:line="400" w:lineRule="exact"/>
              <w:jc w:val="center"/>
              <w:rPr>
                <w:szCs w:val="21"/>
              </w:rPr>
            </w:pPr>
            <w:r>
              <w:rPr>
                <w:szCs w:val="21"/>
              </w:rPr>
              <w:t>He</w:t>
            </w:r>
            <w:r>
              <w:rPr>
                <w:szCs w:val="21"/>
              </w:rPr>
              <w:t>等人</w:t>
            </w:r>
            <w:r>
              <w:rPr>
                <w:szCs w:val="21"/>
                <w:vertAlign w:val="superscript"/>
              </w:rPr>
              <w:fldChar w:fldCharType="begin"/>
            </w:r>
            <w:r>
              <w:rPr>
                <w:szCs w:val="21"/>
                <w:vertAlign w:val="superscript"/>
              </w:rPr>
              <w:instrText xml:space="preserve"> REF _Ref11776 \r \h </w:instrText>
            </w:r>
            <w:r>
              <w:rPr>
                <w:szCs w:val="21"/>
                <w:vertAlign w:val="superscript"/>
              </w:rPr>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14:paraId="722064D9" w14:textId="77777777" w:rsidR="00D4075B" w:rsidRDefault="00000000">
            <w:pPr>
              <w:pStyle w:val="TableParagraph"/>
              <w:spacing w:before="27" w:line="228" w:lineRule="exact"/>
              <w:ind w:left="86" w:right="77"/>
              <w:rPr>
                <w:szCs w:val="21"/>
              </w:rPr>
            </w:pPr>
            <w:r>
              <w:rPr>
                <w:szCs w:val="21"/>
              </w:rPr>
              <w:t>0.806</w:t>
            </w:r>
          </w:p>
        </w:tc>
        <w:tc>
          <w:tcPr>
            <w:tcW w:w="1280" w:type="dxa"/>
            <w:tcBorders>
              <w:top w:val="nil"/>
              <w:left w:val="nil"/>
              <w:bottom w:val="nil"/>
              <w:right w:val="nil"/>
            </w:tcBorders>
            <w:vAlign w:val="center"/>
          </w:tcPr>
          <w:p w14:paraId="5FC9E060" w14:textId="77777777" w:rsidR="00D4075B" w:rsidRDefault="00000000">
            <w:pPr>
              <w:pStyle w:val="TableParagraph"/>
              <w:spacing w:before="27" w:line="228" w:lineRule="exact"/>
              <w:ind w:left="103" w:right="98"/>
              <w:rPr>
                <w:szCs w:val="21"/>
              </w:rPr>
            </w:pPr>
            <w:r>
              <w:rPr>
                <w:szCs w:val="21"/>
              </w:rPr>
              <w:t>0.914</w:t>
            </w:r>
          </w:p>
        </w:tc>
        <w:tc>
          <w:tcPr>
            <w:tcW w:w="1230" w:type="dxa"/>
            <w:tcBorders>
              <w:top w:val="nil"/>
              <w:left w:val="nil"/>
              <w:bottom w:val="nil"/>
              <w:right w:val="nil"/>
            </w:tcBorders>
            <w:vAlign w:val="center"/>
          </w:tcPr>
          <w:p w14:paraId="5EB1B357" w14:textId="77777777" w:rsidR="00D4075B" w:rsidRDefault="00000000">
            <w:pPr>
              <w:pStyle w:val="TableParagraph"/>
              <w:spacing w:before="27" w:line="228" w:lineRule="exact"/>
              <w:ind w:left="87" w:right="84"/>
              <w:rPr>
                <w:szCs w:val="21"/>
              </w:rPr>
            </w:pPr>
            <w:r>
              <w:rPr>
                <w:szCs w:val="21"/>
              </w:rPr>
              <w:t>0.879</w:t>
            </w:r>
          </w:p>
        </w:tc>
        <w:tc>
          <w:tcPr>
            <w:tcW w:w="1230" w:type="dxa"/>
            <w:tcBorders>
              <w:top w:val="nil"/>
              <w:left w:val="nil"/>
              <w:bottom w:val="nil"/>
              <w:right w:val="nil"/>
            </w:tcBorders>
            <w:vAlign w:val="center"/>
          </w:tcPr>
          <w:p w14:paraId="623A0318" w14:textId="77777777" w:rsidR="00D4075B" w:rsidRDefault="00000000">
            <w:pPr>
              <w:pStyle w:val="TableParagraph"/>
              <w:spacing w:before="27" w:line="228" w:lineRule="exact"/>
              <w:ind w:left="123"/>
              <w:rPr>
                <w:szCs w:val="21"/>
              </w:rPr>
            </w:pPr>
            <w:r>
              <w:rPr>
                <w:szCs w:val="21"/>
              </w:rPr>
              <w:t>0.801</w:t>
            </w:r>
          </w:p>
        </w:tc>
        <w:tc>
          <w:tcPr>
            <w:tcW w:w="1340" w:type="dxa"/>
            <w:tcBorders>
              <w:top w:val="nil"/>
              <w:left w:val="nil"/>
              <w:bottom w:val="nil"/>
              <w:right w:val="nil"/>
            </w:tcBorders>
            <w:vAlign w:val="center"/>
          </w:tcPr>
          <w:p w14:paraId="66959E89" w14:textId="77777777" w:rsidR="00D4075B" w:rsidRDefault="00000000">
            <w:pPr>
              <w:pStyle w:val="TableParagraph"/>
              <w:spacing w:before="27" w:line="228" w:lineRule="exact"/>
              <w:ind w:left="98" w:right="98"/>
              <w:rPr>
                <w:szCs w:val="21"/>
              </w:rPr>
            </w:pPr>
            <w:r>
              <w:rPr>
                <w:szCs w:val="21"/>
              </w:rPr>
              <w:t>0.742</w:t>
            </w:r>
          </w:p>
        </w:tc>
      </w:tr>
      <w:tr w:rsidR="00D4075B" w14:paraId="677946BF" w14:textId="77777777">
        <w:trPr>
          <w:trHeight w:val="500"/>
          <w:jc w:val="center"/>
        </w:trPr>
        <w:tc>
          <w:tcPr>
            <w:tcW w:w="1870" w:type="dxa"/>
            <w:tcBorders>
              <w:top w:val="nil"/>
              <w:left w:val="nil"/>
              <w:bottom w:val="nil"/>
              <w:right w:val="nil"/>
            </w:tcBorders>
            <w:vAlign w:val="center"/>
          </w:tcPr>
          <w:p w14:paraId="5180F289" w14:textId="77777777" w:rsidR="00D4075B" w:rsidRDefault="00000000">
            <w:pPr>
              <w:spacing w:line="400" w:lineRule="exact"/>
              <w:jc w:val="center"/>
              <w:rPr>
                <w:szCs w:val="21"/>
              </w:rPr>
            </w:pPr>
            <w:r>
              <w:rPr>
                <w:szCs w:val="21"/>
              </w:rPr>
              <w:t>Yu</w:t>
            </w:r>
            <w:r>
              <w:rPr>
                <w:szCs w:val="21"/>
              </w:rPr>
              <w:t>等人</w:t>
            </w:r>
            <w:r>
              <w:rPr>
                <w:szCs w:val="21"/>
                <w:vertAlign w:val="superscript"/>
              </w:rPr>
              <w:fldChar w:fldCharType="begin"/>
            </w:r>
            <w:r>
              <w:rPr>
                <w:szCs w:val="21"/>
                <w:vertAlign w:val="superscript"/>
              </w:rPr>
              <w:instrText xml:space="preserve"> REF _Ref11776 \r \h </w:instrText>
            </w:r>
            <w:r>
              <w:rPr>
                <w:szCs w:val="21"/>
                <w:vertAlign w:val="superscript"/>
              </w:rPr>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14:paraId="5AE55C2B" w14:textId="77777777" w:rsidR="00D4075B" w:rsidRDefault="00000000">
            <w:pPr>
              <w:pStyle w:val="TableParagraph"/>
              <w:spacing w:before="27" w:line="228" w:lineRule="exact"/>
              <w:ind w:left="86" w:right="77"/>
              <w:rPr>
                <w:szCs w:val="21"/>
              </w:rPr>
            </w:pPr>
            <w:r>
              <w:rPr>
                <w:szCs w:val="21"/>
              </w:rPr>
              <w:t>0.802</w:t>
            </w:r>
          </w:p>
        </w:tc>
        <w:tc>
          <w:tcPr>
            <w:tcW w:w="1280" w:type="dxa"/>
            <w:tcBorders>
              <w:top w:val="nil"/>
              <w:left w:val="nil"/>
              <w:bottom w:val="nil"/>
              <w:right w:val="nil"/>
            </w:tcBorders>
            <w:vAlign w:val="center"/>
          </w:tcPr>
          <w:p w14:paraId="2C0DB4C4" w14:textId="77777777" w:rsidR="00D4075B" w:rsidRDefault="00000000">
            <w:pPr>
              <w:pStyle w:val="TableParagraph"/>
              <w:spacing w:before="27" w:line="228" w:lineRule="exact"/>
              <w:ind w:left="103" w:right="98"/>
              <w:rPr>
                <w:szCs w:val="21"/>
              </w:rPr>
            </w:pPr>
            <w:r>
              <w:rPr>
                <w:szCs w:val="21"/>
              </w:rPr>
              <w:t>0.918</w:t>
            </w:r>
          </w:p>
        </w:tc>
        <w:tc>
          <w:tcPr>
            <w:tcW w:w="1230" w:type="dxa"/>
            <w:tcBorders>
              <w:top w:val="nil"/>
              <w:left w:val="nil"/>
              <w:bottom w:val="nil"/>
              <w:right w:val="nil"/>
            </w:tcBorders>
            <w:vAlign w:val="center"/>
          </w:tcPr>
          <w:p w14:paraId="24DC8032" w14:textId="77777777" w:rsidR="00D4075B" w:rsidRDefault="00000000">
            <w:pPr>
              <w:pStyle w:val="TableParagraph"/>
              <w:spacing w:before="27" w:line="228" w:lineRule="exact"/>
              <w:ind w:left="87" w:right="84"/>
              <w:rPr>
                <w:szCs w:val="21"/>
              </w:rPr>
            </w:pPr>
            <w:r>
              <w:rPr>
                <w:szCs w:val="21"/>
              </w:rPr>
              <w:t>0.890</w:t>
            </w:r>
          </w:p>
        </w:tc>
        <w:tc>
          <w:tcPr>
            <w:tcW w:w="1230" w:type="dxa"/>
            <w:tcBorders>
              <w:top w:val="nil"/>
              <w:left w:val="nil"/>
              <w:bottom w:val="nil"/>
              <w:right w:val="nil"/>
            </w:tcBorders>
            <w:vAlign w:val="center"/>
          </w:tcPr>
          <w:p w14:paraId="3A2ED276" w14:textId="77777777" w:rsidR="00D4075B" w:rsidRDefault="00000000">
            <w:pPr>
              <w:pStyle w:val="TableParagraph"/>
              <w:spacing w:before="27" w:line="228" w:lineRule="exact"/>
              <w:ind w:left="123"/>
              <w:rPr>
                <w:szCs w:val="21"/>
              </w:rPr>
            </w:pPr>
            <w:r>
              <w:rPr>
                <w:szCs w:val="21"/>
              </w:rPr>
              <w:t>0.789</w:t>
            </w:r>
          </w:p>
        </w:tc>
        <w:tc>
          <w:tcPr>
            <w:tcW w:w="1340" w:type="dxa"/>
            <w:tcBorders>
              <w:top w:val="nil"/>
              <w:left w:val="nil"/>
              <w:bottom w:val="nil"/>
              <w:right w:val="nil"/>
            </w:tcBorders>
            <w:vAlign w:val="center"/>
          </w:tcPr>
          <w:p w14:paraId="314CB99B" w14:textId="77777777" w:rsidR="00D4075B" w:rsidRDefault="00000000">
            <w:pPr>
              <w:pStyle w:val="TableParagraph"/>
              <w:spacing w:before="27" w:line="228" w:lineRule="exact"/>
              <w:ind w:left="98" w:right="98"/>
              <w:rPr>
                <w:szCs w:val="21"/>
              </w:rPr>
            </w:pPr>
            <w:r>
              <w:rPr>
                <w:szCs w:val="21"/>
              </w:rPr>
              <w:t>0.718</w:t>
            </w:r>
          </w:p>
        </w:tc>
      </w:tr>
      <w:tr w:rsidR="00D4075B" w14:paraId="0B8049FD" w14:textId="77777777">
        <w:trPr>
          <w:trHeight w:val="520"/>
          <w:jc w:val="center"/>
        </w:trPr>
        <w:tc>
          <w:tcPr>
            <w:tcW w:w="1870" w:type="dxa"/>
            <w:tcBorders>
              <w:top w:val="nil"/>
              <w:left w:val="nil"/>
              <w:bottom w:val="single" w:sz="12" w:space="0" w:color="auto"/>
              <w:right w:val="nil"/>
            </w:tcBorders>
            <w:vAlign w:val="center"/>
          </w:tcPr>
          <w:p w14:paraId="329C0C9E" w14:textId="77777777" w:rsidR="00D4075B" w:rsidRDefault="00000000">
            <w:pPr>
              <w:spacing w:line="400" w:lineRule="exact"/>
              <w:jc w:val="center"/>
              <w:rPr>
                <w:szCs w:val="21"/>
              </w:rPr>
            </w:pPr>
            <w:r>
              <w:rPr>
                <w:szCs w:val="21"/>
              </w:rPr>
              <w:t>Yan</w:t>
            </w:r>
            <w:r>
              <w:rPr>
                <w:szCs w:val="21"/>
              </w:rPr>
              <w:t>等人</w:t>
            </w:r>
            <w:r>
              <w:rPr>
                <w:szCs w:val="21"/>
                <w:vertAlign w:val="superscript"/>
              </w:rPr>
              <w:fldChar w:fldCharType="begin"/>
            </w:r>
            <w:r>
              <w:rPr>
                <w:szCs w:val="21"/>
                <w:vertAlign w:val="superscript"/>
              </w:rPr>
              <w:instrText xml:space="preserve"> REF _Ref11776 \r \h </w:instrText>
            </w:r>
            <w:r>
              <w:rPr>
                <w:szCs w:val="21"/>
                <w:vertAlign w:val="superscript"/>
              </w:rPr>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single" w:sz="12" w:space="0" w:color="auto"/>
              <w:right w:val="nil"/>
            </w:tcBorders>
            <w:vAlign w:val="center"/>
          </w:tcPr>
          <w:p w14:paraId="279CCD36" w14:textId="77777777" w:rsidR="00D4075B" w:rsidRDefault="00000000">
            <w:pPr>
              <w:pStyle w:val="TableParagraph"/>
              <w:spacing w:before="27"/>
              <w:ind w:left="86" w:right="77"/>
              <w:rPr>
                <w:szCs w:val="21"/>
              </w:rPr>
            </w:pPr>
            <w:r>
              <w:rPr>
                <w:szCs w:val="21"/>
              </w:rPr>
              <w:t>0.791</w:t>
            </w:r>
          </w:p>
        </w:tc>
        <w:tc>
          <w:tcPr>
            <w:tcW w:w="1280" w:type="dxa"/>
            <w:tcBorders>
              <w:top w:val="nil"/>
              <w:left w:val="nil"/>
              <w:bottom w:val="single" w:sz="12" w:space="0" w:color="auto"/>
              <w:right w:val="nil"/>
            </w:tcBorders>
            <w:vAlign w:val="center"/>
          </w:tcPr>
          <w:p w14:paraId="457952DB" w14:textId="77777777" w:rsidR="00D4075B" w:rsidRDefault="00000000">
            <w:pPr>
              <w:pStyle w:val="TableParagraph"/>
              <w:spacing w:before="27"/>
              <w:ind w:left="103" w:right="98"/>
              <w:rPr>
                <w:szCs w:val="21"/>
              </w:rPr>
            </w:pPr>
            <w:r>
              <w:rPr>
                <w:szCs w:val="21"/>
              </w:rPr>
              <w:t>0.924</w:t>
            </w:r>
          </w:p>
        </w:tc>
        <w:tc>
          <w:tcPr>
            <w:tcW w:w="1230" w:type="dxa"/>
            <w:tcBorders>
              <w:top w:val="nil"/>
              <w:left w:val="nil"/>
              <w:bottom w:val="single" w:sz="12" w:space="0" w:color="auto"/>
              <w:right w:val="nil"/>
            </w:tcBorders>
            <w:vAlign w:val="center"/>
          </w:tcPr>
          <w:p w14:paraId="5A6C64E9" w14:textId="77777777" w:rsidR="00D4075B" w:rsidRDefault="00000000">
            <w:pPr>
              <w:pStyle w:val="TableParagraph"/>
              <w:spacing w:before="27"/>
              <w:ind w:left="87" w:right="84"/>
              <w:rPr>
                <w:szCs w:val="21"/>
              </w:rPr>
            </w:pPr>
            <w:r>
              <w:rPr>
                <w:szCs w:val="21"/>
              </w:rPr>
              <w:t>0.882</w:t>
            </w:r>
          </w:p>
        </w:tc>
        <w:tc>
          <w:tcPr>
            <w:tcW w:w="1230" w:type="dxa"/>
            <w:tcBorders>
              <w:top w:val="nil"/>
              <w:left w:val="nil"/>
              <w:bottom w:val="single" w:sz="12" w:space="0" w:color="auto"/>
              <w:right w:val="nil"/>
            </w:tcBorders>
            <w:vAlign w:val="center"/>
          </w:tcPr>
          <w:p w14:paraId="0B68382F" w14:textId="77777777" w:rsidR="00D4075B" w:rsidRDefault="00000000">
            <w:pPr>
              <w:pStyle w:val="TableParagraph"/>
              <w:spacing w:before="27"/>
              <w:ind w:left="123"/>
              <w:rPr>
                <w:szCs w:val="21"/>
              </w:rPr>
            </w:pPr>
            <w:r>
              <w:rPr>
                <w:szCs w:val="21"/>
              </w:rPr>
              <w:t>0.779</w:t>
            </w:r>
          </w:p>
        </w:tc>
        <w:tc>
          <w:tcPr>
            <w:tcW w:w="1340" w:type="dxa"/>
            <w:tcBorders>
              <w:top w:val="nil"/>
              <w:left w:val="nil"/>
              <w:bottom w:val="single" w:sz="12" w:space="0" w:color="auto"/>
              <w:right w:val="nil"/>
            </w:tcBorders>
            <w:vAlign w:val="center"/>
          </w:tcPr>
          <w:p w14:paraId="38400804" w14:textId="77777777" w:rsidR="00D4075B" w:rsidRDefault="00000000">
            <w:pPr>
              <w:pStyle w:val="TableParagraph"/>
              <w:spacing w:before="27"/>
              <w:ind w:left="98" w:right="98"/>
              <w:rPr>
                <w:szCs w:val="21"/>
              </w:rPr>
            </w:pPr>
            <w:r>
              <w:rPr>
                <w:szCs w:val="21"/>
              </w:rPr>
              <w:t>0.709</w:t>
            </w:r>
          </w:p>
        </w:tc>
      </w:tr>
    </w:tbl>
    <w:p w14:paraId="53A31BCB" w14:textId="77777777" w:rsidR="00D4075B" w:rsidRDefault="00000000">
      <w:pPr>
        <w:spacing w:line="400" w:lineRule="exact"/>
        <w:ind w:firstLineChars="200" w:firstLine="480"/>
      </w:pPr>
      <w:r>
        <w:rPr>
          <w:sz w:val="24"/>
        </w:rPr>
        <w:t>表</w:t>
      </w:r>
      <w:r>
        <w:rPr>
          <w:sz w:val="24"/>
        </w:rPr>
        <w:t>3.6</w:t>
      </w:r>
      <w:r>
        <w:rPr>
          <w:sz w:val="24"/>
        </w:rPr>
        <w:t>比较了</w:t>
      </w:r>
      <w:r>
        <w:rPr>
          <w:sz w:val="24"/>
        </w:rPr>
        <w:t>DSE-</w:t>
      </w:r>
      <w:proofErr w:type="spellStart"/>
      <w:r>
        <w:rPr>
          <w:sz w:val="24"/>
        </w:rPr>
        <w:t>ResNet</w:t>
      </w:r>
      <w:proofErr w:type="spellEnd"/>
      <w:r>
        <w:rPr>
          <w:sz w:val="24"/>
        </w:rPr>
        <w:t>和近些年基于</w:t>
      </w:r>
      <w:r>
        <w:rPr>
          <w:sz w:val="24"/>
        </w:rPr>
        <w:t>CPSC2018</w:t>
      </w:r>
      <w:r>
        <w:rPr>
          <w:sz w:val="24"/>
        </w:rPr>
        <w:t>隐藏测试集的研究模型的分类性能。表中的结果表明，本文提出的模型在</w:t>
      </w:r>
      <w:r>
        <w:rPr>
          <w:sz w:val="24"/>
        </w:rPr>
        <w:t>AF</w:t>
      </w:r>
      <w:r>
        <w:rPr>
          <w:sz w:val="24"/>
        </w:rPr>
        <w:t>、</w:t>
      </w:r>
      <w:r>
        <w:rPr>
          <w:sz w:val="24"/>
        </w:rPr>
        <w:t>I-AVB</w:t>
      </w:r>
      <w:r>
        <w:rPr>
          <w:sz w:val="24"/>
        </w:rPr>
        <w:t>、</w:t>
      </w:r>
      <w:r>
        <w:rPr>
          <w:sz w:val="24"/>
        </w:rPr>
        <w:t>LBBB</w:t>
      </w:r>
      <w:r>
        <w:rPr>
          <w:sz w:val="24"/>
        </w:rPr>
        <w:t>和</w:t>
      </w:r>
      <w:r>
        <w:rPr>
          <w:sz w:val="24"/>
        </w:rPr>
        <w:t>PAC</w:t>
      </w:r>
      <w:r>
        <w:rPr>
          <w:sz w:val="24"/>
        </w:rPr>
        <w:t>中的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得分分别为</w:t>
      </w:r>
      <w:r>
        <w:rPr>
          <w:sz w:val="24"/>
        </w:rPr>
        <w:t>0.944</w:t>
      </w:r>
      <w:r>
        <w:rPr>
          <w:sz w:val="24"/>
        </w:rPr>
        <w:t>、</w:t>
      </w:r>
      <w:r>
        <w:rPr>
          <w:sz w:val="24"/>
        </w:rPr>
        <w:t>0.878</w:t>
      </w:r>
      <w:r>
        <w:rPr>
          <w:sz w:val="24"/>
        </w:rPr>
        <w:t>、</w:t>
      </w:r>
      <w:r>
        <w:rPr>
          <w:sz w:val="24"/>
        </w:rPr>
        <w:t>0.89</w:t>
      </w:r>
      <w:r>
        <w:rPr>
          <w:sz w:val="24"/>
        </w:rPr>
        <w:t>和</w:t>
      </w:r>
      <w:r>
        <w:rPr>
          <w:sz w:val="24"/>
        </w:rPr>
        <w:t>0.755</w:t>
      </w:r>
      <w:r>
        <w:rPr>
          <w:sz w:val="24"/>
        </w:rPr>
        <w:t>，在平均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的得分也是最高的。与其他方法相比，本文使用的同时学习导联内部和导联</w:t>
      </w:r>
      <w:proofErr w:type="gramStart"/>
      <w:r>
        <w:rPr>
          <w:sz w:val="24"/>
        </w:rPr>
        <w:t>间特征</w:t>
      </w:r>
      <w:proofErr w:type="gramEnd"/>
      <w:r>
        <w:rPr>
          <w:sz w:val="24"/>
        </w:rPr>
        <w:t>有助于识别多种类型的心律失常。综上所述</w:t>
      </w:r>
      <w:r>
        <w:rPr>
          <w:sz w:val="24"/>
        </w:rPr>
        <w:t>DSE-</w:t>
      </w:r>
      <w:proofErr w:type="spellStart"/>
      <w:r>
        <w:rPr>
          <w:sz w:val="24"/>
        </w:rPr>
        <w:t>Res</w:t>
      </w:r>
      <w:r>
        <w:rPr>
          <w:rFonts w:hint="eastAsia"/>
          <w:sz w:val="24"/>
        </w:rPr>
        <w:t>N</w:t>
      </w:r>
      <w:r>
        <w:rPr>
          <w:sz w:val="24"/>
        </w:rPr>
        <w:t>et</w:t>
      </w:r>
      <w:proofErr w:type="spellEnd"/>
      <w:r>
        <w:rPr>
          <w:sz w:val="24"/>
        </w:rPr>
        <w:t>在检测心律失常某些具体类型方面具有一定的优势。</w:t>
      </w:r>
    </w:p>
    <w:p w14:paraId="336E0D05" w14:textId="77777777" w:rsidR="00D4075B" w:rsidRDefault="00000000">
      <w:pPr>
        <w:pStyle w:val="aa"/>
      </w:pPr>
      <w:r>
        <w:rPr>
          <w:rFonts w:hint="eastAsia"/>
        </w:rPr>
        <w:t>表</w:t>
      </w:r>
      <w:r>
        <w:rPr>
          <w:rFonts w:hint="eastAsia"/>
        </w:rPr>
        <w:t xml:space="preserve">3.6 </w:t>
      </w:r>
      <w:r>
        <w:rPr>
          <w:rFonts w:hint="eastAsia"/>
        </w:rPr>
        <w:t>同其他相关研究进行对比</w:t>
      </w:r>
    </w:p>
    <w:tbl>
      <w:tblPr>
        <w:tblStyle w:val="a6"/>
        <w:tblW w:w="8439" w:type="dxa"/>
        <w:jc w:val="center"/>
        <w:tblLayout w:type="fixed"/>
        <w:tblCellMar>
          <w:left w:w="0" w:type="dxa"/>
          <w:right w:w="0" w:type="dxa"/>
        </w:tblCellMar>
        <w:tblLook w:val="04A0" w:firstRow="1" w:lastRow="0" w:firstColumn="1" w:lastColumn="0" w:noHBand="0" w:noVBand="1"/>
      </w:tblPr>
      <w:tblGrid>
        <w:gridCol w:w="1805"/>
        <w:gridCol w:w="643"/>
        <w:gridCol w:w="633"/>
        <w:gridCol w:w="644"/>
        <w:gridCol w:w="578"/>
        <w:gridCol w:w="687"/>
        <w:gridCol w:w="611"/>
        <w:gridCol w:w="633"/>
        <w:gridCol w:w="709"/>
        <w:gridCol w:w="654"/>
        <w:gridCol w:w="842"/>
      </w:tblGrid>
      <w:tr w:rsidR="00D4075B" w14:paraId="09EF2E0E" w14:textId="77777777">
        <w:trPr>
          <w:jc w:val="center"/>
        </w:trPr>
        <w:tc>
          <w:tcPr>
            <w:tcW w:w="1805" w:type="dxa"/>
            <w:vMerge w:val="restart"/>
            <w:tcBorders>
              <w:top w:val="single" w:sz="12" w:space="0" w:color="auto"/>
              <w:left w:val="nil"/>
              <w:bottom w:val="single" w:sz="8" w:space="0" w:color="auto"/>
              <w:right w:val="nil"/>
            </w:tcBorders>
            <w:vAlign w:val="center"/>
          </w:tcPr>
          <w:p w14:paraId="1FF63D3A" w14:textId="77777777" w:rsidR="00D4075B" w:rsidRDefault="00000000">
            <w:pPr>
              <w:spacing w:line="400" w:lineRule="exact"/>
              <w:jc w:val="center"/>
              <w:rPr>
                <w:szCs w:val="21"/>
              </w:rPr>
            </w:pPr>
            <w:r>
              <w:rPr>
                <w:szCs w:val="21"/>
              </w:rPr>
              <w:t>相关研究</w:t>
            </w:r>
          </w:p>
        </w:tc>
        <w:tc>
          <w:tcPr>
            <w:tcW w:w="6634" w:type="dxa"/>
            <w:gridSpan w:val="10"/>
            <w:tcBorders>
              <w:top w:val="single" w:sz="12" w:space="0" w:color="auto"/>
              <w:left w:val="nil"/>
              <w:bottom w:val="single" w:sz="8" w:space="0" w:color="auto"/>
              <w:right w:val="nil"/>
            </w:tcBorders>
            <w:vAlign w:val="center"/>
          </w:tcPr>
          <w:p w14:paraId="4497ADB1" w14:textId="77777777" w:rsidR="00D4075B" w:rsidRDefault="00000000">
            <w:pPr>
              <w:spacing w:line="400" w:lineRule="exact"/>
              <w:jc w:val="center"/>
              <w:rPr>
                <w:szCs w:val="21"/>
              </w:rPr>
            </w:pP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r>
              <w:rPr>
                <w:szCs w:val="21"/>
              </w:rPr>
              <w:t>分数</w:t>
            </w:r>
          </w:p>
        </w:tc>
      </w:tr>
      <w:tr w:rsidR="00D4075B" w14:paraId="47B6E1D2" w14:textId="77777777">
        <w:trPr>
          <w:jc w:val="center"/>
        </w:trPr>
        <w:tc>
          <w:tcPr>
            <w:tcW w:w="1805" w:type="dxa"/>
            <w:vMerge/>
            <w:tcBorders>
              <w:top w:val="single" w:sz="8" w:space="0" w:color="auto"/>
              <w:left w:val="nil"/>
              <w:bottom w:val="single" w:sz="8" w:space="0" w:color="auto"/>
              <w:right w:val="nil"/>
            </w:tcBorders>
            <w:vAlign w:val="center"/>
          </w:tcPr>
          <w:p w14:paraId="37C67EE4" w14:textId="77777777" w:rsidR="00D4075B" w:rsidRDefault="00D4075B">
            <w:pPr>
              <w:spacing w:line="400" w:lineRule="exact"/>
              <w:jc w:val="center"/>
              <w:rPr>
                <w:szCs w:val="21"/>
              </w:rPr>
            </w:pPr>
          </w:p>
        </w:tc>
        <w:tc>
          <w:tcPr>
            <w:tcW w:w="643" w:type="dxa"/>
            <w:tcBorders>
              <w:top w:val="single" w:sz="8" w:space="0" w:color="auto"/>
              <w:left w:val="nil"/>
              <w:bottom w:val="single" w:sz="8" w:space="0" w:color="auto"/>
              <w:right w:val="nil"/>
            </w:tcBorders>
            <w:vAlign w:val="center"/>
          </w:tcPr>
          <w:p w14:paraId="54FEC652" w14:textId="77777777" w:rsidR="00D4075B" w:rsidRDefault="00000000">
            <w:pPr>
              <w:spacing w:line="400" w:lineRule="exact"/>
              <w:jc w:val="center"/>
              <w:rPr>
                <w:szCs w:val="21"/>
              </w:rPr>
            </w:pPr>
            <w:r>
              <w:rPr>
                <w:szCs w:val="21"/>
              </w:rPr>
              <w:t>正常</w:t>
            </w:r>
          </w:p>
        </w:tc>
        <w:tc>
          <w:tcPr>
            <w:tcW w:w="633" w:type="dxa"/>
            <w:tcBorders>
              <w:top w:val="single" w:sz="8" w:space="0" w:color="auto"/>
              <w:left w:val="nil"/>
              <w:bottom w:val="single" w:sz="8" w:space="0" w:color="auto"/>
              <w:right w:val="nil"/>
            </w:tcBorders>
            <w:vAlign w:val="center"/>
          </w:tcPr>
          <w:p w14:paraId="4D0B1B4B" w14:textId="77777777" w:rsidR="00D4075B" w:rsidRDefault="00000000">
            <w:pPr>
              <w:spacing w:line="400" w:lineRule="exact"/>
              <w:jc w:val="center"/>
              <w:rPr>
                <w:szCs w:val="21"/>
              </w:rPr>
            </w:pPr>
            <w:r>
              <w:rPr>
                <w:szCs w:val="21"/>
              </w:rPr>
              <w:t>AF</w:t>
            </w:r>
          </w:p>
        </w:tc>
        <w:tc>
          <w:tcPr>
            <w:tcW w:w="644" w:type="dxa"/>
            <w:tcBorders>
              <w:top w:val="single" w:sz="8" w:space="0" w:color="auto"/>
              <w:left w:val="nil"/>
              <w:bottom w:val="single" w:sz="8" w:space="0" w:color="auto"/>
              <w:right w:val="nil"/>
            </w:tcBorders>
            <w:vAlign w:val="center"/>
          </w:tcPr>
          <w:p w14:paraId="3E22EE7A" w14:textId="77777777" w:rsidR="00D4075B" w:rsidRDefault="00000000">
            <w:pPr>
              <w:spacing w:line="400" w:lineRule="exact"/>
              <w:jc w:val="center"/>
              <w:rPr>
                <w:szCs w:val="21"/>
              </w:rPr>
            </w:pPr>
            <w:r>
              <w:rPr>
                <w:szCs w:val="21"/>
              </w:rPr>
              <w:t>I-AVB</w:t>
            </w:r>
          </w:p>
        </w:tc>
        <w:tc>
          <w:tcPr>
            <w:tcW w:w="578" w:type="dxa"/>
            <w:tcBorders>
              <w:top w:val="single" w:sz="8" w:space="0" w:color="auto"/>
              <w:left w:val="nil"/>
              <w:bottom w:val="single" w:sz="8" w:space="0" w:color="auto"/>
              <w:right w:val="nil"/>
            </w:tcBorders>
            <w:vAlign w:val="center"/>
          </w:tcPr>
          <w:p w14:paraId="5D239D2E" w14:textId="77777777" w:rsidR="00D4075B" w:rsidRDefault="00000000">
            <w:pPr>
              <w:spacing w:line="400" w:lineRule="exact"/>
              <w:jc w:val="center"/>
              <w:rPr>
                <w:szCs w:val="21"/>
              </w:rPr>
            </w:pPr>
            <w:r>
              <w:rPr>
                <w:szCs w:val="21"/>
              </w:rPr>
              <w:t>LBBB</w:t>
            </w:r>
          </w:p>
        </w:tc>
        <w:tc>
          <w:tcPr>
            <w:tcW w:w="687" w:type="dxa"/>
            <w:tcBorders>
              <w:top w:val="single" w:sz="8" w:space="0" w:color="auto"/>
              <w:left w:val="nil"/>
              <w:bottom w:val="single" w:sz="8" w:space="0" w:color="auto"/>
              <w:right w:val="nil"/>
            </w:tcBorders>
            <w:vAlign w:val="center"/>
          </w:tcPr>
          <w:p w14:paraId="3A51C5E7" w14:textId="77777777" w:rsidR="00D4075B" w:rsidRDefault="00000000">
            <w:pPr>
              <w:spacing w:line="400" w:lineRule="exact"/>
              <w:jc w:val="center"/>
              <w:rPr>
                <w:szCs w:val="21"/>
              </w:rPr>
            </w:pPr>
            <w:r>
              <w:rPr>
                <w:szCs w:val="21"/>
              </w:rPr>
              <w:t>RBBB</w:t>
            </w:r>
          </w:p>
        </w:tc>
        <w:tc>
          <w:tcPr>
            <w:tcW w:w="611" w:type="dxa"/>
            <w:tcBorders>
              <w:top w:val="single" w:sz="8" w:space="0" w:color="auto"/>
              <w:left w:val="nil"/>
              <w:bottom w:val="single" w:sz="8" w:space="0" w:color="auto"/>
              <w:right w:val="nil"/>
            </w:tcBorders>
            <w:vAlign w:val="center"/>
          </w:tcPr>
          <w:p w14:paraId="6E2200BD" w14:textId="77777777" w:rsidR="00D4075B" w:rsidRDefault="00000000">
            <w:pPr>
              <w:spacing w:line="400" w:lineRule="exact"/>
              <w:jc w:val="center"/>
              <w:rPr>
                <w:szCs w:val="21"/>
              </w:rPr>
            </w:pPr>
            <w:r>
              <w:rPr>
                <w:szCs w:val="21"/>
              </w:rPr>
              <w:t>PAC</w:t>
            </w:r>
          </w:p>
        </w:tc>
        <w:tc>
          <w:tcPr>
            <w:tcW w:w="633" w:type="dxa"/>
            <w:tcBorders>
              <w:top w:val="single" w:sz="8" w:space="0" w:color="auto"/>
              <w:left w:val="nil"/>
              <w:bottom w:val="single" w:sz="8" w:space="0" w:color="auto"/>
              <w:right w:val="nil"/>
            </w:tcBorders>
            <w:vAlign w:val="center"/>
          </w:tcPr>
          <w:p w14:paraId="298339FD" w14:textId="77777777" w:rsidR="00D4075B" w:rsidRDefault="00000000">
            <w:pPr>
              <w:spacing w:line="400" w:lineRule="exact"/>
              <w:jc w:val="center"/>
              <w:rPr>
                <w:szCs w:val="21"/>
              </w:rPr>
            </w:pPr>
            <w:r>
              <w:rPr>
                <w:szCs w:val="21"/>
              </w:rPr>
              <w:t>PVC</w:t>
            </w:r>
          </w:p>
        </w:tc>
        <w:tc>
          <w:tcPr>
            <w:tcW w:w="709" w:type="dxa"/>
            <w:tcBorders>
              <w:top w:val="single" w:sz="8" w:space="0" w:color="auto"/>
              <w:left w:val="nil"/>
              <w:bottom w:val="single" w:sz="8" w:space="0" w:color="auto"/>
              <w:right w:val="nil"/>
            </w:tcBorders>
            <w:vAlign w:val="center"/>
          </w:tcPr>
          <w:p w14:paraId="2A5464F8" w14:textId="77777777" w:rsidR="00D4075B" w:rsidRDefault="00000000">
            <w:pPr>
              <w:spacing w:line="400" w:lineRule="exact"/>
              <w:jc w:val="center"/>
              <w:rPr>
                <w:szCs w:val="21"/>
              </w:rPr>
            </w:pPr>
            <w:r>
              <w:rPr>
                <w:szCs w:val="21"/>
              </w:rPr>
              <w:t>STD</w:t>
            </w:r>
          </w:p>
        </w:tc>
        <w:tc>
          <w:tcPr>
            <w:tcW w:w="654" w:type="dxa"/>
            <w:tcBorders>
              <w:top w:val="single" w:sz="8" w:space="0" w:color="auto"/>
              <w:left w:val="nil"/>
              <w:bottom w:val="single" w:sz="8" w:space="0" w:color="auto"/>
              <w:right w:val="nil"/>
            </w:tcBorders>
            <w:vAlign w:val="center"/>
          </w:tcPr>
          <w:p w14:paraId="02B25191" w14:textId="77777777" w:rsidR="00D4075B" w:rsidRDefault="00000000">
            <w:pPr>
              <w:spacing w:line="400" w:lineRule="exact"/>
              <w:jc w:val="center"/>
              <w:rPr>
                <w:szCs w:val="21"/>
              </w:rPr>
            </w:pPr>
            <w:r>
              <w:rPr>
                <w:szCs w:val="21"/>
              </w:rPr>
              <w:t>STE</w:t>
            </w:r>
          </w:p>
        </w:tc>
        <w:tc>
          <w:tcPr>
            <w:tcW w:w="842" w:type="dxa"/>
            <w:tcBorders>
              <w:top w:val="single" w:sz="8" w:space="0" w:color="auto"/>
              <w:left w:val="nil"/>
              <w:bottom w:val="single" w:sz="8" w:space="0" w:color="auto"/>
              <w:right w:val="nil"/>
            </w:tcBorders>
            <w:vAlign w:val="center"/>
          </w:tcPr>
          <w:p w14:paraId="0DEFE87E" w14:textId="77777777" w:rsidR="00D4075B" w:rsidRDefault="00000000">
            <w:pPr>
              <w:spacing w:line="400" w:lineRule="exact"/>
              <w:jc w:val="center"/>
              <w:rPr>
                <w:szCs w:val="21"/>
              </w:rPr>
            </w:pPr>
            <w:r>
              <w:rPr>
                <w:szCs w:val="21"/>
              </w:rPr>
              <w:t>平均</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p>
        </w:tc>
      </w:tr>
      <w:tr w:rsidR="00D4075B" w14:paraId="0710E790" w14:textId="77777777">
        <w:trPr>
          <w:trHeight w:val="1100"/>
          <w:jc w:val="center"/>
        </w:trPr>
        <w:tc>
          <w:tcPr>
            <w:tcW w:w="1805" w:type="dxa"/>
            <w:tcBorders>
              <w:top w:val="single" w:sz="8" w:space="0" w:color="auto"/>
              <w:left w:val="nil"/>
              <w:bottom w:val="nil"/>
              <w:right w:val="nil"/>
            </w:tcBorders>
            <w:vAlign w:val="center"/>
          </w:tcPr>
          <w:p w14:paraId="4E022109" w14:textId="77777777" w:rsidR="00D4075B" w:rsidRDefault="00000000">
            <w:pPr>
              <w:spacing w:line="400" w:lineRule="exact"/>
              <w:jc w:val="center"/>
              <w:rPr>
                <w:szCs w:val="21"/>
              </w:rPr>
            </w:pPr>
            <w:r>
              <w:rPr>
                <w:szCs w:val="21"/>
              </w:rPr>
              <w:t>DSE-</w:t>
            </w:r>
            <w:proofErr w:type="spellStart"/>
            <w:r>
              <w:rPr>
                <w:szCs w:val="21"/>
              </w:rPr>
              <w:t>ResNet</w:t>
            </w:r>
            <w:proofErr w:type="spellEnd"/>
          </w:p>
          <w:p w14:paraId="42BA37C0" w14:textId="77777777" w:rsidR="00D4075B" w:rsidRDefault="00000000">
            <w:pPr>
              <w:spacing w:line="400" w:lineRule="exact"/>
              <w:jc w:val="center"/>
              <w:rPr>
                <w:szCs w:val="21"/>
              </w:rPr>
            </w:pPr>
            <w:r>
              <w:rPr>
                <w:szCs w:val="21"/>
              </w:rPr>
              <w:t>CNN+</w:t>
            </w:r>
            <w:r>
              <w:rPr>
                <w:szCs w:val="21"/>
              </w:rPr>
              <w:t>通道注意力</w:t>
            </w:r>
            <w:r>
              <w:rPr>
                <w:szCs w:val="21"/>
              </w:rPr>
              <w:t>+</w:t>
            </w:r>
            <w:r>
              <w:rPr>
                <w:szCs w:val="21"/>
              </w:rPr>
              <w:t>集成模型</w:t>
            </w:r>
          </w:p>
        </w:tc>
        <w:tc>
          <w:tcPr>
            <w:tcW w:w="643" w:type="dxa"/>
            <w:tcBorders>
              <w:top w:val="single" w:sz="8" w:space="0" w:color="auto"/>
              <w:left w:val="nil"/>
              <w:bottom w:val="nil"/>
              <w:right w:val="nil"/>
            </w:tcBorders>
            <w:vAlign w:val="center"/>
          </w:tcPr>
          <w:p w14:paraId="7CF9A6A6" w14:textId="77777777" w:rsidR="00D4075B" w:rsidRDefault="00000000">
            <w:pPr>
              <w:spacing w:line="400" w:lineRule="exact"/>
              <w:jc w:val="center"/>
              <w:rPr>
                <w:szCs w:val="21"/>
              </w:rPr>
            </w:pPr>
            <w:r>
              <w:rPr>
                <w:szCs w:val="21"/>
              </w:rPr>
              <w:t>0.803</w:t>
            </w:r>
          </w:p>
        </w:tc>
        <w:tc>
          <w:tcPr>
            <w:tcW w:w="633" w:type="dxa"/>
            <w:tcBorders>
              <w:top w:val="single" w:sz="8" w:space="0" w:color="auto"/>
              <w:left w:val="nil"/>
              <w:bottom w:val="nil"/>
              <w:right w:val="nil"/>
            </w:tcBorders>
            <w:vAlign w:val="center"/>
          </w:tcPr>
          <w:p w14:paraId="107B2FB6" w14:textId="77777777" w:rsidR="00D4075B" w:rsidRDefault="00000000">
            <w:pPr>
              <w:spacing w:line="400" w:lineRule="exact"/>
              <w:jc w:val="center"/>
              <w:rPr>
                <w:b/>
                <w:bCs/>
                <w:szCs w:val="21"/>
              </w:rPr>
            </w:pPr>
            <w:r>
              <w:rPr>
                <w:b/>
                <w:bCs/>
                <w:szCs w:val="21"/>
              </w:rPr>
              <w:t>0.944</w:t>
            </w:r>
          </w:p>
        </w:tc>
        <w:tc>
          <w:tcPr>
            <w:tcW w:w="644" w:type="dxa"/>
            <w:tcBorders>
              <w:top w:val="single" w:sz="8" w:space="0" w:color="auto"/>
              <w:left w:val="nil"/>
              <w:bottom w:val="nil"/>
              <w:right w:val="nil"/>
            </w:tcBorders>
            <w:vAlign w:val="center"/>
          </w:tcPr>
          <w:p w14:paraId="60E200E7" w14:textId="77777777" w:rsidR="00D4075B" w:rsidRDefault="00000000">
            <w:pPr>
              <w:spacing w:line="400" w:lineRule="exact"/>
              <w:jc w:val="center"/>
              <w:rPr>
                <w:b/>
                <w:bCs/>
                <w:szCs w:val="21"/>
              </w:rPr>
            </w:pPr>
            <w:r>
              <w:rPr>
                <w:b/>
                <w:bCs/>
                <w:szCs w:val="21"/>
              </w:rPr>
              <w:t>0.878</w:t>
            </w:r>
          </w:p>
        </w:tc>
        <w:tc>
          <w:tcPr>
            <w:tcW w:w="578" w:type="dxa"/>
            <w:tcBorders>
              <w:top w:val="single" w:sz="8" w:space="0" w:color="auto"/>
              <w:left w:val="nil"/>
              <w:bottom w:val="nil"/>
              <w:right w:val="nil"/>
            </w:tcBorders>
            <w:vAlign w:val="center"/>
          </w:tcPr>
          <w:p w14:paraId="59498910" w14:textId="77777777" w:rsidR="00D4075B" w:rsidRDefault="00000000">
            <w:pPr>
              <w:spacing w:line="400" w:lineRule="exact"/>
              <w:jc w:val="center"/>
              <w:rPr>
                <w:b/>
                <w:bCs/>
                <w:szCs w:val="21"/>
              </w:rPr>
            </w:pPr>
            <w:r>
              <w:rPr>
                <w:b/>
                <w:bCs/>
                <w:szCs w:val="21"/>
              </w:rPr>
              <w:t>0.89</w:t>
            </w:r>
          </w:p>
        </w:tc>
        <w:tc>
          <w:tcPr>
            <w:tcW w:w="687" w:type="dxa"/>
            <w:tcBorders>
              <w:top w:val="single" w:sz="8" w:space="0" w:color="auto"/>
              <w:left w:val="nil"/>
              <w:bottom w:val="nil"/>
              <w:right w:val="nil"/>
            </w:tcBorders>
            <w:vAlign w:val="center"/>
          </w:tcPr>
          <w:p w14:paraId="751C2145" w14:textId="77777777" w:rsidR="00D4075B" w:rsidRDefault="00000000">
            <w:pPr>
              <w:spacing w:line="400" w:lineRule="exact"/>
              <w:jc w:val="center"/>
              <w:rPr>
                <w:szCs w:val="21"/>
              </w:rPr>
            </w:pPr>
            <w:r>
              <w:rPr>
                <w:szCs w:val="21"/>
              </w:rPr>
              <w:t>0.931</w:t>
            </w:r>
          </w:p>
        </w:tc>
        <w:tc>
          <w:tcPr>
            <w:tcW w:w="611" w:type="dxa"/>
            <w:tcBorders>
              <w:top w:val="single" w:sz="8" w:space="0" w:color="auto"/>
              <w:left w:val="nil"/>
              <w:bottom w:val="nil"/>
              <w:right w:val="nil"/>
            </w:tcBorders>
            <w:vAlign w:val="center"/>
          </w:tcPr>
          <w:p w14:paraId="53355AF0" w14:textId="77777777" w:rsidR="00D4075B" w:rsidRDefault="00000000">
            <w:pPr>
              <w:spacing w:line="400" w:lineRule="exact"/>
              <w:jc w:val="center"/>
              <w:rPr>
                <w:szCs w:val="21"/>
              </w:rPr>
            </w:pPr>
            <w:r>
              <w:rPr>
                <w:b/>
                <w:bCs/>
                <w:szCs w:val="21"/>
              </w:rPr>
              <w:t>0.755</w:t>
            </w:r>
          </w:p>
        </w:tc>
        <w:tc>
          <w:tcPr>
            <w:tcW w:w="633" w:type="dxa"/>
            <w:tcBorders>
              <w:top w:val="single" w:sz="8" w:space="0" w:color="auto"/>
              <w:left w:val="nil"/>
              <w:bottom w:val="nil"/>
              <w:right w:val="nil"/>
            </w:tcBorders>
            <w:vAlign w:val="center"/>
          </w:tcPr>
          <w:p w14:paraId="40EE813A" w14:textId="77777777" w:rsidR="00D4075B" w:rsidRDefault="00000000">
            <w:pPr>
              <w:spacing w:line="400" w:lineRule="exact"/>
              <w:jc w:val="center"/>
              <w:rPr>
                <w:szCs w:val="21"/>
              </w:rPr>
            </w:pPr>
            <w:r>
              <w:rPr>
                <w:szCs w:val="21"/>
              </w:rPr>
              <w:t>0.816</w:t>
            </w:r>
          </w:p>
        </w:tc>
        <w:tc>
          <w:tcPr>
            <w:tcW w:w="709" w:type="dxa"/>
            <w:tcBorders>
              <w:top w:val="single" w:sz="8" w:space="0" w:color="auto"/>
              <w:left w:val="nil"/>
              <w:bottom w:val="nil"/>
              <w:right w:val="nil"/>
            </w:tcBorders>
            <w:vAlign w:val="center"/>
          </w:tcPr>
          <w:p w14:paraId="18E07852" w14:textId="77777777" w:rsidR="00D4075B" w:rsidRDefault="00000000">
            <w:pPr>
              <w:spacing w:line="400" w:lineRule="exact"/>
              <w:jc w:val="center"/>
              <w:rPr>
                <w:szCs w:val="21"/>
              </w:rPr>
            </w:pPr>
            <w:r>
              <w:rPr>
                <w:szCs w:val="21"/>
              </w:rPr>
              <w:t>0.72</w:t>
            </w:r>
          </w:p>
        </w:tc>
        <w:tc>
          <w:tcPr>
            <w:tcW w:w="654" w:type="dxa"/>
            <w:tcBorders>
              <w:top w:val="single" w:sz="8" w:space="0" w:color="auto"/>
              <w:left w:val="nil"/>
              <w:bottom w:val="nil"/>
              <w:right w:val="nil"/>
            </w:tcBorders>
            <w:vAlign w:val="center"/>
          </w:tcPr>
          <w:p w14:paraId="7674AAFE" w14:textId="77777777" w:rsidR="00D4075B" w:rsidRDefault="00000000">
            <w:pPr>
              <w:spacing w:line="400" w:lineRule="exact"/>
              <w:jc w:val="center"/>
              <w:rPr>
                <w:szCs w:val="21"/>
              </w:rPr>
            </w:pPr>
            <w:r>
              <w:rPr>
                <w:szCs w:val="21"/>
              </w:rPr>
              <w:t>0.567</w:t>
            </w:r>
          </w:p>
        </w:tc>
        <w:tc>
          <w:tcPr>
            <w:tcW w:w="842" w:type="dxa"/>
            <w:tcBorders>
              <w:top w:val="single" w:sz="8" w:space="0" w:color="auto"/>
              <w:left w:val="nil"/>
              <w:bottom w:val="nil"/>
              <w:right w:val="nil"/>
            </w:tcBorders>
            <w:vAlign w:val="center"/>
          </w:tcPr>
          <w:p w14:paraId="74D0BDDE" w14:textId="77777777" w:rsidR="00D4075B" w:rsidRDefault="00000000">
            <w:pPr>
              <w:spacing w:line="400" w:lineRule="exact"/>
              <w:jc w:val="center"/>
              <w:rPr>
                <w:szCs w:val="21"/>
              </w:rPr>
            </w:pPr>
            <w:r>
              <w:rPr>
                <w:b/>
                <w:bCs/>
                <w:szCs w:val="21"/>
              </w:rPr>
              <w:t>0.817</w:t>
            </w:r>
          </w:p>
        </w:tc>
      </w:tr>
      <w:tr w:rsidR="00D4075B" w14:paraId="31CDDDC4" w14:textId="77777777">
        <w:trPr>
          <w:jc w:val="center"/>
        </w:trPr>
        <w:tc>
          <w:tcPr>
            <w:tcW w:w="1805" w:type="dxa"/>
            <w:tcBorders>
              <w:top w:val="nil"/>
              <w:left w:val="nil"/>
              <w:bottom w:val="nil"/>
              <w:right w:val="nil"/>
            </w:tcBorders>
            <w:vAlign w:val="center"/>
          </w:tcPr>
          <w:p w14:paraId="2E9020CF" w14:textId="77777777" w:rsidR="00D4075B" w:rsidRDefault="00000000">
            <w:pPr>
              <w:spacing w:line="400" w:lineRule="exact"/>
              <w:jc w:val="center"/>
              <w:rPr>
                <w:szCs w:val="21"/>
              </w:rPr>
            </w:pPr>
            <w:r>
              <w:rPr>
                <w:szCs w:val="21"/>
              </w:rPr>
              <w:t>Yao</w:t>
            </w:r>
            <w:r>
              <w:rPr>
                <w:szCs w:val="21"/>
              </w:rPr>
              <w:t>等人</w:t>
            </w:r>
            <w:r>
              <w:rPr>
                <w:szCs w:val="21"/>
                <w:vertAlign w:val="superscript"/>
              </w:rPr>
              <w:fldChar w:fldCharType="begin"/>
            </w:r>
            <w:r>
              <w:rPr>
                <w:szCs w:val="21"/>
                <w:vertAlign w:val="superscript"/>
              </w:rPr>
              <w:instrText xml:space="preserve"> REF _Ref19355 \r \h </w:instrText>
            </w:r>
            <w:r>
              <w:rPr>
                <w:szCs w:val="21"/>
                <w:vertAlign w:val="superscript"/>
              </w:rPr>
            </w:r>
            <w:r>
              <w:rPr>
                <w:szCs w:val="21"/>
                <w:vertAlign w:val="superscript"/>
              </w:rPr>
              <w:fldChar w:fldCharType="separate"/>
            </w:r>
            <w:r>
              <w:rPr>
                <w:szCs w:val="21"/>
                <w:vertAlign w:val="superscript"/>
              </w:rPr>
              <w:t>[61]</w:t>
            </w:r>
            <w:r>
              <w:rPr>
                <w:szCs w:val="21"/>
                <w:vertAlign w:val="superscript"/>
              </w:rPr>
              <w:fldChar w:fldCharType="end"/>
            </w:r>
          </w:p>
          <w:p w14:paraId="6A476017" w14:textId="77777777" w:rsidR="00D4075B" w:rsidRDefault="00000000">
            <w:pPr>
              <w:spacing w:line="400" w:lineRule="exact"/>
              <w:jc w:val="center"/>
              <w:rPr>
                <w:szCs w:val="21"/>
              </w:rPr>
            </w:pPr>
            <w:r>
              <w:rPr>
                <w:szCs w:val="21"/>
              </w:rPr>
              <w:t>CNN+LSTM</w:t>
            </w:r>
          </w:p>
        </w:tc>
        <w:tc>
          <w:tcPr>
            <w:tcW w:w="643" w:type="dxa"/>
            <w:tcBorders>
              <w:top w:val="nil"/>
              <w:left w:val="nil"/>
              <w:bottom w:val="nil"/>
              <w:right w:val="nil"/>
            </w:tcBorders>
            <w:vAlign w:val="center"/>
          </w:tcPr>
          <w:p w14:paraId="4F3E49B7" w14:textId="77777777" w:rsidR="00D4075B" w:rsidRDefault="00000000">
            <w:pPr>
              <w:spacing w:line="400" w:lineRule="exact"/>
              <w:jc w:val="center"/>
              <w:rPr>
                <w:szCs w:val="21"/>
              </w:rPr>
            </w:pPr>
            <w:r>
              <w:rPr>
                <w:szCs w:val="21"/>
              </w:rPr>
              <w:t>0.753</w:t>
            </w:r>
          </w:p>
        </w:tc>
        <w:tc>
          <w:tcPr>
            <w:tcW w:w="633" w:type="dxa"/>
            <w:tcBorders>
              <w:top w:val="nil"/>
              <w:left w:val="nil"/>
              <w:bottom w:val="nil"/>
              <w:right w:val="nil"/>
            </w:tcBorders>
            <w:vAlign w:val="center"/>
          </w:tcPr>
          <w:p w14:paraId="239ED8E2" w14:textId="77777777" w:rsidR="00D4075B" w:rsidRDefault="00000000">
            <w:pPr>
              <w:spacing w:line="400" w:lineRule="exact"/>
              <w:jc w:val="center"/>
              <w:rPr>
                <w:szCs w:val="21"/>
              </w:rPr>
            </w:pPr>
            <w:r>
              <w:rPr>
                <w:szCs w:val="21"/>
              </w:rPr>
              <w:t>0.9</w:t>
            </w:r>
          </w:p>
        </w:tc>
        <w:tc>
          <w:tcPr>
            <w:tcW w:w="644" w:type="dxa"/>
            <w:tcBorders>
              <w:top w:val="nil"/>
              <w:left w:val="nil"/>
              <w:bottom w:val="nil"/>
              <w:right w:val="nil"/>
            </w:tcBorders>
            <w:vAlign w:val="center"/>
          </w:tcPr>
          <w:p w14:paraId="1FF3230E" w14:textId="77777777" w:rsidR="00D4075B" w:rsidRDefault="00000000">
            <w:pPr>
              <w:spacing w:line="400" w:lineRule="exact"/>
              <w:jc w:val="center"/>
              <w:rPr>
                <w:szCs w:val="21"/>
              </w:rPr>
            </w:pPr>
            <w:r>
              <w:rPr>
                <w:szCs w:val="21"/>
              </w:rPr>
              <w:t>0.809</w:t>
            </w:r>
          </w:p>
        </w:tc>
        <w:tc>
          <w:tcPr>
            <w:tcW w:w="578" w:type="dxa"/>
            <w:tcBorders>
              <w:top w:val="nil"/>
              <w:left w:val="nil"/>
              <w:bottom w:val="nil"/>
              <w:right w:val="nil"/>
            </w:tcBorders>
            <w:vAlign w:val="center"/>
          </w:tcPr>
          <w:p w14:paraId="4D949877" w14:textId="77777777" w:rsidR="00D4075B" w:rsidRDefault="00000000">
            <w:pPr>
              <w:spacing w:line="400" w:lineRule="exact"/>
              <w:jc w:val="center"/>
              <w:rPr>
                <w:szCs w:val="21"/>
              </w:rPr>
            </w:pPr>
            <w:r>
              <w:rPr>
                <w:szCs w:val="21"/>
              </w:rPr>
              <w:t>0.874</w:t>
            </w:r>
          </w:p>
        </w:tc>
        <w:tc>
          <w:tcPr>
            <w:tcW w:w="687" w:type="dxa"/>
            <w:tcBorders>
              <w:top w:val="nil"/>
              <w:left w:val="nil"/>
              <w:bottom w:val="nil"/>
              <w:right w:val="nil"/>
            </w:tcBorders>
            <w:vAlign w:val="center"/>
          </w:tcPr>
          <w:p w14:paraId="58A9F8E7" w14:textId="77777777" w:rsidR="00D4075B" w:rsidRDefault="00000000">
            <w:pPr>
              <w:spacing w:line="400" w:lineRule="exact"/>
              <w:jc w:val="center"/>
              <w:rPr>
                <w:szCs w:val="21"/>
              </w:rPr>
            </w:pPr>
            <w:r>
              <w:rPr>
                <w:szCs w:val="21"/>
              </w:rPr>
              <w:t>0.922</w:t>
            </w:r>
          </w:p>
        </w:tc>
        <w:tc>
          <w:tcPr>
            <w:tcW w:w="611" w:type="dxa"/>
            <w:tcBorders>
              <w:top w:val="nil"/>
              <w:left w:val="nil"/>
              <w:bottom w:val="nil"/>
              <w:right w:val="nil"/>
            </w:tcBorders>
            <w:vAlign w:val="center"/>
          </w:tcPr>
          <w:p w14:paraId="0BBE906F" w14:textId="77777777" w:rsidR="00D4075B" w:rsidRDefault="00000000">
            <w:pPr>
              <w:spacing w:line="400" w:lineRule="exact"/>
              <w:jc w:val="center"/>
              <w:rPr>
                <w:szCs w:val="21"/>
              </w:rPr>
            </w:pPr>
            <w:r>
              <w:rPr>
                <w:szCs w:val="21"/>
              </w:rPr>
              <w:t>0.638</w:t>
            </w:r>
          </w:p>
        </w:tc>
        <w:tc>
          <w:tcPr>
            <w:tcW w:w="633" w:type="dxa"/>
            <w:tcBorders>
              <w:top w:val="nil"/>
              <w:left w:val="nil"/>
              <w:bottom w:val="nil"/>
              <w:right w:val="nil"/>
            </w:tcBorders>
            <w:vAlign w:val="center"/>
          </w:tcPr>
          <w:p w14:paraId="28B7B5FC" w14:textId="77777777" w:rsidR="00D4075B" w:rsidRDefault="00000000">
            <w:pPr>
              <w:spacing w:line="400" w:lineRule="exact"/>
              <w:jc w:val="center"/>
              <w:rPr>
                <w:szCs w:val="21"/>
              </w:rPr>
            </w:pPr>
            <w:r>
              <w:rPr>
                <w:szCs w:val="21"/>
              </w:rPr>
              <w:t>0.832</w:t>
            </w:r>
          </w:p>
        </w:tc>
        <w:tc>
          <w:tcPr>
            <w:tcW w:w="709" w:type="dxa"/>
            <w:tcBorders>
              <w:top w:val="nil"/>
              <w:left w:val="nil"/>
              <w:bottom w:val="nil"/>
              <w:right w:val="nil"/>
            </w:tcBorders>
            <w:vAlign w:val="center"/>
          </w:tcPr>
          <w:p w14:paraId="2ACD5F36" w14:textId="77777777" w:rsidR="00D4075B" w:rsidRDefault="00000000">
            <w:pPr>
              <w:spacing w:line="400" w:lineRule="exact"/>
              <w:jc w:val="center"/>
              <w:rPr>
                <w:szCs w:val="21"/>
              </w:rPr>
            </w:pPr>
            <w:r>
              <w:rPr>
                <w:szCs w:val="21"/>
              </w:rPr>
              <w:t>0.762</w:t>
            </w:r>
          </w:p>
        </w:tc>
        <w:tc>
          <w:tcPr>
            <w:tcW w:w="654" w:type="dxa"/>
            <w:tcBorders>
              <w:top w:val="nil"/>
              <w:left w:val="nil"/>
              <w:bottom w:val="nil"/>
              <w:right w:val="nil"/>
            </w:tcBorders>
            <w:vAlign w:val="center"/>
          </w:tcPr>
          <w:p w14:paraId="23CA6C37" w14:textId="77777777" w:rsidR="00D4075B" w:rsidRDefault="00000000">
            <w:pPr>
              <w:spacing w:line="400" w:lineRule="exact"/>
              <w:jc w:val="center"/>
              <w:rPr>
                <w:szCs w:val="21"/>
              </w:rPr>
            </w:pPr>
            <w:r>
              <w:rPr>
                <w:szCs w:val="21"/>
              </w:rPr>
              <w:t>0.462</w:t>
            </w:r>
          </w:p>
        </w:tc>
        <w:tc>
          <w:tcPr>
            <w:tcW w:w="842" w:type="dxa"/>
            <w:tcBorders>
              <w:top w:val="nil"/>
              <w:left w:val="nil"/>
              <w:bottom w:val="nil"/>
              <w:right w:val="nil"/>
            </w:tcBorders>
            <w:vAlign w:val="center"/>
          </w:tcPr>
          <w:p w14:paraId="27A64C67" w14:textId="77777777" w:rsidR="00D4075B" w:rsidRDefault="00000000">
            <w:pPr>
              <w:spacing w:line="400" w:lineRule="exact"/>
              <w:jc w:val="center"/>
              <w:rPr>
                <w:szCs w:val="21"/>
              </w:rPr>
            </w:pPr>
            <w:r>
              <w:rPr>
                <w:szCs w:val="21"/>
              </w:rPr>
              <w:t>0.772</w:t>
            </w:r>
          </w:p>
        </w:tc>
      </w:tr>
      <w:tr w:rsidR="00D4075B" w14:paraId="27448F95" w14:textId="77777777">
        <w:trPr>
          <w:jc w:val="center"/>
        </w:trPr>
        <w:tc>
          <w:tcPr>
            <w:tcW w:w="1805" w:type="dxa"/>
            <w:tcBorders>
              <w:top w:val="nil"/>
              <w:left w:val="nil"/>
              <w:bottom w:val="nil"/>
              <w:right w:val="nil"/>
            </w:tcBorders>
            <w:vAlign w:val="center"/>
          </w:tcPr>
          <w:p w14:paraId="41C17395" w14:textId="77777777" w:rsidR="00D4075B" w:rsidRDefault="00000000">
            <w:pPr>
              <w:spacing w:line="400" w:lineRule="exact"/>
              <w:jc w:val="center"/>
              <w:rPr>
                <w:szCs w:val="21"/>
              </w:rPr>
            </w:pPr>
            <w:r>
              <w:rPr>
                <w:szCs w:val="21"/>
              </w:rPr>
              <w:t>Yao</w:t>
            </w:r>
            <w:r>
              <w:rPr>
                <w:szCs w:val="21"/>
              </w:rPr>
              <w:t>等人</w:t>
            </w:r>
            <w:r>
              <w:rPr>
                <w:szCs w:val="21"/>
                <w:vertAlign w:val="superscript"/>
              </w:rPr>
              <w:fldChar w:fldCharType="begin"/>
            </w:r>
            <w:r>
              <w:rPr>
                <w:szCs w:val="21"/>
                <w:vertAlign w:val="superscript"/>
              </w:rPr>
              <w:instrText xml:space="preserve"> REF _Ref19355 \r \h </w:instrText>
            </w:r>
            <w:r>
              <w:rPr>
                <w:szCs w:val="21"/>
                <w:vertAlign w:val="superscript"/>
              </w:rPr>
            </w:r>
            <w:r>
              <w:rPr>
                <w:szCs w:val="21"/>
                <w:vertAlign w:val="superscript"/>
              </w:rPr>
              <w:fldChar w:fldCharType="separate"/>
            </w:r>
            <w:r>
              <w:rPr>
                <w:szCs w:val="21"/>
                <w:vertAlign w:val="superscript"/>
              </w:rPr>
              <w:t>[61]</w:t>
            </w:r>
            <w:r>
              <w:rPr>
                <w:szCs w:val="21"/>
                <w:vertAlign w:val="superscript"/>
              </w:rPr>
              <w:fldChar w:fldCharType="end"/>
            </w:r>
          </w:p>
          <w:p w14:paraId="357BEAA1" w14:textId="77777777" w:rsidR="00D4075B" w:rsidRDefault="00000000">
            <w:pPr>
              <w:spacing w:line="400" w:lineRule="exact"/>
              <w:jc w:val="center"/>
              <w:rPr>
                <w:szCs w:val="21"/>
              </w:rPr>
            </w:pPr>
            <w:r>
              <w:rPr>
                <w:szCs w:val="21"/>
              </w:rPr>
              <w:t>CNN+</w:t>
            </w:r>
            <w:r>
              <w:rPr>
                <w:szCs w:val="21"/>
              </w:rPr>
              <w:t>注意力机制</w:t>
            </w:r>
          </w:p>
        </w:tc>
        <w:tc>
          <w:tcPr>
            <w:tcW w:w="643" w:type="dxa"/>
            <w:tcBorders>
              <w:top w:val="nil"/>
              <w:left w:val="nil"/>
              <w:bottom w:val="nil"/>
              <w:right w:val="nil"/>
            </w:tcBorders>
            <w:vAlign w:val="center"/>
          </w:tcPr>
          <w:p w14:paraId="6DE4F19C" w14:textId="77777777" w:rsidR="00D4075B" w:rsidRDefault="00000000">
            <w:pPr>
              <w:spacing w:line="400" w:lineRule="exact"/>
              <w:jc w:val="center"/>
              <w:rPr>
                <w:szCs w:val="21"/>
              </w:rPr>
            </w:pPr>
            <w:r>
              <w:rPr>
                <w:szCs w:val="21"/>
              </w:rPr>
              <w:t>0.789</w:t>
            </w:r>
          </w:p>
        </w:tc>
        <w:tc>
          <w:tcPr>
            <w:tcW w:w="633" w:type="dxa"/>
            <w:tcBorders>
              <w:top w:val="nil"/>
              <w:left w:val="nil"/>
              <w:bottom w:val="nil"/>
              <w:right w:val="nil"/>
            </w:tcBorders>
            <w:vAlign w:val="center"/>
          </w:tcPr>
          <w:p w14:paraId="0315E6AF" w14:textId="77777777" w:rsidR="00D4075B" w:rsidRDefault="00000000">
            <w:pPr>
              <w:spacing w:line="400" w:lineRule="exact"/>
              <w:jc w:val="center"/>
              <w:rPr>
                <w:szCs w:val="21"/>
              </w:rPr>
            </w:pPr>
            <w:r>
              <w:rPr>
                <w:szCs w:val="21"/>
              </w:rPr>
              <w:t>0.92</w:t>
            </w:r>
          </w:p>
        </w:tc>
        <w:tc>
          <w:tcPr>
            <w:tcW w:w="644" w:type="dxa"/>
            <w:tcBorders>
              <w:top w:val="nil"/>
              <w:left w:val="nil"/>
              <w:bottom w:val="nil"/>
              <w:right w:val="nil"/>
            </w:tcBorders>
            <w:vAlign w:val="center"/>
          </w:tcPr>
          <w:p w14:paraId="7A3F8889" w14:textId="77777777" w:rsidR="00D4075B" w:rsidRDefault="00000000">
            <w:pPr>
              <w:spacing w:line="400" w:lineRule="exact"/>
              <w:jc w:val="center"/>
              <w:rPr>
                <w:szCs w:val="21"/>
              </w:rPr>
            </w:pPr>
            <w:r>
              <w:rPr>
                <w:szCs w:val="21"/>
              </w:rPr>
              <w:t>0.85</w:t>
            </w:r>
          </w:p>
        </w:tc>
        <w:tc>
          <w:tcPr>
            <w:tcW w:w="578" w:type="dxa"/>
            <w:tcBorders>
              <w:top w:val="nil"/>
              <w:left w:val="nil"/>
              <w:bottom w:val="nil"/>
              <w:right w:val="nil"/>
            </w:tcBorders>
            <w:vAlign w:val="center"/>
          </w:tcPr>
          <w:p w14:paraId="7265DC1E" w14:textId="77777777" w:rsidR="00D4075B" w:rsidRDefault="00000000">
            <w:pPr>
              <w:spacing w:line="400" w:lineRule="exact"/>
              <w:jc w:val="center"/>
              <w:rPr>
                <w:szCs w:val="21"/>
              </w:rPr>
            </w:pPr>
            <w:r>
              <w:rPr>
                <w:szCs w:val="21"/>
              </w:rPr>
              <w:t>0.872</w:t>
            </w:r>
          </w:p>
        </w:tc>
        <w:tc>
          <w:tcPr>
            <w:tcW w:w="687" w:type="dxa"/>
            <w:tcBorders>
              <w:top w:val="nil"/>
              <w:left w:val="nil"/>
              <w:bottom w:val="nil"/>
              <w:right w:val="nil"/>
            </w:tcBorders>
            <w:vAlign w:val="center"/>
          </w:tcPr>
          <w:p w14:paraId="48BA4E7A" w14:textId="77777777" w:rsidR="00D4075B" w:rsidRDefault="00000000">
            <w:pPr>
              <w:spacing w:line="400" w:lineRule="exact"/>
              <w:jc w:val="center"/>
              <w:rPr>
                <w:szCs w:val="21"/>
              </w:rPr>
            </w:pPr>
            <w:r>
              <w:rPr>
                <w:b/>
                <w:bCs/>
                <w:szCs w:val="21"/>
              </w:rPr>
              <w:t>0.933</w:t>
            </w:r>
          </w:p>
        </w:tc>
        <w:tc>
          <w:tcPr>
            <w:tcW w:w="611" w:type="dxa"/>
            <w:tcBorders>
              <w:top w:val="nil"/>
              <w:left w:val="nil"/>
              <w:bottom w:val="nil"/>
              <w:right w:val="nil"/>
            </w:tcBorders>
            <w:vAlign w:val="center"/>
          </w:tcPr>
          <w:p w14:paraId="2E618799" w14:textId="77777777" w:rsidR="00D4075B" w:rsidRDefault="00000000">
            <w:pPr>
              <w:spacing w:line="400" w:lineRule="exact"/>
              <w:jc w:val="center"/>
              <w:rPr>
                <w:szCs w:val="21"/>
              </w:rPr>
            </w:pPr>
            <w:r>
              <w:rPr>
                <w:szCs w:val="21"/>
              </w:rPr>
              <w:t>0.736</w:t>
            </w:r>
          </w:p>
        </w:tc>
        <w:tc>
          <w:tcPr>
            <w:tcW w:w="633" w:type="dxa"/>
            <w:tcBorders>
              <w:top w:val="nil"/>
              <w:left w:val="nil"/>
              <w:bottom w:val="nil"/>
              <w:right w:val="nil"/>
            </w:tcBorders>
            <w:vAlign w:val="center"/>
          </w:tcPr>
          <w:p w14:paraId="6E9BB3EC" w14:textId="77777777" w:rsidR="00D4075B" w:rsidRDefault="00000000">
            <w:pPr>
              <w:spacing w:line="400" w:lineRule="exact"/>
              <w:jc w:val="center"/>
              <w:rPr>
                <w:szCs w:val="21"/>
              </w:rPr>
            </w:pPr>
            <w:r>
              <w:rPr>
                <w:b/>
                <w:bCs/>
                <w:szCs w:val="21"/>
              </w:rPr>
              <w:t>0.861</w:t>
            </w:r>
          </w:p>
        </w:tc>
        <w:tc>
          <w:tcPr>
            <w:tcW w:w="709" w:type="dxa"/>
            <w:tcBorders>
              <w:top w:val="nil"/>
              <w:left w:val="nil"/>
              <w:bottom w:val="nil"/>
              <w:right w:val="nil"/>
            </w:tcBorders>
            <w:vAlign w:val="center"/>
          </w:tcPr>
          <w:p w14:paraId="66525F8A" w14:textId="77777777" w:rsidR="00D4075B" w:rsidRDefault="00000000">
            <w:pPr>
              <w:spacing w:line="400" w:lineRule="exact"/>
              <w:jc w:val="center"/>
              <w:rPr>
                <w:szCs w:val="21"/>
              </w:rPr>
            </w:pPr>
            <w:r>
              <w:rPr>
                <w:szCs w:val="21"/>
              </w:rPr>
              <w:t>0.789</w:t>
            </w:r>
          </w:p>
        </w:tc>
        <w:tc>
          <w:tcPr>
            <w:tcW w:w="654" w:type="dxa"/>
            <w:tcBorders>
              <w:top w:val="nil"/>
              <w:left w:val="nil"/>
              <w:bottom w:val="nil"/>
              <w:right w:val="nil"/>
            </w:tcBorders>
            <w:vAlign w:val="center"/>
          </w:tcPr>
          <w:p w14:paraId="01282640" w14:textId="77777777" w:rsidR="00D4075B" w:rsidRDefault="00000000">
            <w:pPr>
              <w:spacing w:line="400" w:lineRule="exact"/>
              <w:jc w:val="center"/>
              <w:rPr>
                <w:szCs w:val="21"/>
              </w:rPr>
            </w:pPr>
            <w:r>
              <w:rPr>
                <w:szCs w:val="21"/>
              </w:rPr>
              <w:t>0.556</w:t>
            </w:r>
          </w:p>
        </w:tc>
        <w:tc>
          <w:tcPr>
            <w:tcW w:w="842" w:type="dxa"/>
            <w:tcBorders>
              <w:top w:val="nil"/>
              <w:left w:val="nil"/>
              <w:bottom w:val="nil"/>
              <w:right w:val="nil"/>
            </w:tcBorders>
            <w:vAlign w:val="center"/>
          </w:tcPr>
          <w:p w14:paraId="7C50150D" w14:textId="77777777" w:rsidR="00D4075B" w:rsidRDefault="00000000">
            <w:pPr>
              <w:spacing w:line="400" w:lineRule="exact"/>
              <w:jc w:val="center"/>
              <w:rPr>
                <w:szCs w:val="21"/>
              </w:rPr>
            </w:pPr>
            <w:r>
              <w:rPr>
                <w:szCs w:val="21"/>
              </w:rPr>
              <w:t>0.812</w:t>
            </w:r>
          </w:p>
        </w:tc>
      </w:tr>
      <w:tr w:rsidR="00D4075B" w14:paraId="154DF3B5" w14:textId="77777777">
        <w:trPr>
          <w:jc w:val="center"/>
        </w:trPr>
        <w:tc>
          <w:tcPr>
            <w:tcW w:w="1805" w:type="dxa"/>
            <w:tcBorders>
              <w:top w:val="nil"/>
              <w:left w:val="nil"/>
              <w:bottom w:val="nil"/>
              <w:right w:val="nil"/>
            </w:tcBorders>
            <w:vAlign w:val="center"/>
          </w:tcPr>
          <w:p w14:paraId="0C450FE3" w14:textId="77777777" w:rsidR="00D4075B" w:rsidRDefault="00000000">
            <w:pPr>
              <w:spacing w:line="400" w:lineRule="exact"/>
              <w:jc w:val="center"/>
              <w:rPr>
                <w:szCs w:val="21"/>
              </w:rPr>
            </w:pPr>
            <w:r>
              <w:rPr>
                <w:szCs w:val="21"/>
              </w:rPr>
              <w:t>Liu</w:t>
            </w:r>
            <w:r>
              <w:rPr>
                <w:szCs w:val="21"/>
              </w:rPr>
              <w:t>等人</w:t>
            </w:r>
            <w:r>
              <w:rPr>
                <w:szCs w:val="21"/>
                <w:vertAlign w:val="superscript"/>
              </w:rPr>
              <w:fldChar w:fldCharType="begin"/>
            </w:r>
            <w:r>
              <w:rPr>
                <w:szCs w:val="21"/>
                <w:vertAlign w:val="superscript"/>
              </w:rPr>
              <w:instrText xml:space="preserve"> REF _Ref11231 \r \h </w:instrText>
            </w:r>
            <w:r>
              <w:rPr>
                <w:szCs w:val="21"/>
                <w:vertAlign w:val="superscript"/>
              </w:rPr>
            </w:r>
            <w:r>
              <w:rPr>
                <w:szCs w:val="21"/>
                <w:vertAlign w:val="superscript"/>
              </w:rPr>
              <w:fldChar w:fldCharType="separate"/>
            </w:r>
            <w:r>
              <w:rPr>
                <w:szCs w:val="21"/>
                <w:vertAlign w:val="superscript"/>
              </w:rPr>
              <w:t>[64]</w:t>
            </w:r>
            <w:r>
              <w:rPr>
                <w:szCs w:val="21"/>
                <w:vertAlign w:val="superscript"/>
              </w:rPr>
              <w:fldChar w:fldCharType="end"/>
            </w:r>
          </w:p>
          <w:p w14:paraId="507F3940" w14:textId="77777777" w:rsidR="00D4075B" w:rsidRDefault="00000000">
            <w:pPr>
              <w:spacing w:line="400" w:lineRule="exact"/>
              <w:jc w:val="center"/>
              <w:rPr>
                <w:szCs w:val="21"/>
              </w:rPr>
            </w:pPr>
            <w:r>
              <w:rPr>
                <w:szCs w:val="21"/>
              </w:rPr>
              <w:t>CNN+</w:t>
            </w:r>
            <w:r>
              <w:rPr>
                <w:szCs w:val="21"/>
              </w:rPr>
              <w:t>专家特征</w:t>
            </w:r>
          </w:p>
        </w:tc>
        <w:tc>
          <w:tcPr>
            <w:tcW w:w="643" w:type="dxa"/>
            <w:tcBorders>
              <w:top w:val="nil"/>
              <w:left w:val="nil"/>
              <w:bottom w:val="nil"/>
              <w:right w:val="nil"/>
            </w:tcBorders>
            <w:vAlign w:val="center"/>
          </w:tcPr>
          <w:p w14:paraId="3BC43886" w14:textId="77777777" w:rsidR="00D4075B" w:rsidRDefault="00000000">
            <w:pPr>
              <w:spacing w:line="400" w:lineRule="exact"/>
              <w:jc w:val="center"/>
              <w:rPr>
                <w:szCs w:val="21"/>
              </w:rPr>
            </w:pPr>
            <w:r>
              <w:rPr>
                <w:b/>
                <w:bCs/>
                <w:szCs w:val="21"/>
              </w:rPr>
              <w:t>0.82</w:t>
            </w:r>
          </w:p>
        </w:tc>
        <w:tc>
          <w:tcPr>
            <w:tcW w:w="633" w:type="dxa"/>
            <w:tcBorders>
              <w:top w:val="nil"/>
              <w:left w:val="nil"/>
              <w:bottom w:val="nil"/>
              <w:right w:val="nil"/>
            </w:tcBorders>
            <w:vAlign w:val="center"/>
          </w:tcPr>
          <w:p w14:paraId="71B93236" w14:textId="77777777" w:rsidR="00D4075B" w:rsidRDefault="00000000">
            <w:pPr>
              <w:spacing w:line="400" w:lineRule="exact"/>
              <w:jc w:val="center"/>
              <w:rPr>
                <w:szCs w:val="21"/>
              </w:rPr>
            </w:pPr>
            <w:r>
              <w:rPr>
                <w:szCs w:val="21"/>
              </w:rPr>
              <w:t>0.91</w:t>
            </w:r>
          </w:p>
        </w:tc>
        <w:tc>
          <w:tcPr>
            <w:tcW w:w="644" w:type="dxa"/>
            <w:tcBorders>
              <w:top w:val="nil"/>
              <w:left w:val="nil"/>
              <w:bottom w:val="nil"/>
              <w:right w:val="nil"/>
            </w:tcBorders>
            <w:vAlign w:val="center"/>
          </w:tcPr>
          <w:p w14:paraId="68C83109" w14:textId="77777777" w:rsidR="00D4075B" w:rsidRDefault="00000000">
            <w:pPr>
              <w:spacing w:line="400" w:lineRule="exact"/>
              <w:jc w:val="center"/>
              <w:rPr>
                <w:szCs w:val="21"/>
              </w:rPr>
            </w:pPr>
            <w:r>
              <w:rPr>
                <w:szCs w:val="21"/>
              </w:rPr>
              <w:t>0.87</w:t>
            </w:r>
          </w:p>
        </w:tc>
        <w:tc>
          <w:tcPr>
            <w:tcW w:w="578" w:type="dxa"/>
            <w:tcBorders>
              <w:top w:val="nil"/>
              <w:left w:val="nil"/>
              <w:bottom w:val="nil"/>
              <w:right w:val="nil"/>
            </w:tcBorders>
            <w:vAlign w:val="center"/>
          </w:tcPr>
          <w:p w14:paraId="630E0401" w14:textId="77777777" w:rsidR="00D4075B" w:rsidRDefault="00000000">
            <w:pPr>
              <w:spacing w:line="400" w:lineRule="exact"/>
              <w:jc w:val="center"/>
              <w:rPr>
                <w:szCs w:val="21"/>
              </w:rPr>
            </w:pPr>
            <w:r>
              <w:rPr>
                <w:szCs w:val="21"/>
              </w:rPr>
              <w:t>0.87</w:t>
            </w:r>
          </w:p>
        </w:tc>
        <w:tc>
          <w:tcPr>
            <w:tcW w:w="687" w:type="dxa"/>
            <w:tcBorders>
              <w:top w:val="nil"/>
              <w:left w:val="nil"/>
              <w:bottom w:val="nil"/>
              <w:right w:val="nil"/>
            </w:tcBorders>
            <w:vAlign w:val="center"/>
          </w:tcPr>
          <w:p w14:paraId="2BBC7D1F" w14:textId="77777777" w:rsidR="00D4075B" w:rsidRDefault="00000000">
            <w:pPr>
              <w:spacing w:line="400" w:lineRule="exact"/>
              <w:jc w:val="center"/>
              <w:rPr>
                <w:szCs w:val="21"/>
              </w:rPr>
            </w:pPr>
            <w:r>
              <w:rPr>
                <w:szCs w:val="21"/>
              </w:rPr>
              <w:t>0.91</w:t>
            </w:r>
          </w:p>
        </w:tc>
        <w:tc>
          <w:tcPr>
            <w:tcW w:w="611" w:type="dxa"/>
            <w:tcBorders>
              <w:top w:val="nil"/>
              <w:left w:val="nil"/>
              <w:bottom w:val="nil"/>
              <w:right w:val="nil"/>
            </w:tcBorders>
            <w:vAlign w:val="center"/>
          </w:tcPr>
          <w:p w14:paraId="7918D12B" w14:textId="77777777" w:rsidR="00D4075B" w:rsidRDefault="00000000">
            <w:pPr>
              <w:spacing w:line="400" w:lineRule="exact"/>
              <w:jc w:val="center"/>
              <w:rPr>
                <w:szCs w:val="21"/>
              </w:rPr>
            </w:pPr>
            <w:r>
              <w:rPr>
                <w:szCs w:val="21"/>
              </w:rPr>
              <w:t>0.63</w:t>
            </w:r>
          </w:p>
        </w:tc>
        <w:tc>
          <w:tcPr>
            <w:tcW w:w="633" w:type="dxa"/>
            <w:tcBorders>
              <w:top w:val="nil"/>
              <w:left w:val="nil"/>
              <w:bottom w:val="nil"/>
              <w:right w:val="nil"/>
            </w:tcBorders>
            <w:vAlign w:val="center"/>
          </w:tcPr>
          <w:p w14:paraId="481D66B1" w14:textId="77777777" w:rsidR="00D4075B" w:rsidRDefault="00000000">
            <w:pPr>
              <w:spacing w:line="400" w:lineRule="exact"/>
              <w:jc w:val="center"/>
              <w:rPr>
                <w:szCs w:val="21"/>
              </w:rPr>
            </w:pPr>
            <w:r>
              <w:rPr>
                <w:szCs w:val="21"/>
              </w:rPr>
              <w:t>0.82</w:t>
            </w:r>
          </w:p>
        </w:tc>
        <w:tc>
          <w:tcPr>
            <w:tcW w:w="709" w:type="dxa"/>
            <w:tcBorders>
              <w:top w:val="nil"/>
              <w:left w:val="nil"/>
              <w:bottom w:val="nil"/>
              <w:right w:val="nil"/>
            </w:tcBorders>
            <w:vAlign w:val="center"/>
          </w:tcPr>
          <w:p w14:paraId="2AF968BF" w14:textId="77777777" w:rsidR="00D4075B" w:rsidRDefault="00000000">
            <w:pPr>
              <w:spacing w:line="400" w:lineRule="exact"/>
              <w:jc w:val="center"/>
              <w:rPr>
                <w:szCs w:val="21"/>
              </w:rPr>
            </w:pPr>
            <w:r>
              <w:rPr>
                <w:b/>
                <w:bCs/>
                <w:szCs w:val="21"/>
              </w:rPr>
              <w:t>0.81</w:t>
            </w:r>
          </w:p>
        </w:tc>
        <w:tc>
          <w:tcPr>
            <w:tcW w:w="654" w:type="dxa"/>
            <w:tcBorders>
              <w:top w:val="nil"/>
              <w:left w:val="nil"/>
              <w:bottom w:val="nil"/>
              <w:right w:val="nil"/>
            </w:tcBorders>
            <w:vAlign w:val="center"/>
          </w:tcPr>
          <w:p w14:paraId="3D343610" w14:textId="77777777" w:rsidR="00D4075B" w:rsidRDefault="00000000">
            <w:pPr>
              <w:spacing w:line="400" w:lineRule="exact"/>
              <w:jc w:val="center"/>
              <w:rPr>
                <w:szCs w:val="21"/>
              </w:rPr>
            </w:pPr>
            <w:r>
              <w:rPr>
                <w:b/>
                <w:bCs/>
                <w:szCs w:val="21"/>
              </w:rPr>
              <w:t>0.6</w:t>
            </w:r>
          </w:p>
        </w:tc>
        <w:tc>
          <w:tcPr>
            <w:tcW w:w="842" w:type="dxa"/>
            <w:tcBorders>
              <w:top w:val="nil"/>
              <w:left w:val="nil"/>
              <w:bottom w:val="nil"/>
              <w:right w:val="nil"/>
            </w:tcBorders>
            <w:vAlign w:val="center"/>
          </w:tcPr>
          <w:p w14:paraId="170AD304" w14:textId="77777777" w:rsidR="00D4075B" w:rsidRDefault="00000000">
            <w:pPr>
              <w:spacing w:line="400" w:lineRule="exact"/>
              <w:jc w:val="center"/>
              <w:rPr>
                <w:szCs w:val="21"/>
              </w:rPr>
            </w:pPr>
            <w:r>
              <w:rPr>
                <w:szCs w:val="21"/>
              </w:rPr>
              <w:t>0.81</w:t>
            </w:r>
          </w:p>
        </w:tc>
      </w:tr>
      <w:tr w:rsidR="00D4075B" w14:paraId="0BD4A004" w14:textId="77777777">
        <w:trPr>
          <w:jc w:val="center"/>
        </w:trPr>
        <w:tc>
          <w:tcPr>
            <w:tcW w:w="1805" w:type="dxa"/>
            <w:tcBorders>
              <w:top w:val="nil"/>
              <w:left w:val="nil"/>
              <w:bottom w:val="nil"/>
              <w:right w:val="nil"/>
            </w:tcBorders>
            <w:vAlign w:val="center"/>
          </w:tcPr>
          <w:p w14:paraId="6A8B2385" w14:textId="77777777" w:rsidR="00D4075B" w:rsidRDefault="00000000">
            <w:pPr>
              <w:spacing w:line="400" w:lineRule="exact"/>
              <w:jc w:val="center"/>
              <w:rPr>
                <w:szCs w:val="21"/>
                <w:vertAlign w:val="superscript"/>
              </w:rPr>
            </w:pPr>
            <w:r>
              <w:rPr>
                <w:szCs w:val="21"/>
              </w:rPr>
              <w:t>Liu</w:t>
            </w:r>
            <w:r>
              <w:rPr>
                <w:szCs w:val="21"/>
              </w:rPr>
              <w:t>等人</w:t>
            </w:r>
            <w:r>
              <w:rPr>
                <w:szCs w:val="21"/>
                <w:vertAlign w:val="superscript"/>
              </w:rPr>
              <w:fldChar w:fldCharType="begin"/>
            </w:r>
            <w:r>
              <w:rPr>
                <w:szCs w:val="21"/>
                <w:vertAlign w:val="superscript"/>
              </w:rPr>
              <w:instrText xml:space="preserve"> REF _Ref11231 \r \h </w:instrText>
            </w:r>
            <w:r>
              <w:rPr>
                <w:szCs w:val="21"/>
                <w:vertAlign w:val="superscript"/>
              </w:rPr>
            </w:r>
            <w:r>
              <w:rPr>
                <w:szCs w:val="21"/>
                <w:vertAlign w:val="superscript"/>
              </w:rPr>
              <w:fldChar w:fldCharType="separate"/>
            </w:r>
            <w:r>
              <w:rPr>
                <w:szCs w:val="21"/>
                <w:vertAlign w:val="superscript"/>
              </w:rPr>
              <w:t>[64]</w:t>
            </w:r>
            <w:r>
              <w:rPr>
                <w:szCs w:val="21"/>
                <w:vertAlign w:val="superscript"/>
              </w:rPr>
              <w:fldChar w:fldCharType="end"/>
            </w:r>
          </w:p>
          <w:p w14:paraId="76DE8B11" w14:textId="77777777" w:rsidR="00D4075B" w:rsidRDefault="00000000">
            <w:pPr>
              <w:spacing w:line="400" w:lineRule="exact"/>
              <w:jc w:val="center"/>
              <w:rPr>
                <w:szCs w:val="21"/>
              </w:rPr>
            </w:pPr>
            <w:r>
              <w:rPr>
                <w:szCs w:val="21"/>
              </w:rPr>
              <w:t>CNN</w:t>
            </w:r>
          </w:p>
        </w:tc>
        <w:tc>
          <w:tcPr>
            <w:tcW w:w="643" w:type="dxa"/>
            <w:tcBorders>
              <w:top w:val="nil"/>
              <w:left w:val="nil"/>
              <w:bottom w:val="nil"/>
              <w:right w:val="nil"/>
            </w:tcBorders>
            <w:vAlign w:val="center"/>
          </w:tcPr>
          <w:p w14:paraId="5289FEA4" w14:textId="77777777" w:rsidR="00D4075B" w:rsidRDefault="00000000">
            <w:pPr>
              <w:spacing w:line="400" w:lineRule="exact"/>
              <w:jc w:val="center"/>
              <w:rPr>
                <w:szCs w:val="21"/>
              </w:rPr>
            </w:pPr>
            <w:r>
              <w:rPr>
                <w:szCs w:val="21"/>
              </w:rPr>
              <w:t>0.8</w:t>
            </w:r>
          </w:p>
        </w:tc>
        <w:tc>
          <w:tcPr>
            <w:tcW w:w="633" w:type="dxa"/>
            <w:tcBorders>
              <w:top w:val="nil"/>
              <w:left w:val="nil"/>
              <w:bottom w:val="nil"/>
              <w:right w:val="nil"/>
            </w:tcBorders>
            <w:vAlign w:val="center"/>
          </w:tcPr>
          <w:p w14:paraId="12FAAFF9" w14:textId="77777777" w:rsidR="00D4075B" w:rsidRDefault="00000000">
            <w:pPr>
              <w:spacing w:line="400" w:lineRule="exact"/>
              <w:jc w:val="center"/>
              <w:rPr>
                <w:szCs w:val="21"/>
              </w:rPr>
            </w:pPr>
            <w:r>
              <w:rPr>
                <w:szCs w:val="21"/>
              </w:rPr>
              <w:t>0.89</w:t>
            </w:r>
          </w:p>
        </w:tc>
        <w:tc>
          <w:tcPr>
            <w:tcW w:w="644" w:type="dxa"/>
            <w:tcBorders>
              <w:top w:val="nil"/>
              <w:left w:val="nil"/>
              <w:bottom w:val="nil"/>
              <w:right w:val="nil"/>
            </w:tcBorders>
            <w:vAlign w:val="center"/>
          </w:tcPr>
          <w:p w14:paraId="363DA77E" w14:textId="77777777" w:rsidR="00D4075B" w:rsidRDefault="00000000">
            <w:pPr>
              <w:spacing w:line="400" w:lineRule="exact"/>
              <w:jc w:val="center"/>
              <w:rPr>
                <w:szCs w:val="21"/>
              </w:rPr>
            </w:pPr>
            <w:r>
              <w:rPr>
                <w:szCs w:val="21"/>
              </w:rPr>
              <w:t>0.87</w:t>
            </w:r>
          </w:p>
        </w:tc>
        <w:tc>
          <w:tcPr>
            <w:tcW w:w="578" w:type="dxa"/>
            <w:tcBorders>
              <w:top w:val="nil"/>
              <w:left w:val="nil"/>
              <w:bottom w:val="nil"/>
              <w:right w:val="nil"/>
            </w:tcBorders>
            <w:vAlign w:val="center"/>
          </w:tcPr>
          <w:p w14:paraId="764F63E9" w14:textId="77777777" w:rsidR="00D4075B" w:rsidRDefault="00000000">
            <w:pPr>
              <w:spacing w:line="400" w:lineRule="exact"/>
              <w:jc w:val="center"/>
              <w:rPr>
                <w:szCs w:val="21"/>
              </w:rPr>
            </w:pPr>
            <w:r>
              <w:rPr>
                <w:szCs w:val="21"/>
              </w:rPr>
              <w:t>0.77</w:t>
            </w:r>
          </w:p>
        </w:tc>
        <w:tc>
          <w:tcPr>
            <w:tcW w:w="687" w:type="dxa"/>
            <w:tcBorders>
              <w:top w:val="nil"/>
              <w:left w:val="nil"/>
              <w:bottom w:val="nil"/>
              <w:right w:val="nil"/>
            </w:tcBorders>
            <w:vAlign w:val="center"/>
          </w:tcPr>
          <w:p w14:paraId="5EB8EB5C" w14:textId="77777777" w:rsidR="00D4075B" w:rsidRDefault="00000000">
            <w:pPr>
              <w:spacing w:line="400" w:lineRule="exact"/>
              <w:jc w:val="center"/>
              <w:rPr>
                <w:szCs w:val="21"/>
              </w:rPr>
            </w:pPr>
            <w:r>
              <w:rPr>
                <w:szCs w:val="21"/>
              </w:rPr>
              <w:t>0.9</w:t>
            </w:r>
          </w:p>
        </w:tc>
        <w:tc>
          <w:tcPr>
            <w:tcW w:w="611" w:type="dxa"/>
            <w:tcBorders>
              <w:top w:val="nil"/>
              <w:left w:val="nil"/>
              <w:bottom w:val="nil"/>
              <w:right w:val="nil"/>
            </w:tcBorders>
            <w:vAlign w:val="center"/>
          </w:tcPr>
          <w:p w14:paraId="772A233A" w14:textId="77777777" w:rsidR="00D4075B" w:rsidRDefault="00000000">
            <w:pPr>
              <w:spacing w:line="400" w:lineRule="exact"/>
              <w:jc w:val="center"/>
              <w:rPr>
                <w:szCs w:val="21"/>
              </w:rPr>
            </w:pPr>
            <w:r>
              <w:rPr>
                <w:szCs w:val="21"/>
              </w:rPr>
              <w:t>0.65</w:t>
            </w:r>
          </w:p>
        </w:tc>
        <w:tc>
          <w:tcPr>
            <w:tcW w:w="633" w:type="dxa"/>
            <w:tcBorders>
              <w:top w:val="nil"/>
              <w:left w:val="nil"/>
              <w:bottom w:val="nil"/>
              <w:right w:val="nil"/>
            </w:tcBorders>
            <w:vAlign w:val="center"/>
          </w:tcPr>
          <w:p w14:paraId="26965D1C" w14:textId="77777777" w:rsidR="00D4075B" w:rsidRDefault="00000000">
            <w:pPr>
              <w:spacing w:line="400" w:lineRule="exact"/>
              <w:jc w:val="center"/>
              <w:rPr>
                <w:szCs w:val="21"/>
              </w:rPr>
            </w:pPr>
            <w:r>
              <w:rPr>
                <w:szCs w:val="21"/>
              </w:rPr>
              <w:t>0.79</w:t>
            </w:r>
          </w:p>
        </w:tc>
        <w:tc>
          <w:tcPr>
            <w:tcW w:w="709" w:type="dxa"/>
            <w:tcBorders>
              <w:top w:val="nil"/>
              <w:left w:val="nil"/>
              <w:bottom w:val="nil"/>
              <w:right w:val="nil"/>
            </w:tcBorders>
            <w:vAlign w:val="center"/>
          </w:tcPr>
          <w:p w14:paraId="717ECA85" w14:textId="77777777" w:rsidR="00D4075B" w:rsidRDefault="00000000">
            <w:pPr>
              <w:spacing w:line="400" w:lineRule="exact"/>
              <w:jc w:val="center"/>
              <w:rPr>
                <w:szCs w:val="21"/>
              </w:rPr>
            </w:pPr>
            <w:r>
              <w:rPr>
                <w:szCs w:val="21"/>
              </w:rPr>
              <w:t>0.8</w:t>
            </w:r>
          </w:p>
        </w:tc>
        <w:tc>
          <w:tcPr>
            <w:tcW w:w="654" w:type="dxa"/>
            <w:tcBorders>
              <w:top w:val="nil"/>
              <w:left w:val="nil"/>
              <w:bottom w:val="nil"/>
              <w:right w:val="nil"/>
            </w:tcBorders>
            <w:vAlign w:val="center"/>
          </w:tcPr>
          <w:p w14:paraId="282C37DE" w14:textId="77777777" w:rsidR="00D4075B" w:rsidRDefault="00000000">
            <w:pPr>
              <w:spacing w:line="400" w:lineRule="exact"/>
              <w:jc w:val="center"/>
              <w:rPr>
                <w:szCs w:val="21"/>
              </w:rPr>
            </w:pPr>
            <w:r>
              <w:rPr>
                <w:szCs w:val="21"/>
              </w:rPr>
              <w:t>0.56</w:t>
            </w:r>
          </w:p>
        </w:tc>
        <w:tc>
          <w:tcPr>
            <w:tcW w:w="842" w:type="dxa"/>
            <w:tcBorders>
              <w:top w:val="nil"/>
              <w:left w:val="nil"/>
              <w:bottom w:val="nil"/>
              <w:right w:val="nil"/>
            </w:tcBorders>
            <w:vAlign w:val="center"/>
          </w:tcPr>
          <w:p w14:paraId="43681AB0" w14:textId="77777777" w:rsidR="00D4075B" w:rsidRDefault="00000000">
            <w:pPr>
              <w:spacing w:line="400" w:lineRule="exact"/>
              <w:jc w:val="center"/>
              <w:rPr>
                <w:szCs w:val="21"/>
              </w:rPr>
            </w:pPr>
            <w:r>
              <w:rPr>
                <w:szCs w:val="21"/>
              </w:rPr>
              <w:t>0.78</w:t>
            </w:r>
          </w:p>
        </w:tc>
      </w:tr>
      <w:tr w:rsidR="00D4075B" w14:paraId="4F91D411" w14:textId="77777777">
        <w:trPr>
          <w:trHeight w:val="389"/>
          <w:jc w:val="center"/>
        </w:trPr>
        <w:tc>
          <w:tcPr>
            <w:tcW w:w="1805" w:type="dxa"/>
            <w:tcBorders>
              <w:top w:val="nil"/>
              <w:left w:val="nil"/>
              <w:bottom w:val="single" w:sz="12" w:space="0" w:color="auto"/>
              <w:right w:val="nil"/>
            </w:tcBorders>
            <w:vAlign w:val="center"/>
          </w:tcPr>
          <w:p w14:paraId="770B7744" w14:textId="77777777" w:rsidR="00D4075B" w:rsidRDefault="00000000">
            <w:pPr>
              <w:spacing w:line="400" w:lineRule="exact"/>
              <w:jc w:val="center"/>
              <w:rPr>
                <w:szCs w:val="21"/>
              </w:rPr>
            </w:pPr>
            <w:r>
              <w:rPr>
                <w:szCs w:val="21"/>
              </w:rPr>
              <w:t>Wang</w:t>
            </w:r>
            <w:r>
              <w:rPr>
                <w:szCs w:val="21"/>
              </w:rPr>
              <w:t>等人</w:t>
            </w:r>
            <w:r>
              <w:rPr>
                <w:szCs w:val="21"/>
                <w:vertAlign w:val="superscript"/>
              </w:rPr>
              <w:fldChar w:fldCharType="begin"/>
            </w:r>
            <w:r>
              <w:rPr>
                <w:szCs w:val="21"/>
                <w:vertAlign w:val="superscript"/>
              </w:rPr>
              <w:instrText xml:space="preserve"> REF _Ref11558 \r \h </w:instrText>
            </w:r>
            <w:r>
              <w:rPr>
                <w:szCs w:val="21"/>
                <w:vertAlign w:val="superscript"/>
              </w:rPr>
            </w:r>
            <w:r>
              <w:rPr>
                <w:szCs w:val="21"/>
                <w:vertAlign w:val="superscript"/>
              </w:rPr>
              <w:fldChar w:fldCharType="separate"/>
            </w:r>
            <w:r>
              <w:rPr>
                <w:szCs w:val="21"/>
                <w:vertAlign w:val="superscript"/>
              </w:rPr>
              <w:t>[65]</w:t>
            </w:r>
            <w:r>
              <w:rPr>
                <w:szCs w:val="21"/>
                <w:vertAlign w:val="superscript"/>
              </w:rPr>
              <w:fldChar w:fldCharType="end"/>
            </w:r>
          </w:p>
          <w:p w14:paraId="0DEB664A" w14:textId="77777777" w:rsidR="00D4075B" w:rsidRDefault="00000000">
            <w:pPr>
              <w:spacing w:line="400" w:lineRule="exact"/>
              <w:jc w:val="center"/>
              <w:rPr>
                <w:szCs w:val="21"/>
              </w:rPr>
            </w:pPr>
            <w:r>
              <w:rPr>
                <w:szCs w:val="21"/>
              </w:rPr>
              <w:t>CNN+</w:t>
            </w:r>
            <w:r>
              <w:rPr>
                <w:szCs w:val="21"/>
              </w:rPr>
              <w:t>注意力机制</w:t>
            </w:r>
          </w:p>
        </w:tc>
        <w:tc>
          <w:tcPr>
            <w:tcW w:w="643" w:type="dxa"/>
            <w:tcBorders>
              <w:top w:val="nil"/>
              <w:left w:val="nil"/>
              <w:bottom w:val="single" w:sz="12" w:space="0" w:color="auto"/>
              <w:right w:val="nil"/>
            </w:tcBorders>
            <w:vAlign w:val="center"/>
          </w:tcPr>
          <w:p w14:paraId="1ABFDEA8" w14:textId="77777777" w:rsidR="00D4075B" w:rsidRDefault="00000000">
            <w:pPr>
              <w:spacing w:line="400" w:lineRule="exact"/>
              <w:jc w:val="center"/>
              <w:rPr>
                <w:szCs w:val="21"/>
              </w:rPr>
            </w:pPr>
            <w:r>
              <w:rPr>
                <w:szCs w:val="21"/>
              </w:rPr>
              <w:t>0.79</w:t>
            </w:r>
          </w:p>
        </w:tc>
        <w:tc>
          <w:tcPr>
            <w:tcW w:w="633" w:type="dxa"/>
            <w:tcBorders>
              <w:top w:val="nil"/>
              <w:left w:val="nil"/>
              <w:bottom w:val="single" w:sz="12" w:space="0" w:color="auto"/>
              <w:right w:val="nil"/>
            </w:tcBorders>
            <w:vAlign w:val="center"/>
          </w:tcPr>
          <w:p w14:paraId="4DCD883B" w14:textId="77777777" w:rsidR="00D4075B" w:rsidRDefault="00000000">
            <w:pPr>
              <w:spacing w:line="400" w:lineRule="exact"/>
              <w:jc w:val="center"/>
              <w:rPr>
                <w:szCs w:val="21"/>
              </w:rPr>
            </w:pPr>
            <w:r>
              <w:rPr>
                <w:szCs w:val="21"/>
              </w:rPr>
              <w:t>0.93</w:t>
            </w:r>
          </w:p>
        </w:tc>
        <w:tc>
          <w:tcPr>
            <w:tcW w:w="644" w:type="dxa"/>
            <w:tcBorders>
              <w:top w:val="nil"/>
              <w:left w:val="nil"/>
              <w:bottom w:val="single" w:sz="12" w:space="0" w:color="auto"/>
              <w:right w:val="nil"/>
            </w:tcBorders>
            <w:vAlign w:val="center"/>
          </w:tcPr>
          <w:p w14:paraId="60F017EC" w14:textId="77777777" w:rsidR="00D4075B" w:rsidRDefault="00000000">
            <w:pPr>
              <w:spacing w:line="400" w:lineRule="exact"/>
              <w:jc w:val="center"/>
              <w:rPr>
                <w:szCs w:val="21"/>
              </w:rPr>
            </w:pPr>
            <w:r>
              <w:rPr>
                <w:szCs w:val="21"/>
              </w:rPr>
              <w:t>0.85</w:t>
            </w:r>
          </w:p>
        </w:tc>
        <w:tc>
          <w:tcPr>
            <w:tcW w:w="578" w:type="dxa"/>
            <w:tcBorders>
              <w:top w:val="nil"/>
              <w:left w:val="nil"/>
              <w:bottom w:val="single" w:sz="12" w:space="0" w:color="auto"/>
              <w:right w:val="nil"/>
            </w:tcBorders>
            <w:vAlign w:val="center"/>
          </w:tcPr>
          <w:p w14:paraId="75D2A66D" w14:textId="77777777" w:rsidR="00D4075B" w:rsidRDefault="00000000">
            <w:pPr>
              <w:spacing w:line="400" w:lineRule="exact"/>
              <w:jc w:val="center"/>
              <w:rPr>
                <w:szCs w:val="21"/>
              </w:rPr>
            </w:pPr>
            <w:r>
              <w:rPr>
                <w:szCs w:val="21"/>
              </w:rPr>
              <w:t>0.86</w:t>
            </w:r>
          </w:p>
        </w:tc>
        <w:tc>
          <w:tcPr>
            <w:tcW w:w="687" w:type="dxa"/>
            <w:tcBorders>
              <w:top w:val="nil"/>
              <w:left w:val="nil"/>
              <w:bottom w:val="single" w:sz="12" w:space="0" w:color="auto"/>
              <w:right w:val="nil"/>
            </w:tcBorders>
            <w:vAlign w:val="center"/>
          </w:tcPr>
          <w:p w14:paraId="2D47A0CE" w14:textId="77777777" w:rsidR="00D4075B" w:rsidRDefault="00000000">
            <w:pPr>
              <w:spacing w:line="400" w:lineRule="exact"/>
              <w:jc w:val="center"/>
              <w:rPr>
                <w:szCs w:val="21"/>
              </w:rPr>
            </w:pPr>
            <w:r>
              <w:rPr>
                <w:szCs w:val="21"/>
              </w:rPr>
              <w:t>0.93</w:t>
            </w:r>
          </w:p>
        </w:tc>
        <w:tc>
          <w:tcPr>
            <w:tcW w:w="611" w:type="dxa"/>
            <w:tcBorders>
              <w:top w:val="nil"/>
              <w:left w:val="nil"/>
              <w:bottom w:val="single" w:sz="12" w:space="0" w:color="auto"/>
              <w:right w:val="nil"/>
            </w:tcBorders>
            <w:vAlign w:val="center"/>
          </w:tcPr>
          <w:p w14:paraId="2FF0C665" w14:textId="77777777" w:rsidR="00D4075B" w:rsidRDefault="00000000">
            <w:pPr>
              <w:spacing w:line="400" w:lineRule="exact"/>
              <w:jc w:val="center"/>
              <w:rPr>
                <w:szCs w:val="21"/>
              </w:rPr>
            </w:pPr>
            <w:r>
              <w:rPr>
                <w:szCs w:val="21"/>
              </w:rPr>
              <w:t>0.75</w:t>
            </w:r>
          </w:p>
        </w:tc>
        <w:tc>
          <w:tcPr>
            <w:tcW w:w="633" w:type="dxa"/>
            <w:tcBorders>
              <w:top w:val="nil"/>
              <w:left w:val="nil"/>
              <w:bottom w:val="single" w:sz="12" w:space="0" w:color="auto"/>
              <w:right w:val="nil"/>
            </w:tcBorders>
            <w:vAlign w:val="center"/>
          </w:tcPr>
          <w:p w14:paraId="42F7D613" w14:textId="77777777" w:rsidR="00D4075B" w:rsidRDefault="00000000">
            <w:pPr>
              <w:spacing w:line="400" w:lineRule="exact"/>
              <w:jc w:val="center"/>
              <w:rPr>
                <w:szCs w:val="21"/>
              </w:rPr>
            </w:pPr>
            <w:r>
              <w:rPr>
                <w:szCs w:val="21"/>
              </w:rPr>
              <w:t>0.85</w:t>
            </w:r>
          </w:p>
        </w:tc>
        <w:tc>
          <w:tcPr>
            <w:tcW w:w="709" w:type="dxa"/>
            <w:tcBorders>
              <w:top w:val="nil"/>
              <w:left w:val="nil"/>
              <w:bottom w:val="single" w:sz="12" w:space="0" w:color="auto"/>
              <w:right w:val="nil"/>
            </w:tcBorders>
            <w:vAlign w:val="center"/>
          </w:tcPr>
          <w:p w14:paraId="38DC7863" w14:textId="77777777" w:rsidR="00D4075B" w:rsidRDefault="00000000">
            <w:pPr>
              <w:spacing w:line="400" w:lineRule="exact"/>
              <w:jc w:val="center"/>
              <w:rPr>
                <w:szCs w:val="21"/>
              </w:rPr>
            </w:pPr>
            <w:r>
              <w:rPr>
                <w:szCs w:val="21"/>
              </w:rPr>
              <w:t>0.8</w:t>
            </w:r>
          </w:p>
        </w:tc>
        <w:tc>
          <w:tcPr>
            <w:tcW w:w="654" w:type="dxa"/>
            <w:tcBorders>
              <w:top w:val="nil"/>
              <w:left w:val="nil"/>
              <w:bottom w:val="single" w:sz="12" w:space="0" w:color="auto"/>
              <w:right w:val="nil"/>
            </w:tcBorders>
            <w:vAlign w:val="center"/>
          </w:tcPr>
          <w:p w14:paraId="7D032D80" w14:textId="77777777" w:rsidR="00D4075B" w:rsidRDefault="00000000">
            <w:pPr>
              <w:spacing w:line="400" w:lineRule="exact"/>
              <w:jc w:val="center"/>
              <w:rPr>
                <w:szCs w:val="21"/>
              </w:rPr>
            </w:pPr>
            <w:r>
              <w:rPr>
                <w:szCs w:val="21"/>
              </w:rPr>
              <w:t>0.56</w:t>
            </w:r>
          </w:p>
        </w:tc>
        <w:tc>
          <w:tcPr>
            <w:tcW w:w="842" w:type="dxa"/>
            <w:tcBorders>
              <w:top w:val="nil"/>
              <w:left w:val="nil"/>
              <w:bottom w:val="single" w:sz="12" w:space="0" w:color="auto"/>
              <w:right w:val="nil"/>
            </w:tcBorders>
            <w:vAlign w:val="center"/>
          </w:tcPr>
          <w:p w14:paraId="7DF588E6" w14:textId="77777777" w:rsidR="00D4075B" w:rsidRDefault="00000000">
            <w:pPr>
              <w:spacing w:line="400" w:lineRule="exact"/>
              <w:jc w:val="center"/>
              <w:rPr>
                <w:szCs w:val="21"/>
              </w:rPr>
            </w:pPr>
            <w:r>
              <w:rPr>
                <w:szCs w:val="21"/>
              </w:rPr>
              <w:t>0.813</w:t>
            </w:r>
          </w:p>
        </w:tc>
      </w:tr>
    </w:tbl>
    <w:p w14:paraId="28817B66" w14:textId="77777777" w:rsidR="00D4075B" w:rsidRDefault="00000000">
      <w:pPr>
        <w:spacing w:before="240" w:after="120"/>
        <w:jc w:val="left"/>
        <w:outlineLvl w:val="1"/>
        <w:rPr>
          <w:rFonts w:ascii="黑体" w:eastAsia="黑体" w:hAnsi="黑体"/>
          <w:bCs/>
          <w:sz w:val="28"/>
          <w:shd w:val="clear" w:color="auto" w:fill="FFFFFF"/>
        </w:rPr>
      </w:pPr>
      <w:bookmarkStart w:id="59" w:name="_Toc3562"/>
      <w:r>
        <w:rPr>
          <w:rFonts w:eastAsia="黑体"/>
          <w:bCs/>
          <w:sz w:val="28"/>
          <w:shd w:val="clear" w:color="auto" w:fill="FFFFFF"/>
        </w:rPr>
        <w:t>3.</w:t>
      </w:r>
      <w:r>
        <w:rPr>
          <w:rFonts w:eastAsia="黑体" w:hint="eastAsia"/>
          <w:bCs/>
          <w:sz w:val="28"/>
          <w:shd w:val="clear" w:color="auto" w:fill="FFFFFF"/>
        </w:rPr>
        <w:t>5</w:t>
      </w:r>
      <w:r>
        <w:rPr>
          <w:rFonts w:ascii="黑体" w:eastAsia="黑体" w:hAnsi="黑体" w:hint="eastAsia"/>
          <w:bCs/>
          <w:sz w:val="28"/>
          <w:shd w:val="clear" w:color="auto" w:fill="FFFFFF"/>
        </w:rPr>
        <w:t xml:space="preserve"> 本章小结及讨论</w:t>
      </w:r>
      <w:bookmarkEnd w:id="59"/>
    </w:p>
    <w:p w14:paraId="0A67CF20" w14:textId="77777777" w:rsidR="00D4075B" w:rsidRDefault="00000000">
      <w:pPr>
        <w:spacing w:line="400" w:lineRule="exact"/>
        <w:ind w:firstLineChars="200" w:firstLine="480"/>
        <w:rPr>
          <w:sz w:val="24"/>
        </w:rPr>
      </w:pPr>
      <w:r>
        <w:rPr>
          <w:sz w:val="24"/>
        </w:rPr>
        <w:lastRenderedPageBreak/>
        <w:t>本章节提出了一种基于</w:t>
      </w:r>
      <w:proofErr w:type="gramStart"/>
      <w:r>
        <w:rPr>
          <w:sz w:val="24"/>
        </w:rPr>
        <w:t>二维化十二</w:t>
      </w:r>
      <w:proofErr w:type="gramEnd"/>
      <w:r>
        <w:rPr>
          <w:sz w:val="24"/>
        </w:rPr>
        <w:t>导联</w:t>
      </w:r>
      <w:r>
        <w:rPr>
          <w:sz w:val="24"/>
        </w:rPr>
        <w:t>ECG</w:t>
      </w:r>
      <w:r>
        <w:rPr>
          <w:sz w:val="24"/>
        </w:rPr>
        <w:t>的心律失常自动分类模型</w:t>
      </w:r>
      <w:r>
        <w:rPr>
          <w:sz w:val="24"/>
        </w:rPr>
        <w:t>DSE-</w:t>
      </w:r>
      <w:proofErr w:type="spellStart"/>
      <w:r>
        <w:rPr>
          <w:sz w:val="24"/>
        </w:rPr>
        <w:t>ResNet</w:t>
      </w:r>
      <w:proofErr w:type="spellEnd"/>
      <w:r>
        <w:rPr>
          <w:sz w:val="24"/>
        </w:rPr>
        <w:t>，能够实现正常节律和</w:t>
      </w:r>
      <w:r>
        <w:rPr>
          <w:rFonts w:hint="eastAsia"/>
          <w:sz w:val="24"/>
        </w:rPr>
        <w:t>8</w:t>
      </w:r>
      <w:r>
        <w:rPr>
          <w:rFonts w:hint="eastAsia"/>
          <w:sz w:val="24"/>
        </w:rPr>
        <w:t>类</w:t>
      </w:r>
      <w:r>
        <w:rPr>
          <w:sz w:val="24"/>
        </w:rPr>
        <w:t>心律失常的自动分类。二</w:t>
      </w:r>
      <w:proofErr w:type="gramStart"/>
      <w:r>
        <w:rPr>
          <w:sz w:val="24"/>
        </w:rPr>
        <w:t>维处理</w:t>
      </w:r>
      <w:proofErr w:type="gramEnd"/>
      <w:r>
        <w:rPr>
          <w:sz w:val="24"/>
        </w:rPr>
        <w:t>方法将原始十二导联</w:t>
      </w:r>
      <w:r>
        <w:rPr>
          <w:sz w:val="24"/>
        </w:rPr>
        <w:t>ECG</w:t>
      </w:r>
      <w:r>
        <w:rPr>
          <w:sz w:val="24"/>
        </w:rPr>
        <w:t>合并到一个二维空间中，借助</w:t>
      </w:r>
      <w:r>
        <w:rPr>
          <w:sz w:val="24"/>
        </w:rPr>
        <w:t>CNN</w:t>
      </w:r>
      <w:r>
        <w:rPr>
          <w:sz w:val="24"/>
        </w:rPr>
        <w:t>局部连接的特性使得</w:t>
      </w:r>
      <w:r>
        <w:rPr>
          <w:sz w:val="24"/>
        </w:rPr>
        <w:t>DSE-</w:t>
      </w:r>
      <w:proofErr w:type="spellStart"/>
      <w:r>
        <w:rPr>
          <w:sz w:val="24"/>
        </w:rPr>
        <w:t>ResNet</w:t>
      </w:r>
      <w:proofErr w:type="spellEnd"/>
      <w:r>
        <w:rPr>
          <w:sz w:val="24"/>
        </w:rPr>
        <w:t>可以同时提取十二导联</w:t>
      </w:r>
      <w:r>
        <w:rPr>
          <w:sz w:val="24"/>
        </w:rPr>
        <w:t>ECG</w:t>
      </w:r>
      <w:r>
        <w:rPr>
          <w:sz w:val="24"/>
        </w:rPr>
        <w:t>的内部和导联间特征。采取正交试验代替网格搜索来选择超参数降低参数组合的数量，经过筛选的超参数组合被训练为最优单一模型作为集成模型的组成部分。基于小样本测试集的实验表明，基于投票策略的集成模型的分类性能远优于单一模型。与</w:t>
      </w:r>
      <w:r>
        <w:rPr>
          <w:sz w:val="24"/>
        </w:rPr>
        <w:t>CPSC2018</w:t>
      </w:r>
      <w:r>
        <w:rPr>
          <w:sz w:val="24"/>
        </w:rPr>
        <w:t>中前</w:t>
      </w:r>
      <w:r>
        <w:rPr>
          <w:sz w:val="24"/>
        </w:rPr>
        <w:t>5</w:t>
      </w:r>
      <w:r>
        <w:rPr>
          <w:sz w:val="24"/>
        </w:rPr>
        <w:t>名模型的结果对比表明，</w:t>
      </w:r>
      <w:r>
        <w:rPr>
          <w:sz w:val="24"/>
        </w:rPr>
        <w:t>DSE-</w:t>
      </w:r>
      <w:proofErr w:type="spellStart"/>
      <w:r>
        <w:rPr>
          <w:sz w:val="24"/>
        </w:rPr>
        <w:t>ResNet</w:t>
      </w:r>
      <w:proofErr w:type="spellEnd"/>
      <w:r>
        <w:rPr>
          <w:sz w:val="24"/>
        </w:rPr>
        <w:t>模型取得的平均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=0.817</w:t>
      </w:r>
      <w:r>
        <w:rPr>
          <w:sz w:val="24"/>
        </w:rPr>
        <w:t>，并且在两个亚异常类型上取得了最优的测试结果。</w:t>
      </w:r>
    </w:p>
    <w:p w14:paraId="4B81B4A6" w14:textId="77777777" w:rsidR="00D4075B" w:rsidRDefault="00000000">
      <w:pPr>
        <w:spacing w:line="400" w:lineRule="exact"/>
        <w:ind w:firstLineChars="200" w:firstLine="480"/>
        <w:rPr>
          <w:sz w:val="24"/>
        </w:rPr>
        <w:sectPr w:rsidR="00D4075B">
          <w:headerReference w:type="even" r:id="rId111"/>
          <w:headerReference w:type="default" r:id="rId112"/>
          <w:pgSz w:w="11906" w:h="16838"/>
          <w:pgMar w:top="1417" w:right="1417" w:bottom="1417" w:left="1417" w:header="737" w:footer="992" w:gutter="567"/>
          <w:cols w:space="0"/>
          <w:docGrid w:type="linesAndChars" w:linePitch="318"/>
        </w:sectPr>
      </w:pPr>
      <w:r>
        <w:rPr>
          <w:sz w:val="24"/>
        </w:rPr>
        <w:t>这表明基于深度学习模型对</w:t>
      </w:r>
      <w:proofErr w:type="gramStart"/>
      <w:r>
        <w:rPr>
          <w:sz w:val="24"/>
        </w:rPr>
        <w:t>二维化十二</w:t>
      </w:r>
      <w:proofErr w:type="gramEnd"/>
      <w:r>
        <w:rPr>
          <w:sz w:val="24"/>
        </w:rPr>
        <w:t>导联</w:t>
      </w:r>
      <w:r>
        <w:rPr>
          <w:sz w:val="24"/>
        </w:rPr>
        <w:t>ECG</w:t>
      </w:r>
      <w:r>
        <w:rPr>
          <w:sz w:val="24"/>
        </w:rPr>
        <w:t>进行特征学习在部分心律失常类型的自动识别占据优势。尤其是</w:t>
      </w:r>
      <w:r>
        <w:rPr>
          <w:sz w:val="24"/>
        </w:rPr>
        <w:t>AF</w:t>
      </w:r>
      <w:r>
        <w:rPr>
          <w:sz w:val="24"/>
        </w:rPr>
        <w:t>和</w:t>
      </w:r>
      <w:r>
        <w:rPr>
          <w:sz w:val="24"/>
        </w:rPr>
        <w:t>Block</w:t>
      </w:r>
      <w:r>
        <w:rPr>
          <w:sz w:val="24"/>
        </w:rPr>
        <w:t>，它们的自动分类可能更取决于导联之间的关系。这也意味着使用</w:t>
      </w:r>
      <w:r>
        <w:rPr>
          <w:sz w:val="24"/>
        </w:rPr>
        <w:t>DSE-</w:t>
      </w:r>
      <w:proofErr w:type="spellStart"/>
      <w:r>
        <w:rPr>
          <w:sz w:val="24"/>
        </w:rPr>
        <w:t>ResNet</w:t>
      </w:r>
      <w:proofErr w:type="spellEnd"/>
      <w:r>
        <w:rPr>
          <w:sz w:val="24"/>
        </w:rPr>
        <w:t>处理多导联</w:t>
      </w:r>
      <w:r>
        <w:rPr>
          <w:sz w:val="24"/>
        </w:rPr>
        <w:t>ECG</w:t>
      </w:r>
      <w:r>
        <w:rPr>
          <w:sz w:val="24"/>
        </w:rPr>
        <w:t>信号以捕获内部导联和导联</w:t>
      </w:r>
      <w:proofErr w:type="gramStart"/>
      <w:r>
        <w:rPr>
          <w:sz w:val="24"/>
        </w:rPr>
        <w:t>间特征</w:t>
      </w:r>
      <w:proofErr w:type="gramEnd"/>
      <w:r>
        <w:rPr>
          <w:sz w:val="24"/>
        </w:rPr>
        <w:t>对于心律失常的自动识别是有效的。这种结果不仅为</w:t>
      </w:r>
      <w:proofErr w:type="gramStart"/>
      <w:r>
        <w:rPr>
          <w:sz w:val="24"/>
        </w:rPr>
        <w:t>基于十二</w:t>
      </w:r>
      <w:proofErr w:type="gramEnd"/>
      <w:r>
        <w:rPr>
          <w:sz w:val="24"/>
        </w:rPr>
        <w:t>导联</w:t>
      </w:r>
      <w:r>
        <w:rPr>
          <w:sz w:val="24"/>
        </w:rPr>
        <w:t>ECG</w:t>
      </w:r>
      <w:r>
        <w:rPr>
          <w:sz w:val="24"/>
        </w:rPr>
        <w:t>心律失常的自动识别提供了新的视角，而且提出了一些研究方向，例如基于二维心电图探索如何进一步提高预测的准确性、</w:t>
      </w:r>
      <w:r>
        <w:rPr>
          <w:rFonts w:hint="eastAsia"/>
          <w:sz w:val="24"/>
        </w:rPr>
        <w:t>分析</w:t>
      </w:r>
      <w:r>
        <w:rPr>
          <w:sz w:val="24"/>
        </w:rPr>
        <w:t>十二导联</w:t>
      </w:r>
      <w:r>
        <w:rPr>
          <w:sz w:val="24"/>
        </w:rPr>
        <w:t>ECG</w:t>
      </w:r>
      <w:r>
        <w:rPr>
          <w:sz w:val="24"/>
        </w:rPr>
        <w:t>之间的相关关系、</w:t>
      </w:r>
      <w:r>
        <w:rPr>
          <w:rFonts w:hint="eastAsia"/>
          <w:sz w:val="24"/>
        </w:rPr>
        <w:t>探索深度学习过程导联信号的冗余性等问题</w:t>
      </w:r>
      <w:r>
        <w:rPr>
          <w:sz w:val="24"/>
        </w:rPr>
        <w:t>。</w:t>
      </w:r>
    </w:p>
    <w:p w14:paraId="49FC1CB8" w14:textId="77777777" w:rsidR="00D4075B" w:rsidRDefault="00000000">
      <w:pPr>
        <w:spacing w:before="480" w:after="360"/>
        <w:jc w:val="center"/>
        <w:outlineLvl w:val="0"/>
        <w:rPr>
          <w:rFonts w:ascii="黑体" w:eastAsia="黑体" w:hAnsi="黑体"/>
          <w:bCs/>
          <w:color w:val="000000"/>
          <w:sz w:val="32"/>
          <w:szCs w:val="32"/>
          <w:shd w:val="clear" w:color="auto" w:fill="FFFFFF"/>
        </w:rPr>
      </w:pPr>
      <w:bookmarkStart w:id="60" w:name="_Toc10585"/>
      <w:bookmarkStart w:id="61" w:name="_Toc18149"/>
      <w:bookmarkStart w:id="62" w:name="_Toc7766_WPSOffice_Level1"/>
      <w:bookmarkStart w:id="63" w:name="_Toc8739"/>
      <w:r>
        <w:rPr>
          <w:rFonts w:ascii="黑体" w:eastAsia="黑体" w:hAnsi="黑体" w:hint="eastAsia"/>
          <w:bCs/>
          <w:color w:val="000000"/>
          <w:sz w:val="32"/>
          <w:szCs w:val="32"/>
          <w:shd w:val="clear" w:color="auto" w:fill="FFFFFF"/>
        </w:rPr>
        <w:lastRenderedPageBreak/>
        <w:t>第</w:t>
      </w:r>
      <w:r>
        <w:rPr>
          <w:rFonts w:eastAsia="黑体"/>
          <w:bCs/>
          <w:color w:val="000000"/>
          <w:sz w:val="32"/>
          <w:szCs w:val="32"/>
          <w:shd w:val="clear" w:color="auto" w:fill="FFFFFF"/>
        </w:rPr>
        <w:t>4</w:t>
      </w:r>
      <w:r>
        <w:rPr>
          <w:rFonts w:ascii="黑体" w:eastAsia="黑体" w:hAnsi="黑体" w:hint="eastAsia"/>
          <w:bCs/>
          <w:color w:val="000000"/>
          <w:sz w:val="32"/>
          <w:szCs w:val="32"/>
          <w:shd w:val="clear" w:color="auto" w:fill="FFFFFF"/>
        </w:rPr>
        <w:t xml:space="preserve">章 </w:t>
      </w:r>
      <w:bookmarkEnd w:id="60"/>
      <w:bookmarkEnd w:id="61"/>
      <w:bookmarkEnd w:id="62"/>
      <w:r>
        <w:rPr>
          <w:rFonts w:ascii="黑体" w:eastAsia="黑体" w:hAnsi="黑体" w:hint="eastAsia"/>
          <w:bCs/>
          <w:color w:val="000000"/>
          <w:sz w:val="32"/>
          <w:szCs w:val="32"/>
          <w:shd w:val="clear" w:color="auto" w:fill="FFFFFF"/>
        </w:rPr>
        <w:t>基于</w:t>
      </w:r>
      <w:proofErr w:type="gramStart"/>
      <w:r>
        <w:rPr>
          <w:rFonts w:ascii="黑体" w:eastAsia="黑体" w:hAnsi="黑体" w:hint="eastAsia"/>
          <w:bCs/>
          <w:color w:val="000000"/>
          <w:sz w:val="32"/>
          <w:szCs w:val="32"/>
          <w:shd w:val="clear" w:color="auto" w:fill="FFFFFF"/>
        </w:rPr>
        <w:t>二维化十二</w:t>
      </w:r>
      <w:proofErr w:type="gramEnd"/>
      <w:r>
        <w:rPr>
          <w:rFonts w:ascii="黑体" w:eastAsia="黑体" w:hAnsi="黑体" w:hint="eastAsia"/>
          <w:bCs/>
          <w:color w:val="000000"/>
          <w:sz w:val="32"/>
          <w:szCs w:val="32"/>
          <w:shd w:val="clear" w:color="auto" w:fill="FFFFFF"/>
        </w:rPr>
        <w:t>导联</w:t>
      </w:r>
      <w:r>
        <w:rPr>
          <w:rFonts w:eastAsia="黑体"/>
          <w:bCs/>
          <w:color w:val="000000"/>
          <w:sz w:val="32"/>
          <w:szCs w:val="32"/>
          <w:shd w:val="clear" w:color="auto" w:fill="FFFFFF"/>
        </w:rPr>
        <w:t>ECG</w:t>
      </w:r>
      <w:r>
        <w:rPr>
          <w:rFonts w:ascii="黑体" w:eastAsia="黑体" w:hAnsi="黑体" w:hint="eastAsia"/>
          <w:bCs/>
          <w:color w:val="000000"/>
          <w:sz w:val="32"/>
          <w:szCs w:val="32"/>
          <w:shd w:val="clear" w:color="auto" w:fill="FFFFFF"/>
        </w:rPr>
        <w:t>信号冗余性分析</w:t>
      </w:r>
      <w:bookmarkEnd w:id="63"/>
    </w:p>
    <w:p w14:paraId="67E6A591" w14:textId="77777777" w:rsidR="00D4075B" w:rsidRDefault="00000000">
      <w:pPr>
        <w:spacing w:before="240" w:after="120"/>
        <w:jc w:val="left"/>
        <w:outlineLvl w:val="1"/>
        <w:rPr>
          <w:rFonts w:ascii="黑体" w:eastAsia="黑体" w:hAnsi="黑体"/>
          <w:bCs/>
          <w:sz w:val="28"/>
          <w:shd w:val="clear" w:color="auto" w:fill="FFFFFF"/>
        </w:rPr>
      </w:pPr>
      <w:bookmarkStart w:id="64" w:name="_Toc23535_WPSOffice_Level2"/>
      <w:bookmarkStart w:id="65" w:name="_Toc28228"/>
      <w:bookmarkStart w:id="66" w:name="_Toc22371"/>
      <w:bookmarkStart w:id="67" w:name="_Toc11645"/>
      <w:r>
        <w:rPr>
          <w:rFonts w:eastAsia="黑体"/>
          <w:bCs/>
          <w:sz w:val="28"/>
          <w:shd w:val="clear" w:color="auto" w:fill="FFFFFF"/>
        </w:rPr>
        <w:t>4.1</w:t>
      </w:r>
      <w:r>
        <w:rPr>
          <w:rFonts w:ascii="黑体" w:eastAsia="黑体" w:hAnsi="黑体" w:hint="eastAsia"/>
          <w:bCs/>
          <w:sz w:val="28"/>
          <w:shd w:val="clear" w:color="auto" w:fill="FFFFFF"/>
        </w:rPr>
        <w:t xml:space="preserve"> </w:t>
      </w:r>
      <w:bookmarkEnd w:id="64"/>
      <w:bookmarkEnd w:id="65"/>
      <w:bookmarkEnd w:id="66"/>
      <w:r>
        <w:rPr>
          <w:rFonts w:ascii="黑体" w:eastAsia="黑体" w:hAnsi="黑体" w:hint="eastAsia"/>
          <w:bCs/>
          <w:sz w:val="28"/>
          <w:shd w:val="clear" w:color="auto" w:fill="FFFFFF"/>
        </w:rPr>
        <w:t>引言</w:t>
      </w:r>
      <w:bookmarkEnd w:id="67"/>
    </w:p>
    <w:p w14:paraId="166AAD01" w14:textId="77777777" w:rsidR="00D4075B" w:rsidRDefault="00000000">
      <w:pPr>
        <w:spacing w:line="400" w:lineRule="exact"/>
        <w:ind w:firstLineChars="200" w:firstLine="480"/>
        <w:rPr>
          <w:sz w:val="24"/>
        </w:rPr>
      </w:pPr>
      <w:r>
        <w:rPr>
          <w:rFonts w:hint="eastAsia"/>
          <w:sz w:val="24"/>
        </w:rPr>
        <w:t>第</w:t>
      </w:r>
      <w:r>
        <w:rPr>
          <w:sz w:val="24"/>
        </w:rPr>
        <w:t>三章的研究中提及</w:t>
      </w:r>
      <w:r>
        <w:rPr>
          <w:sz w:val="24"/>
        </w:rPr>
        <w:t>PAC</w:t>
      </w:r>
      <w:r>
        <w:rPr>
          <w:sz w:val="24"/>
        </w:rPr>
        <w:t>患者的</w:t>
      </w:r>
      <w:r>
        <w:rPr>
          <w:sz w:val="24"/>
        </w:rPr>
        <w:t>ECG</w:t>
      </w:r>
      <w:r>
        <w:rPr>
          <w:sz w:val="24"/>
        </w:rPr>
        <w:t>异常主要表现在导联</w:t>
      </w:r>
      <w:r>
        <w:rPr>
          <w:sz w:val="24"/>
        </w:rPr>
        <w:t>V1</w:t>
      </w:r>
      <w:r>
        <w:rPr>
          <w:sz w:val="24"/>
        </w:rPr>
        <w:t>、</w:t>
      </w:r>
      <w:r>
        <w:rPr>
          <w:sz w:val="24"/>
        </w:rPr>
        <w:t>II</w:t>
      </w:r>
      <w:r>
        <w:rPr>
          <w:sz w:val="24"/>
        </w:rPr>
        <w:t>和</w:t>
      </w:r>
      <w:proofErr w:type="spellStart"/>
      <w:r>
        <w:rPr>
          <w:sz w:val="24"/>
        </w:rPr>
        <w:t>aVF</w:t>
      </w:r>
      <w:proofErr w:type="spellEnd"/>
      <w:r>
        <w:rPr>
          <w:sz w:val="24"/>
        </w:rPr>
        <w:t>，而</w:t>
      </w:r>
      <w:r>
        <w:rPr>
          <w:sz w:val="24"/>
        </w:rPr>
        <w:t>LBBB</w:t>
      </w:r>
      <w:r>
        <w:rPr>
          <w:sz w:val="24"/>
        </w:rPr>
        <w:t>患者典型的心电图异常主要表现在导联</w:t>
      </w:r>
      <w:r>
        <w:rPr>
          <w:sz w:val="24"/>
        </w:rPr>
        <w:t>I</w:t>
      </w:r>
      <w:r>
        <w:rPr>
          <w:sz w:val="24"/>
        </w:rPr>
        <w:t>、</w:t>
      </w:r>
      <w:r>
        <w:rPr>
          <w:sz w:val="24"/>
        </w:rPr>
        <w:t>V1</w:t>
      </w:r>
      <w:r>
        <w:rPr>
          <w:sz w:val="24"/>
        </w:rPr>
        <w:t>、</w:t>
      </w:r>
      <w:r>
        <w:rPr>
          <w:sz w:val="24"/>
        </w:rPr>
        <w:t>V2</w:t>
      </w:r>
      <w:r>
        <w:rPr>
          <w:sz w:val="24"/>
        </w:rPr>
        <w:t>、</w:t>
      </w:r>
      <w:r>
        <w:rPr>
          <w:sz w:val="24"/>
        </w:rPr>
        <w:t>V5</w:t>
      </w:r>
      <w:r>
        <w:rPr>
          <w:sz w:val="24"/>
        </w:rPr>
        <w:t>、</w:t>
      </w:r>
      <w:r>
        <w:rPr>
          <w:sz w:val="24"/>
        </w:rPr>
        <w:t>V6</w:t>
      </w:r>
      <w:r>
        <w:rPr>
          <w:sz w:val="24"/>
        </w:rPr>
        <w:t>和</w:t>
      </w:r>
      <w:proofErr w:type="spellStart"/>
      <w:r>
        <w:rPr>
          <w:sz w:val="24"/>
        </w:rPr>
        <w:t>aVR</w:t>
      </w:r>
      <w:proofErr w:type="spellEnd"/>
      <w:r>
        <w:rPr>
          <w:sz w:val="24"/>
          <w:vertAlign w:val="superscript"/>
        </w:rPr>
        <w:fldChar w:fldCharType="begin"/>
      </w:r>
      <w:r>
        <w:rPr>
          <w:sz w:val="24"/>
          <w:vertAlign w:val="superscript"/>
        </w:rPr>
        <w:instrText xml:space="preserve"> REF _Ref4087 \r \h </w:instrText>
      </w:r>
      <w:r>
        <w:rPr>
          <w:sz w:val="24"/>
          <w:vertAlign w:val="superscript"/>
        </w:rPr>
      </w:r>
      <w:r>
        <w:rPr>
          <w:sz w:val="24"/>
          <w:vertAlign w:val="superscript"/>
        </w:rPr>
        <w:fldChar w:fldCharType="separate"/>
      </w:r>
      <w:r>
        <w:rPr>
          <w:sz w:val="24"/>
          <w:vertAlign w:val="superscript"/>
        </w:rPr>
        <w:t>[47]</w:t>
      </w:r>
      <w:r>
        <w:rPr>
          <w:sz w:val="24"/>
          <w:vertAlign w:val="superscript"/>
        </w:rPr>
        <w:fldChar w:fldCharType="end"/>
      </w:r>
      <w:r>
        <w:rPr>
          <w:sz w:val="24"/>
        </w:rPr>
        <w:t>。这使得我们意识到十二导联</w:t>
      </w:r>
      <w:r>
        <w:rPr>
          <w:sz w:val="24"/>
        </w:rPr>
        <w:t>ECG</w:t>
      </w:r>
      <w:r>
        <w:rPr>
          <w:sz w:val="24"/>
        </w:rPr>
        <w:t>中不同导联对于不同或者相同心律失常的识别贡献是不同的，有的导联信号对特定类型心律失常的诊断可能是冗余的。</w:t>
      </w:r>
    </w:p>
    <w:p w14:paraId="157BC679" w14:textId="77777777" w:rsidR="00D4075B" w:rsidRDefault="00000000">
      <w:pPr>
        <w:spacing w:line="400" w:lineRule="exact"/>
        <w:ind w:firstLineChars="200" w:firstLine="480"/>
        <w:rPr>
          <w:sz w:val="24"/>
        </w:rPr>
      </w:pPr>
      <w:r>
        <w:rPr>
          <w:sz w:val="24"/>
        </w:rPr>
        <w:t>随着各种带有心电监测功能的便携式设备的出现例如动态心电监护仪</w:t>
      </w:r>
      <w:r>
        <w:rPr>
          <w:sz w:val="24"/>
          <w:vertAlign w:val="superscript"/>
        </w:rPr>
        <w:fldChar w:fldCharType="begin"/>
      </w:r>
      <w:r>
        <w:rPr>
          <w:sz w:val="24"/>
          <w:vertAlign w:val="superscript"/>
        </w:rPr>
        <w:instrText xml:space="preserve"> REF _Ref28738 \r \h </w:instrText>
      </w:r>
      <w:r>
        <w:rPr>
          <w:sz w:val="24"/>
          <w:vertAlign w:val="superscript"/>
        </w:rPr>
      </w:r>
      <w:r>
        <w:rPr>
          <w:sz w:val="24"/>
          <w:vertAlign w:val="superscript"/>
        </w:rPr>
        <w:fldChar w:fldCharType="separate"/>
      </w:r>
      <w:r>
        <w:rPr>
          <w:sz w:val="24"/>
          <w:vertAlign w:val="superscript"/>
        </w:rPr>
        <w:t>[67]</w:t>
      </w:r>
      <w:r>
        <w:rPr>
          <w:sz w:val="24"/>
          <w:vertAlign w:val="superscript"/>
        </w:rPr>
        <w:fldChar w:fldCharType="end"/>
      </w:r>
      <w:r>
        <w:rPr>
          <w:sz w:val="24"/>
        </w:rPr>
        <w:t>、可穿戴式的肢体六导联心电测量设备</w:t>
      </w:r>
      <w:r>
        <w:rPr>
          <w:sz w:val="24"/>
          <w:vertAlign w:val="superscript"/>
        </w:rPr>
        <w:fldChar w:fldCharType="begin"/>
      </w:r>
      <w:r>
        <w:rPr>
          <w:sz w:val="24"/>
          <w:vertAlign w:val="superscript"/>
        </w:rPr>
        <w:instrText xml:space="preserve"> REF _Ref29725 \r \h </w:instrText>
      </w:r>
      <w:r>
        <w:rPr>
          <w:sz w:val="24"/>
          <w:vertAlign w:val="superscript"/>
        </w:rPr>
      </w:r>
      <w:r>
        <w:rPr>
          <w:sz w:val="24"/>
          <w:vertAlign w:val="superscript"/>
        </w:rPr>
        <w:fldChar w:fldCharType="separate"/>
      </w:r>
      <w:r>
        <w:rPr>
          <w:sz w:val="24"/>
          <w:vertAlign w:val="superscript"/>
        </w:rPr>
        <w:t>[68]</w:t>
      </w:r>
      <w:r>
        <w:rPr>
          <w:sz w:val="24"/>
          <w:vertAlign w:val="superscript"/>
        </w:rPr>
        <w:fldChar w:fldCharType="end"/>
      </w:r>
      <w:r>
        <w:rPr>
          <w:sz w:val="24"/>
        </w:rPr>
        <w:t>，使得用户实时监测和记录心电状态成为可能。然而这种设备在心律异常预警上仍存在局限性，相较于医院测量十二导联</w:t>
      </w:r>
      <w:r>
        <w:rPr>
          <w:sz w:val="24"/>
        </w:rPr>
        <w:t>ECG</w:t>
      </w:r>
      <w:r>
        <w:rPr>
          <w:sz w:val="24"/>
        </w:rPr>
        <w:t>使用的十电极系统，便携式设备受制于本身具有方便携带的性质，不能够安装过多的电极导致只能够测量部分导联信号。这启发我们通过擦除十二导联</w:t>
      </w:r>
      <w:r>
        <w:rPr>
          <w:sz w:val="24"/>
        </w:rPr>
        <w:t>ECG</w:t>
      </w:r>
      <w:r>
        <w:rPr>
          <w:sz w:val="24"/>
        </w:rPr>
        <w:t>的不同导联组合来研究导联信号冗余，以保证在便携式设备缺失一部分导联信息的情况下，仍能够给出较高准确度的心律失常诊断。</w:t>
      </w:r>
    </w:p>
    <w:p w14:paraId="4879D1E5" w14:textId="46E8421A" w:rsidR="00D4075B" w:rsidRDefault="00000000">
      <w:pPr>
        <w:spacing w:line="400" w:lineRule="exact"/>
        <w:ind w:firstLineChars="200" w:firstLine="480"/>
        <w:rPr>
          <w:sz w:val="24"/>
        </w:rPr>
      </w:pPr>
      <w:r>
        <w:rPr>
          <w:sz w:val="24"/>
        </w:rPr>
        <w:t>近些年的部分研究涉及到使用少数几个导联完成心律失常的自动识别，并进行了对比。例如</w:t>
      </w:r>
      <w:r>
        <w:rPr>
          <w:sz w:val="24"/>
        </w:rPr>
        <w:t>Chen</w:t>
      </w:r>
      <w:r>
        <w:rPr>
          <w:sz w:val="24"/>
        </w:rPr>
        <w:t>等人</w:t>
      </w:r>
      <w:r>
        <w:rPr>
          <w:sz w:val="24"/>
          <w:vertAlign w:val="superscript"/>
        </w:rPr>
        <w:fldChar w:fldCharType="begin"/>
      </w:r>
      <w:r>
        <w:rPr>
          <w:sz w:val="24"/>
          <w:vertAlign w:val="superscript"/>
        </w:rPr>
        <w:instrText xml:space="preserve"> REF _Ref8663 \r \h </w:instrText>
      </w:r>
      <w:r>
        <w:rPr>
          <w:sz w:val="24"/>
          <w:vertAlign w:val="superscript"/>
        </w:rPr>
      </w:r>
      <w:r>
        <w:rPr>
          <w:sz w:val="24"/>
          <w:vertAlign w:val="superscript"/>
        </w:rPr>
        <w:fldChar w:fldCharType="separate"/>
      </w:r>
      <w:r>
        <w:rPr>
          <w:sz w:val="24"/>
          <w:vertAlign w:val="superscript"/>
        </w:rPr>
        <w:t>[24]</w:t>
      </w:r>
      <w:r>
        <w:rPr>
          <w:sz w:val="24"/>
          <w:vertAlign w:val="superscript"/>
        </w:rPr>
        <w:fldChar w:fldCharType="end"/>
      </w:r>
      <w:r>
        <w:rPr>
          <w:sz w:val="24"/>
        </w:rPr>
        <w:t>开发了一种</w:t>
      </w:r>
      <w:r>
        <w:rPr>
          <w:sz w:val="24"/>
        </w:rPr>
        <w:t>CNN</w:t>
      </w:r>
      <w:r>
        <w:rPr>
          <w:sz w:val="24"/>
        </w:rPr>
        <w:t>模型来识别心律失常。仿真结果表明，仅使用单导联心电图进行自动心律失常识别的性能低于使用完整的十二导联心电图。其中以导联</w:t>
      </w:r>
      <w:proofErr w:type="spellStart"/>
      <w:r>
        <w:rPr>
          <w:sz w:val="24"/>
        </w:rPr>
        <w:t>aVR</w:t>
      </w:r>
      <w:proofErr w:type="spellEnd"/>
      <w:r>
        <w:rPr>
          <w:sz w:val="24"/>
        </w:rPr>
        <w:t>和</w:t>
      </w:r>
      <w:r>
        <w:rPr>
          <w:sz w:val="24"/>
        </w:rPr>
        <w:t>V1</w:t>
      </w:r>
      <w:r>
        <w:rPr>
          <w:sz w:val="24"/>
        </w:rPr>
        <w:t>最为突出。</w:t>
      </w:r>
      <w:proofErr w:type="spellStart"/>
      <w:r>
        <w:rPr>
          <w:sz w:val="24"/>
        </w:rPr>
        <w:t>Chiou</w:t>
      </w:r>
      <w:proofErr w:type="spellEnd"/>
      <w:r>
        <w:rPr>
          <w:sz w:val="24"/>
        </w:rPr>
        <w:t>等人</w:t>
      </w:r>
      <w:r>
        <w:rPr>
          <w:sz w:val="24"/>
          <w:vertAlign w:val="superscript"/>
        </w:rPr>
        <w:fldChar w:fldCharType="begin"/>
      </w:r>
      <w:r>
        <w:rPr>
          <w:sz w:val="24"/>
          <w:vertAlign w:val="superscript"/>
        </w:rPr>
        <w:instrText xml:space="preserve"> REF _Ref9095 \r \h </w:instrText>
      </w:r>
      <w:r>
        <w:rPr>
          <w:sz w:val="24"/>
          <w:vertAlign w:val="superscript"/>
        </w:rPr>
      </w:r>
      <w:r>
        <w:rPr>
          <w:sz w:val="24"/>
          <w:vertAlign w:val="superscript"/>
        </w:rPr>
        <w:fldChar w:fldCharType="separate"/>
      </w:r>
      <w:r>
        <w:rPr>
          <w:sz w:val="24"/>
          <w:vertAlign w:val="superscript"/>
        </w:rPr>
        <w:t>[26]</w:t>
      </w:r>
      <w:r>
        <w:rPr>
          <w:sz w:val="24"/>
          <w:vertAlign w:val="superscript"/>
        </w:rPr>
        <w:fldChar w:fldCharType="end"/>
      </w:r>
      <w:r>
        <w:rPr>
          <w:sz w:val="24"/>
        </w:rPr>
        <w:t>通过使用连续小波变换将每个导联转换为二维频谱，并设计了一个二维</w:t>
      </w:r>
      <w:r>
        <w:rPr>
          <w:sz w:val="24"/>
        </w:rPr>
        <w:t>CNN</w:t>
      </w:r>
      <w:r>
        <w:rPr>
          <w:sz w:val="24"/>
        </w:rPr>
        <w:t>模型来识别心力衰竭。结果表明，导联</w:t>
      </w:r>
      <w:r>
        <w:rPr>
          <w:sz w:val="24"/>
        </w:rPr>
        <w:t>V6</w:t>
      </w:r>
      <w:r>
        <w:rPr>
          <w:sz w:val="24"/>
        </w:rPr>
        <w:t>在单导联模式下实现了最高的准确性、灵敏度、特异性和</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分数，而导联</w:t>
      </w:r>
      <w:r>
        <w:rPr>
          <w:sz w:val="24"/>
        </w:rPr>
        <w:t>V5</w:t>
      </w:r>
      <w:r>
        <w:rPr>
          <w:sz w:val="24"/>
        </w:rPr>
        <w:t>和</w:t>
      </w:r>
      <w:r>
        <w:rPr>
          <w:sz w:val="24"/>
        </w:rPr>
        <w:t>V6</w:t>
      </w:r>
      <w:r>
        <w:rPr>
          <w:sz w:val="24"/>
        </w:rPr>
        <w:t>的组合在多导联模式下表现最佳。</w:t>
      </w:r>
      <w:r>
        <w:rPr>
          <w:sz w:val="24"/>
        </w:rPr>
        <w:t>Cho</w:t>
      </w:r>
      <w:r>
        <w:rPr>
          <w:sz w:val="24"/>
        </w:rPr>
        <w:t>等人</w:t>
      </w:r>
      <w:r>
        <w:rPr>
          <w:sz w:val="24"/>
          <w:vertAlign w:val="superscript"/>
        </w:rPr>
        <w:fldChar w:fldCharType="begin"/>
      </w:r>
      <w:r>
        <w:rPr>
          <w:sz w:val="24"/>
          <w:vertAlign w:val="superscript"/>
        </w:rPr>
        <w:instrText xml:space="preserve"> REF _Ref30613 \r \h </w:instrText>
      </w:r>
      <w:r>
        <w:rPr>
          <w:sz w:val="24"/>
          <w:vertAlign w:val="superscript"/>
        </w:rPr>
      </w:r>
      <w:r>
        <w:rPr>
          <w:sz w:val="24"/>
          <w:vertAlign w:val="superscript"/>
        </w:rPr>
        <w:fldChar w:fldCharType="separate"/>
      </w:r>
      <w:r>
        <w:rPr>
          <w:sz w:val="24"/>
          <w:vertAlign w:val="superscript"/>
        </w:rPr>
        <w:t>[69]</w:t>
      </w:r>
      <w:r>
        <w:rPr>
          <w:sz w:val="24"/>
          <w:vertAlign w:val="superscript"/>
        </w:rPr>
        <w:fldChar w:fldCharType="end"/>
      </w:r>
      <w:r>
        <w:rPr>
          <w:sz w:val="24"/>
        </w:rPr>
        <w:t>开发了一种变分自编码器，发现基于肢体六导联利用变分自编码器诊断心肌梗死是具备可行性的。</w:t>
      </w:r>
      <w:r>
        <w:rPr>
          <w:sz w:val="24"/>
        </w:rPr>
        <w:t>Chen</w:t>
      </w:r>
      <w:r>
        <w:rPr>
          <w:sz w:val="24"/>
        </w:rPr>
        <w:t>等人</w:t>
      </w:r>
      <w:r>
        <w:rPr>
          <w:sz w:val="24"/>
          <w:vertAlign w:val="superscript"/>
        </w:rPr>
        <w:fldChar w:fldCharType="begin"/>
      </w:r>
      <w:r>
        <w:rPr>
          <w:sz w:val="24"/>
          <w:vertAlign w:val="superscript"/>
        </w:rPr>
        <w:instrText xml:space="preserve"> REF _Ref19169 \r \h </w:instrText>
      </w:r>
      <w:r>
        <w:rPr>
          <w:sz w:val="24"/>
          <w:vertAlign w:val="superscript"/>
        </w:rPr>
      </w:r>
      <w:r>
        <w:rPr>
          <w:sz w:val="24"/>
          <w:vertAlign w:val="superscript"/>
        </w:rPr>
        <w:fldChar w:fldCharType="separate"/>
      </w:r>
      <w:r>
        <w:rPr>
          <w:sz w:val="24"/>
          <w:vertAlign w:val="superscript"/>
        </w:rPr>
        <w:t>[45]</w:t>
      </w:r>
      <w:r>
        <w:rPr>
          <w:sz w:val="24"/>
          <w:vertAlign w:val="superscript"/>
        </w:rPr>
        <w:fldChar w:fldCharType="end"/>
      </w:r>
      <w:r>
        <w:rPr>
          <w:sz w:val="24"/>
        </w:rPr>
        <w:t>提出了多分支卷积和残差网络来识别心律失常。</w:t>
      </w:r>
      <w:r>
        <w:rPr>
          <w:sz w:val="24"/>
        </w:rPr>
        <w:t xml:space="preserve"> </w:t>
      </w:r>
      <w:r>
        <w:rPr>
          <w:sz w:val="24"/>
        </w:rPr>
        <w:t>通过比较单导联和八导联融合的识别性能，他们</w:t>
      </w:r>
      <w:proofErr w:type="gramStart"/>
      <w:r>
        <w:rPr>
          <w:sz w:val="24"/>
        </w:rPr>
        <w:t>发现八</w:t>
      </w:r>
      <w:proofErr w:type="gramEnd"/>
      <w:r>
        <w:rPr>
          <w:sz w:val="24"/>
        </w:rPr>
        <w:t>导联融合可以提高识别性能。此外，</w:t>
      </w:r>
      <w:proofErr w:type="spellStart"/>
      <w:r>
        <w:rPr>
          <w:sz w:val="24"/>
        </w:rPr>
        <w:t>PhysioNet</w:t>
      </w:r>
      <w:proofErr w:type="spellEnd"/>
      <w:r>
        <w:rPr>
          <w:sz w:val="24"/>
        </w:rPr>
        <w:t>还发起了一项名为</w:t>
      </w:r>
      <w:r>
        <w:rPr>
          <w:rFonts w:hint="eastAsia"/>
          <w:sz w:val="24"/>
        </w:rPr>
        <w:t>“</w:t>
      </w:r>
      <w:r>
        <w:rPr>
          <w:sz w:val="24"/>
        </w:rPr>
        <w:t xml:space="preserve">Will Two Do? Varying Dimensions in Electrocardiography: The </w:t>
      </w:r>
      <w:proofErr w:type="spellStart"/>
      <w:r>
        <w:rPr>
          <w:sz w:val="24"/>
        </w:rPr>
        <w:t>PhysioNet</w:t>
      </w:r>
      <w:proofErr w:type="spellEnd"/>
      <w:r>
        <w:rPr>
          <w:sz w:val="24"/>
        </w:rPr>
        <w:t>/Computing in Cardiology Challenge 2021</w:t>
      </w:r>
      <w:r>
        <w:rPr>
          <w:sz w:val="24"/>
        </w:rPr>
        <w:t>（</w:t>
      </w:r>
      <w:r>
        <w:rPr>
          <w:sz w:val="24"/>
        </w:rPr>
        <w:t>PCC2021</w:t>
      </w:r>
      <w:r>
        <w:rPr>
          <w:sz w:val="24"/>
        </w:rPr>
        <w:t>）</w:t>
      </w:r>
      <w:r>
        <w:rPr>
          <w:rFonts w:hint="eastAsia"/>
          <w:sz w:val="24"/>
        </w:rPr>
        <w:t>”</w:t>
      </w:r>
      <w:r>
        <w:rPr>
          <w:sz w:val="24"/>
        </w:rPr>
        <w:t>的基于导联信号冗余探索的竞赛</w:t>
      </w:r>
      <w:r>
        <w:rPr>
          <w:sz w:val="24"/>
          <w:vertAlign w:val="superscript"/>
        </w:rPr>
        <w:fldChar w:fldCharType="begin"/>
      </w:r>
      <w:r>
        <w:rPr>
          <w:sz w:val="24"/>
          <w:vertAlign w:val="superscript"/>
        </w:rPr>
        <w:instrText xml:space="preserve"> REF _Ref6528 \r \h </w:instrText>
      </w:r>
      <w:r>
        <w:rPr>
          <w:sz w:val="24"/>
          <w:vertAlign w:val="superscript"/>
        </w:rPr>
      </w:r>
      <w:r>
        <w:rPr>
          <w:sz w:val="24"/>
          <w:vertAlign w:val="superscript"/>
        </w:rPr>
        <w:fldChar w:fldCharType="separate"/>
      </w:r>
      <w:r>
        <w:rPr>
          <w:sz w:val="24"/>
          <w:vertAlign w:val="superscript"/>
        </w:rPr>
        <w:t>[37</w:t>
      </w:r>
      <w:r w:rsidR="00E52AB1">
        <w:rPr>
          <w:sz w:val="24"/>
          <w:vertAlign w:val="superscript"/>
        </w:rPr>
        <w:t>,</w:t>
      </w:r>
      <w:r>
        <w:rPr>
          <w:sz w:val="24"/>
          <w:vertAlign w:val="superscript"/>
        </w:rPr>
        <w:fldChar w:fldCharType="end"/>
      </w:r>
      <w:r>
        <w:rPr>
          <w:sz w:val="24"/>
          <w:vertAlign w:val="superscript"/>
        </w:rPr>
        <w:fldChar w:fldCharType="begin"/>
      </w:r>
      <w:r>
        <w:rPr>
          <w:sz w:val="24"/>
          <w:vertAlign w:val="superscript"/>
        </w:rPr>
        <w:instrText xml:space="preserve"> REF _Ref31256 \r \h </w:instrText>
      </w:r>
      <w:r>
        <w:rPr>
          <w:sz w:val="24"/>
          <w:vertAlign w:val="superscript"/>
        </w:rPr>
      </w:r>
      <w:r>
        <w:rPr>
          <w:sz w:val="24"/>
          <w:vertAlign w:val="superscript"/>
        </w:rPr>
        <w:fldChar w:fldCharType="separate"/>
      </w:r>
      <w:r>
        <w:rPr>
          <w:sz w:val="24"/>
          <w:vertAlign w:val="superscript"/>
        </w:rPr>
        <w:t>38]</w:t>
      </w:r>
      <w:r>
        <w:rPr>
          <w:sz w:val="24"/>
          <w:vertAlign w:val="superscript"/>
        </w:rPr>
        <w:fldChar w:fldCharType="end"/>
      </w:r>
      <w:r>
        <w:rPr>
          <w:sz w:val="24"/>
        </w:rPr>
        <w:t>，该竞赛要求参与者构建一种算法，该算法可以分别使用十二导联、肢体六导联（</w:t>
      </w:r>
      <w:r>
        <w:rPr>
          <w:sz w:val="24"/>
        </w:rPr>
        <w:t>I</w:t>
      </w:r>
      <w:r>
        <w:rPr>
          <w:sz w:val="24"/>
        </w:rPr>
        <w:t>、</w:t>
      </w:r>
      <w:r>
        <w:rPr>
          <w:sz w:val="24"/>
        </w:rPr>
        <w:t>II</w:t>
      </w:r>
      <w:r>
        <w:rPr>
          <w:sz w:val="24"/>
        </w:rPr>
        <w:t>、</w:t>
      </w:r>
      <w:r>
        <w:rPr>
          <w:sz w:val="24"/>
        </w:rPr>
        <w:t>III</w:t>
      </w:r>
      <w:r>
        <w:rPr>
          <w:sz w:val="24"/>
        </w:rPr>
        <w:t>、</w:t>
      </w:r>
      <w:proofErr w:type="spellStart"/>
      <w:r>
        <w:rPr>
          <w:sz w:val="24"/>
        </w:rPr>
        <w:t>aVR</w:t>
      </w:r>
      <w:proofErr w:type="spellEnd"/>
      <w:r>
        <w:rPr>
          <w:sz w:val="24"/>
        </w:rPr>
        <w:t>、</w:t>
      </w:r>
      <w:proofErr w:type="spellStart"/>
      <w:r>
        <w:rPr>
          <w:sz w:val="24"/>
        </w:rPr>
        <w:t>aV</w:t>
      </w:r>
      <w:proofErr w:type="spellEnd"/>
      <w:r>
        <w:rPr>
          <w:sz w:val="24"/>
        </w:rPr>
        <w:t>和</w:t>
      </w:r>
      <w:proofErr w:type="spellStart"/>
      <w:r>
        <w:rPr>
          <w:sz w:val="24"/>
        </w:rPr>
        <w:t>aVF</w:t>
      </w:r>
      <w:proofErr w:type="spellEnd"/>
      <w:r>
        <w:rPr>
          <w:sz w:val="24"/>
        </w:rPr>
        <w:t>）、四导联（</w:t>
      </w:r>
      <w:r>
        <w:rPr>
          <w:sz w:val="24"/>
        </w:rPr>
        <w:t>I</w:t>
      </w:r>
      <w:r>
        <w:rPr>
          <w:sz w:val="24"/>
        </w:rPr>
        <w:t>、</w:t>
      </w:r>
      <w:r>
        <w:rPr>
          <w:sz w:val="24"/>
        </w:rPr>
        <w:t>II</w:t>
      </w:r>
      <w:r>
        <w:rPr>
          <w:sz w:val="24"/>
        </w:rPr>
        <w:t>、</w:t>
      </w:r>
      <w:r>
        <w:rPr>
          <w:sz w:val="24"/>
        </w:rPr>
        <w:t>III</w:t>
      </w:r>
      <w:r>
        <w:rPr>
          <w:sz w:val="24"/>
        </w:rPr>
        <w:t>和</w:t>
      </w:r>
      <w:r>
        <w:rPr>
          <w:sz w:val="24"/>
        </w:rPr>
        <w:t>V2</w:t>
      </w:r>
      <w:r>
        <w:rPr>
          <w:sz w:val="24"/>
        </w:rPr>
        <w:t>）、三导联（</w:t>
      </w:r>
      <w:r>
        <w:rPr>
          <w:sz w:val="24"/>
        </w:rPr>
        <w:t>I</w:t>
      </w:r>
      <w:r>
        <w:rPr>
          <w:sz w:val="24"/>
        </w:rPr>
        <w:t>、</w:t>
      </w:r>
      <w:r>
        <w:rPr>
          <w:sz w:val="24"/>
        </w:rPr>
        <w:t>II</w:t>
      </w:r>
      <w:r>
        <w:rPr>
          <w:sz w:val="24"/>
        </w:rPr>
        <w:t>和</w:t>
      </w:r>
      <w:r>
        <w:rPr>
          <w:sz w:val="24"/>
        </w:rPr>
        <w:t>V2</w:t>
      </w:r>
      <w:r>
        <w:rPr>
          <w:sz w:val="24"/>
        </w:rPr>
        <w:t>）和二导联（</w:t>
      </w:r>
      <w:r>
        <w:rPr>
          <w:sz w:val="24"/>
        </w:rPr>
        <w:t>I</w:t>
      </w:r>
      <w:r>
        <w:rPr>
          <w:sz w:val="24"/>
        </w:rPr>
        <w:t>和</w:t>
      </w:r>
      <w:r>
        <w:rPr>
          <w:sz w:val="24"/>
        </w:rPr>
        <w:t>II</w:t>
      </w:r>
      <w:r>
        <w:rPr>
          <w:sz w:val="24"/>
        </w:rPr>
        <w:t>）诊断心律失常。</w:t>
      </w:r>
    </w:p>
    <w:p w14:paraId="0476120A" w14:textId="573CAAD2" w:rsidR="00D4075B" w:rsidRDefault="00000000">
      <w:pPr>
        <w:spacing w:line="400" w:lineRule="exact"/>
        <w:ind w:firstLineChars="200" w:firstLine="480"/>
        <w:rPr>
          <w:sz w:val="24"/>
        </w:rPr>
      </w:pPr>
      <w:r>
        <w:rPr>
          <w:sz w:val="24"/>
        </w:rPr>
        <w:t>本次竞赛的一些研究具有指导意义。</w:t>
      </w:r>
      <w:r>
        <w:rPr>
          <w:sz w:val="24"/>
        </w:rPr>
        <w:t>Philip</w:t>
      </w:r>
      <w:r>
        <w:rPr>
          <w:sz w:val="24"/>
        </w:rPr>
        <w:t>等人</w:t>
      </w:r>
      <w:r>
        <w:rPr>
          <w:sz w:val="24"/>
          <w:vertAlign w:val="superscript"/>
        </w:rPr>
        <w:fldChar w:fldCharType="begin"/>
      </w:r>
      <w:r>
        <w:rPr>
          <w:sz w:val="24"/>
          <w:vertAlign w:val="superscript"/>
        </w:rPr>
        <w:instrText xml:space="preserve"> REF _Ref31635 \r \h </w:instrText>
      </w:r>
      <w:r>
        <w:rPr>
          <w:sz w:val="24"/>
          <w:vertAlign w:val="superscript"/>
        </w:rPr>
      </w:r>
      <w:r>
        <w:rPr>
          <w:sz w:val="24"/>
          <w:vertAlign w:val="superscript"/>
        </w:rPr>
        <w:fldChar w:fldCharType="separate"/>
      </w:r>
      <w:r>
        <w:rPr>
          <w:sz w:val="24"/>
          <w:vertAlign w:val="superscript"/>
        </w:rPr>
        <w:t>[70]</w:t>
      </w:r>
      <w:r>
        <w:rPr>
          <w:sz w:val="24"/>
          <w:vertAlign w:val="superscript"/>
        </w:rPr>
        <w:fldChar w:fldCharType="end"/>
      </w:r>
      <w:r>
        <w:rPr>
          <w:sz w:val="24"/>
        </w:rPr>
        <w:t>基于散射循环网络（</w:t>
      </w:r>
      <w:r>
        <w:rPr>
          <w:sz w:val="24"/>
        </w:rPr>
        <w:t>Scattering-Recurrent Networks</w:t>
      </w:r>
      <w:r>
        <w:rPr>
          <w:sz w:val="24"/>
        </w:rPr>
        <w:t>）利用组合导联实现心律失常识别。他们发现模型</w:t>
      </w:r>
      <w:r>
        <w:rPr>
          <w:sz w:val="24"/>
        </w:rPr>
        <w:lastRenderedPageBreak/>
        <w:t>的性能随着导联数量的减少而略有下降，这表明导联之间存在很强的相关性。</w:t>
      </w:r>
      <w:r>
        <w:rPr>
          <w:sz w:val="24"/>
        </w:rPr>
        <w:t>Matteo</w:t>
      </w:r>
      <w:r>
        <w:rPr>
          <w:sz w:val="24"/>
        </w:rPr>
        <w:t>等人</w:t>
      </w:r>
      <w:r>
        <w:rPr>
          <w:sz w:val="24"/>
          <w:vertAlign w:val="superscript"/>
        </w:rPr>
        <w:fldChar w:fldCharType="begin"/>
      </w:r>
      <w:r>
        <w:rPr>
          <w:sz w:val="24"/>
          <w:vertAlign w:val="superscript"/>
        </w:rPr>
        <w:instrText xml:space="preserve"> REF _Ref32197 \r \h </w:instrText>
      </w:r>
      <w:r>
        <w:rPr>
          <w:sz w:val="24"/>
          <w:vertAlign w:val="superscript"/>
        </w:rPr>
      </w:r>
      <w:r>
        <w:rPr>
          <w:sz w:val="24"/>
          <w:vertAlign w:val="superscript"/>
        </w:rPr>
        <w:fldChar w:fldCharType="separate"/>
      </w:r>
      <w:r>
        <w:rPr>
          <w:sz w:val="24"/>
          <w:vertAlign w:val="superscript"/>
        </w:rPr>
        <w:t>[71]</w:t>
      </w:r>
      <w:r>
        <w:rPr>
          <w:sz w:val="24"/>
          <w:vertAlign w:val="superscript"/>
        </w:rPr>
        <w:fldChar w:fldCharType="end"/>
      </w:r>
      <w:r>
        <w:rPr>
          <w:sz w:val="24"/>
        </w:rPr>
        <w:t>使用自动化机器学习（</w:t>
      </w:r>
      <w:proofErr w:type="spellStart"/>
      <w:r>
        <w:rPr>
          <w:sz w:val="24"/>
        </w:rPr>
        <w:t>AutoML</w:t>
      </w:r>
      <w:proofErr w:type="spellEnd"/>
      <w:r>
        <w:rPr>
          <w:sz w:val="24"/>
        </w:rPr>
        <w:t>）来对不同导联组合的</w:t>
      </w:r>
      <w:r>
        <w:rPr>
          <w:sz w:val="24"/>
        </w:rPr>
        <w:t>ECG</w:t>
      </w:r>
      <w:r>
        <w:rPr>
          <w:sz w:val="24"/>
        </w:rPr>
        <w:t>信号进行分类，多个模型实例的累积结果表明使用肢体六导联时性能最佳。</w:t>
      </w:r>
      <w:r>
        <w:rPr>
          <w:sz w:val="24"/>
        </w:rPr>
        <w:t>Niels</w:t>
      </w:r>
      <w:r>
        <w:rPr>
          <w:sz w:val="24"/>
        </w:rPr>
        <w:t>等人</w:t>
      </w:r>
      <w:r>
        <w:rPr>
          <w:sz w:val="24"/>
          <w:vertAlign w:val="superscript"/>
        </w:rPr>
        <w:fldChar w:fldCharType="begin"/>
      </w:r>
      <w:r>
        <w:rPr>
          <w:sz w:val="24"/>
          <w:vertAlign w:val="superscript"/>
        </w:rPr>
        <w:instrText xml:space="preserve"> REF _Ref323 \r \h </w:instrText>
      </w:r>
      <w:r>
        <w:rPr>
          <w:sz w:val="24"/>
          <w:vertAlign w:val="superscript"/>
        </w:rPr>
      </w:r>
      <w:r>
        <w:rPr>
          <w:sz w:val="24"/>
          <w:vertAlign w:val="superscript"/>
        </w:rPr>
        <w:fldChar w:fldCharType="separate"/>
      </w:r>
      <w:r>
        <w:rPr>
          <w:sz w:val="24"/>
          <w:vertAlign w:val="superscript"/>
        </w:rPr>
        <w:t>[72]</w:t>
      </w:r>
      <w:r>
        <w:rPr>
          <w:sz w:val="24"/>
          <w:vertAlign w:val="superscript"/>
        </w:rPr>
        <w:fldChar w:fldCharType="end"/>
      </w:r>
      <w:r>
        <w:rPr>
          <w:sz w:val="24"/>
        </w:rPr>
        <w:t>使用卷积循环神经网络来识别不同导联组合的心电信息异常，发现使用二导联可以获得更好的分类性能。比赛结果表明，不同导联组合在隐藏测试集中的表现差异较大。</w:t>
      </w:r>
    </w:p>
    <w:p w14:paraId="409EC6ED" w14:textId="77777777" w:rsidR="00D4075B" w:rsidRDefault="00000000">
      <w:pPr>
        <w:spacing w:line="400" w:lineRule="exact"/>
        <w:ind w:firstLineChars="200" w:firstLine="480"/>
        <w:rPr>
          <w:sz w:val="24"/>
        </w:rPr>
      </w:pPr>
      <w:r>
        <w:rPr>
          <w:sz w:val="24"/>
        </w:rPr>
        <w:t>先前的研究已经训练得到了</w:t>
      </w:r>
      <w:r>
        <w:rPr>
          <w:sz w:val="24"/>
        </w:rPr>
        <w:t>DSE-</w:t>
      </w:r>
      <w:proofErr w:type="spellStart"/>
      <w:r>
        <w:rPr>
          <w:sz w:val="24"/>
        </w:rPr>
        <w:t>ResNet</w:t>
      </w:r>
      <w:proofErr w:type="spellEnd"/>
      <w:r>
        <w:rPr>
          <w:sz w:val="24"/>
        </w:rPr>
        <w:t>，在本章中我们对该模型进行了延伸和扩充，得到多种不同组成结构的深度神经网络模型。这方便我们探究在不同</w:t>
      </w:r>
      <w:r>
        <w:rPr>
          <w:sz w:val="24"/>
        </w:rPr>
        <w:t>DNN</w:t>
      </w:r>
      <w:r>
        <w:rPr>
          <w:sz w:val="24"/>
        </w:rPr>
        <w:t>模型中，缺失不同导联组合的信息在心律失常自动识别上的分类趋势是否一致。为了保持模型的统一性，我们控制传递到</w:t>
      </w:r>
      <w:r>
        <w:rPr>
          <w:sz w:val="24"/>
        </w:rPr>
        <w:t>DNN</w:t>
      </w:r>
      <w:r>
        <w:rPr>
          <w:sz w:val="24"/>
        </w:rPr>
        <w:t>的十二导联</w:t>
      </w:r>
      <w:r>
        <w:rPr>
          <w:sz w:val="24"/>
        </w:rPr>
        <w:t>ECG</w:t>
      </w:r>
      <w:r>
        <w:rPr>
          <w:sz w:val="24"/>
        </w:rPr>
        <w:t>信号在维度上是统一的，并不是像比赛</w:t>
      </w:r>
      <w:r>
        <w:rPr>
          <w:sz w:val="24"/>
        </w:rPr>
        <w:t>PCC2021</w:t>
      </w:r>
      <w:r>
        <w:rPr>
          <w:sz w:val="24"/>
        </w:rPr>
        <w:t>中完全去除导联，而是通过用</w:t>
      </w:r>
      <w:r>
        <w:rPr>
          <w:sz w:val="24"/>
        </w:rPr>
        <w:t>0</w:t>
      </w:r>
      <w:r>
        <w:rPr>
          <w:sz w:val="24"/>
        </w:rPr>
        <w:t>填充来代替要擦除的导联信息。</w:t>
      </w:r>
    </w:p>
    <w:p w14:paraId="26423BE7" w14:textId="77777777" w:rsidR="00D4075B" w:rsidRDefault="00000000">
      <w:pPr>
        <w:spacing w:line="400" w:lineRule="exact"/>
        <w:ind w:firstLineChars="200" w:firstLine="480"/>
        <w:rPr>
          <w:sz w:val="24"/>
        </w:rPr>
      </w:pPr>
      <w:r>
        <w:rPr>
          <w:sz w:val="24"/>
        </w:rPr>
        <w:t>相较于第三章的算法，本章节在初期对数据的处理上做了如下改进：</w:t>
      </w:r>
    </w:p>
    <w:p w14:paraId="5600E389" w14:textId="77777777" w:rsidR="00D4075B" w:rsidRDefault="00000000">
      <w:pPr>
        <w:numPr>
          <w:ilvl w:val="0"/>
          <w:numId w:val="8"/>
        </w:numPr>
        <w:spacing w:line="400" w:lineRule="exact"/>
        <w:ind w:firstLineChars="200" w:firstLine="480"/>
        <w:rPr>
          <w:sz w:val="24"/>
        </w:rPr>
      </w:pPr>
      <w:proofErr w:type="gramStart"/>
      <w:r>
        <w:rPr>
          <w:sz w:val="24"/>
        </w:rPr>
        <w:t>抛弃去噪算法</w:t>
      </w:r>
      <w:proofErr w:type="gramEnd"/>
      <w:r>
        <w:rPr>
          <w:sz w:val="24"/>
        </w:rPr>
        <w:t>。使</w:t>
      </w:r>
      <w:r>
        <w:rPr>
          <w:sz w:val="24"/>
        </w:rPr>
        <w:t>DNN</w:t>
      </w:r>
      <w:r>
        <w:rPr>
          <w:sz w:val="24"/>
        </w:rPr>
        <w:t>基于原始信号完成端到端的分类流程，这更加符合现实情景。</w:t>
      </w:r>
    </w:p>
    <w:p w14:paraId="7B25D7B5" w14:textId="77777777" w:rsidR="00D4075B" w:rsidRDefault="00000000">
      <w:pPr>
        <w:numPr>
          <w:ilvl w:val="0"/>
          <w:numId w:val="8"/>
        </w:numPr>
        <w:spacing w:line="400" w:lineRule="exact"/>
        <w:ind w:firstLineChars="200" w:firstLine="480"/>
        <w:rPr>
          <w:sz w:val="24"/>
        </w:rPr>
      </w:pPr>
      <w:r>
        <w:rPr>
          <w:sz w:val="24"/>
        </w:rPr>
        <w:t>降低采样率，缩短样本长度，缩短训练时间。需要训练的模型为</w:t>
      </w:r>
      <w:r>
        <w:rPr>
          <w:sz w:val="24"/>
        </w:rPr>
        <w:t>30</w:t>
      </w:r>
      <w:r>
        <w:rPr>
          <w:sz w:val="24"/>
        </w:rPr>
        <w:t>个，需要大量的训练时间，降低采样率是节省训练时间的一种常见做法。</w:t>
      </w:r>
    </w:p>
    <w:p w14:paraId="75D12BE5" w14:textId="77777777" w:rsidR="00D4075B" w:rsidRDefault="00000000">
      <w:pPr>
        <w:numPr>
          <w:ilvl w:val="0"/>
          <w:numId w:val="8"/>
        </w:numPr>
        <w:spacing w:line="400" w:lineRule="exact"/>
        <w:ind w:firstLineChars="200" w:firstLine="480"/>
        <w:rPr>
          <w:sz w:val="24"/>
        </w:rPr>
      </w:pPr>
      <w:r>
        <w:rPr>
          <w:sz w:val="24"/>
        </w:rPr>
        <w:t>收集来自世界各地的多个数据库形成融合数据库，增强模型泛化性。</w:t>
      </w:r>
    </w:p>
    <w:p w14:paraId="748DD4D1" w14:textId="77777777" w:rsidR="00D4075B" w:rsidRDefault="00000000">
      <w:pPr>
        <w:spacing w:line="400" w:lineRule="exact"/>
        <w:ind w:firstLineChars="200" w:firstLine="480"/>
        <w:rPr>
          <w:sz w:val="24"/>
        </w:rPr>
      </w:pPr>
      <w:r>
        <w:rPr>
          <w:sz w:val="24"/>
        </w:rPr>
        <w:t>改进二维心电图的处理方式，保证样本在训练数据集的唯一性。相较于第三章扩充通道维度实现逻辑上的二维化，本章节提出的改进后的二维心电图在通道维度包含同一原始十二导联</w:t>
      </w:r>
      <w:r>
        <w:rPr>
          <w:sz w:val="24"/>
        </w:rPr>
        <w:t>ECG</w:t>
      </w:r>
      <w:r>
        <w:rPr>
          <w:sz w:val="24"/>
        </w:rPr>
        <w:t>不同时间段的信号片段。</w:t>
      </w:r>
    </w:p>
    <w:p w14:paraId="002A5409" w14:textId="77777777" w:rsidR="00D4075B" w:rsidRDefault="00000000">
      <w:pPr>
        <w:spacing w:before="240" w:after="120"/>
        <w:jc w:val="left"/>
        <w:outlineLvl w:val="1"/>
        <w:rPr>
          <w:rFonts w:ascii="黑体" w:eastAsia="黑体" w:hAnsi="黑体"/>
          <w:bCs/>
          <w:sz w:val="28"/>
          <w:shd w:val="clear" w:color="auto" w:fill="FFFFFF"/>
        </w:rPr>
      </w:pPr>
      <w:bookmarkStart w:id="68" w:name="_Toc15250"/>
      <w:r>
        <w:rPr>
          <w:rFonts w:eastAsia="黑体"/>
          <w:bCs/>
          <w:sz w:val="28"/>
          <w:shd w:val="clear" w:color="auto" w:fill="FFFFFF"/>
        </w:rPr>
        <w:t>4.</w:t>
      </w:r>
      <w:r>
        <w:rPr>
          <w:rFonts w:eastAsia="黑体" w:hint="eastAsia"/>
          <w:bCs/>
          <w:sz w:val="28"/>
          <w:shd w:val="clear" w:color="auto" w:fill="FFFFFF"/>
        </w:rPr>
        <w:t>2</w:t>
      </w:r>
      <w:r>
        <w:rPr>
          <w:rFonts w:ascii="黑体" w:eastAsia="黑体" w:hAnsi="黑体" w:hint="eastAsia"/>
          <w:bCs/>
          <w:sz w:val="28"/>
          <w:shd w:val="clear" w:color="auto" w:fill="FFFFFF"/>
        </w:rPr>
        <w:t xml:space="preserve"> 材料和方法</w:t>
      </w:r>
      <w:bookmarkEnd w:id="68"/>
    </w:p>
    <w:p w14:paraId="72E6855A" w14:textId="77777777" w:rsidR="00D4075B" w:rsidRDefault="00000000">
      <w:pPr>
        <w:spacing w:before="120" w:after="120"/>
        <w:jc w:val="left"/>
        <w:outlineLvl w:val="2"/>
        <w:rPr>
          <w:rFonts w:ascii="黑体" w:eastAsia="黑体" w:hAnsi="黑体"/>
          <w:bCs/>
          <w:sz w:val="24"/>
          <w:szCs w:val="26"/>
        </w:rPr>
      </w:pPr>
      <w:bookmarkStart w:id="69" w:name="_Toc23535_WPSOffice_Level3"/>
      <w:bookmarkStart w:id="70" w:name="_Toc27652"/>
      <w:bookmarkStart w:id="71" w:name="_Toc10330"/>
      <w:r>
        <w:rPr>
          <w:rFonts w:eastAsia="黑体"/>
          <w:bCs/>
          <w:sz w:val="24"/>
          <w:szCs w:val="26"/>
        </w:rPr>
        <w:t>4.</w:t>
      </w:r>
      <w:r>
        <w:rPr>
          <w:rFonts w:eastAsia="黑体" w:hint="eastAsia"/>
          <w:bCs/>
          <w:sz w:val="24"/>
          <w:szCs w:val="26"/>
        </w:rPr>
        <w:t>2</w:t>
      </w:r>
      <w:r>
        <w:rPr>
          <w:rFonts w:eastAsia="黑体"/>
          <w:bCs/>
          <w:sz w:val="24"/>
          <w:szCs w:val="26"/>
        </w:rPr>
        <w:t>.1</w:t>
      </w:r>
      <w:r>
        <w:rPr>
          <w:rFonts w:ascii="黑体" w:eastAsia="黑体" w:hAnsi="黑体" w:hint="eastAsia"/>
          <w:bCs/>
          <w:sz w:val="24"/>
          <w:szCs w:val="26"/>
        </w:rPr>
        <w:t xml:space="preserve"> </w:t>
      </w:r>
      <w:bookmarkEnd w:id="69"/>
      <w:bookmarkEnd w:id="70"/>
      <w:r>
        <w:rPr>
          <w:rFonts w:ascii="黑体" w:eastAsia="黑体" w:hAnsi="黑体" w:hint="eastAsia"/>
          <w:bCs/>
          <w:sz w:val="24"/>
          <w:szCs w:val="26"/>
        </w:rPr>
        <w:t>十二导联</w:t>
      </w:r>
      <w:r>
        <w:rPr>
          <w:rFonts w:eastAsia="黑体"/>
          <w:bCs/>
          <w:sz w:val="24"/>
          <w:szCs w:val="26"/>
        </w:rPr>
        <w:t>ECG</w:t>
      </w:r>
      <w:r>
        <w:rPr>
          <w:rFonts w:ascii="黑体" w:eastAsia="黑体" w:hAnsi="黑体" w:hint="eastAsia"/>
          <w:bCs/>
          <w:sz w:val="24"/>
          <w:szCs w:val="26"/>
        </w:rPr>
        <w:t>计算方法</w:t>
      </w:r>
      <w:bookmarkEnd w:id="71"/>
    </w:p>
    <w:p w14:paraId="1096D4B9" w14:textId="77777777" w:rsidR="00D4075B" w:rsidRDefault="00000000">
      <w:pPr>
        <w:spacing w:line="400" w:lineRule="exact"/>
        <w:ind w:firstLineChars="200" w:firstLine="480"/>
        <w:rPr>
          <w:sz w:val="24"/>
        </w:rPr>
      </w:pPr>
      <w:r>
        <w:rPr>
          <w:sz w:val="24"/>
        </w:rPr>
        <w:t>十二导联心电图包括六个肢体导联和六个胸前导联，分别记录心脏</w:t>
      </w:r>
      <w:proofErr w:type="gramStart"/>
      <w:r>
        <w:rPr>
          <w:sz w:val="24"/>
        </w:rPr>
        <w:t>在额状面</w:t>
      </w:r>
      <w:proofErr w:type="gramEnd"/>
      <w:r>
        <w:rPr>
          <w:sz w:val="24"/>
        </w:rPr>
        <w:t>和横断面的电活动。六个肢体导联包括三个双极肢体导联</w:t>
      </w:r>
      <w:r>
        <w:rPr>
          <w:sz w:val="24"/>
        </w:rPr>
        <w:t>Ⅰ</w:t>
      </w:r>
      <w:r>
        <w:rPr>
          <w:sz w:val="24"/>
        </w:rPr>
        <w:t>、</w:t>
      </w:r>
      <w:r>
        <w:rPr>
          <w:sz w:val="24"/>
        </w:rPr>
        <w:t>Ⅱ</w:t>
      </w:r>
      <w:r>
        <w:rPr>
          <w:sz w:val="24"/>
        </w:rPr>
        <w:t>、</w:t>
      </w:r>
      <w:r>
        <w:rPr>
          <w:sz w:val="24"/>
        </w:rPr>
        <w:t>Ⅲ</w:t>
      </w:r>
      <w:r>
        <w:rPr>
          <w:sz w:val="24"/>
        </w:rPr>
        <w:t>和三个单极加压肢体导联</w:t>
      </w:r>
      <w:proofErr w:type="spellStart"/>
      <w:r>
        <w:rPr>
          <w:sz w:val="24"/>
        </w:rPr>
        <w:t>aVR</w:t>
      </w:r>
      <w:proofErr w:type="spellEnd"/>
      <w:r>
        <w:rPr>
          <w:sz w:val="24"/>
        </w:rPr>
        <w:t>、</w:t>
      </w:r>
      <w:proofErr w:type="spellStart"/>
      <w:r>
        <w:rPr>
          <w:sz w:val="24"/>
        </w:rPr>
        <w:t>aVL</w:t>
      </w:r>
      <w:proofErr w:type="spellEnd"/>
      <w:r>
        <w:rPr>
          <w:sz w:val="24"/>
        </w:rPr>
        <w:t>和</w:t>
      </w:r>
      <w:proofErr w:type="spellStart"/>
      <w:r>
        <w:rPr>
          <w:sz w:val="24"/>
        </w:rPr>
        <w:t>aVF</w:t>
      </w:r>
      <w:proofErr w:type="spellEnd"/>
      <w:r>
        <w:rPr>
          <w:sz w:val="24"/>
        </w:rPr>
        <w:t>。六个胸前导联包括导联</w:t>
      </w:r>
      <w:r>
        <w:rPr>
          <w:sz w:val="24"/>
        </w:rPr>
        <w:t>V1</w:t>
      </w:r>
      <w:r>
        <w:rPr>
          <w:sz w:val="24"/>
        </w:rPr>
        <w:t>、</w:t>
      </w:r>
      <w:r>
        <w:rPr>
          <w:sz w:val="24"/>
        </w:rPr>
        <w:t>V2</w:t>
      </w:r>
      <w:r>
        <w:rPr>
          <w:sz w:val="24"/>
        </w:rPr>
        <w:t>、</w:t>
      </w:r>
      <w:r>
        <w:rPr>
          <w:sz w:val="24"/>
        </w:rPr>
        <w:t>V3</w:t>
      </w:r>
      <w:r>
        <w:rPr>
          <w:sz w:val="24"/>
        </w:rPr>
        <w:t>、</w:t>
      </w:r>
      <w:r>
        <w:rPr>
          <w:sz w:val="24"/>
        </w:rPr>
        <w:t>V4</w:t>
      </w:r>
      <w:r>
        <w:rPr>
          <w:sz w:val="24"/>
        </w:rPr>
        <w:t>、</w:t>
      </w:r>
      <w:r>
        <w:rPr>
          <w:sz w:val="24"/>
        </w:rPr>
        <w:t>V5</w:t>
      </w:r>
      <w:r>
        <w:rPr>
          <w:sz w:val="24"/>
        </w:rPr>
        <w:t>和</w:t>
      </w:r>
      <w:r>
        <w:rPr>
          <w:sz w:val="24"/>
        </w:rPr>
        <w:t>V6</w:t>
      </w:r>
      <w:r>
        <w:rPr>
          <w:sz w:val="24"/>
        </w:rPr>
        <w:t>。十二导联</w:t>
      </w:r>
      <w:r>
        <w:rPr>
          <w:sz w:val="24"/>
        </w:rPr>
        <w:t>ECG</w:t>
      </w:r>
      <w:r>
        <w:rPr>
          <w:sz w:val="24"/>
        </w:rPr>
        <w:t>可以通过十电极系统测量得到。图</w:t>
      </w:r>
      <w:r>
        <w:rPr>
          <w:sz w:val="24"/>
        </w:rPr>
        <w:t>4.1</w:t>
      </w:r>
      <w:r>
        <w:rPr>
          <w:rFonts w:hint="eastAsia"/>
          <w:sz w:val="24"/>
        </w:rPr>
        <w:t>（</w:t>
      </w:r>
      <w:r>
        <w:rPr>
          <w:sz w:val="24"/>
        </w:rPr>
        <w:t>a</w:t>
      </w:r>
      <w:r>
        <w:rPr>
          <w:rFonts w:hint="eastAsia"/>
          <w:sz w:val="24"/>
        </w:rPr>
        <w:t>）</w:t>
      </w:r>
      <w:r>
        <w:rPr>
          <w:sz w:val="24"/>
        </w:rPr>
        <w:t>显示了十个电极在体表的摆放位置。标准十二导联</w:t>
      </w:r>
      <w:r>
        <w:rPr>
          <w:sz w:val="24"/>
        </w:rPr>
        <w:t>ECG</w:t>
      </w:r>
      <w:r>
        <w:rPr>
          <w:sz w:val="24"/>
        </w:rPr>
        <w:t>的数值计算和变形</w:t>
      </w:r>
      <w:r>
        <w:rPr>
          <w:rFonts w:hint="eastAsia"/>
          <w:sz w:val="24"/>
        </w:rPr>
        <w:t>公式</w:t>
      </w:r>
      <w:r>
        <w:rPr>
          <w:sz w:val="24"/>
        </w:rPr>
        <w:t>如图</w:t>
      </w:r>
      <w:r>
        <w:rPr>
          <w:sz w:val="24"/>
        </w:rPr>
        <w:t>4.1</w:t>
      </w:r>
      <w:r>
        <w:rPr>
          <w:rFonts w:hint="eastAsia"/>
          <w:sz w:val="24"/>
        </w:rPr>
        <w:t>（</w:t>
      </w:r>
      <w:r>
        <w:rPr>
          <w:sz w:val="24"/>
        </w:rPr>
        <w:t>b</w:t>
      </w:r>
      <w:r>
        <w:rPr>
          <w:rFonts w:hint="eastAsia"/>
          <w:sz w:val="24"/>
        </w:rPr>
        <w:t>）</w:t>
      </w:r>
      <w:r>
        <w:rPr>
          <w:sz w:val="24"/>
        </w:rPr>
        <w:t>所示。</w:t>
      </w:r>
      <w:r>
        <w:rPr>
          <w:rFonts w:hint="eastAsia"/>
          <w:sz w:val="24"/>
        </w:rPr>
        <w:t>图</w:t>
      </w:r>
      <w:r>
        <w:rPr>
          <w:sz w:val="24"/>
        </w:rPr>
        <w:t>4.1</w:t>
      </w:r>
      <w:r>
        <w:rPr>
          <w:rFonts w:hint="eastAsia"/>
          <w:sz w:val="24"/>
        </w:rPr>
        <w:t>（</w:t>
      </w:r>
      <w:r>
        <w:rPr>
          <w:rFonts w:hint="eastAsia"/>
          <w:sz w:val="24"/>
        </w:rPr>
        <w:t>c</w:t>
      </w:r>
      <w:r>
        <w:rPr>
          <w:rFonts w:hint="eastAsia"/>
          <w:sz w:val="24"/>
        </w:rPr>
        <w:t>）展示了不同导联测量心脏电位的方向。</w:t>
      </w:r>
    </w:p>
    <w:p w14:paraId="056B64D9" w14:textId="77777777" w:rsidR="00D4075B" w:rsidRDefault="00D4075B">
      <w:pPr>
        <w:spacing w:before="120" w:after="240"/>
        <w:jc w:val="center"/>
      </w:pPr>
    </w:p>
    <w:p w14:paraId="04088FAF" w14:textId="77777777" w:rsidR="00D4075B" w:rsidRDefault="00D4075B">
      <w:pPr>
        <w:spacing w:before="120" w:after="240"/>
        <w:jc w:val="center"/>
      </w:pPr>
    </w:p>
    <w:p w14:paraId="577CDE8D" w14:textId="77777777" w:rsidR="00D4075B" w:rsidRDefault="00000000">
      <w:pPr>
        <w:pStyle w:val="ab"/>
        <w:ind w:firstLineChars="0" w:firstLine="0"/>
      </w:pPr>
      <w:r>
        <w:rPr>
          <w:noProof/>
        </w:rPr>
        <w:lastRenderedPageBreak/>
        <w:drawing>
          <wp:inline distT="0" distB="0" distL="114300" distR="114300" wp14:anchorId="08C66C7B" wp14:editId="3F3C6DBF">
            <wp:extent cx="5170170" cy="4014470"/>
            <wp:effectExtent l="0" t="0" r="11430" b="8890"/>
            <wp:docPr id="30" name="图片 30" descr="lead_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ead_position"/>
                    <pic:cNvPicPr>
                      <a:picLocks noChangeAspect="1"/>
                    </pic:cNvPicPr>
                  </pic:nvPicPr>
                  <pic:blipFill>
                    <a:blip r:embed="rId113"/>
                    <a:stretch>
                      <a:fillRect/>
                    </a:stretch>
                  </pic:blipFill>
                  <pic:spPr>
                    <a:xfrm>
                      <a:off x="0" y="0"/>
                      <a:ext cx="5170170" cy="4014470"/>
                    </a:xfrm>
                    <a:prstGeom prst="rect">
                      <a:avLst/>
                    </a:prstGeom>
                  </pic:spPr>
                </pic:pic>
              </a:graphicData>
            </a:graphic>
          </wp:inline>
        </w:drawing>
      </w:r>
    </w:p>
    <w:p w14:paraId="6C72A6FB" w14:textId="77777777" w:rsidR="00D4075B" w:rsidRDefault="00000000">
      <w:pPr>
        <w:pStyle w:val="ab"/>
        <w:ind w:firstLineChars="0" w:firstLine="0"/>
      </w:pPr>
      <w:r>
        <w:t>图</w:t>
      </w:r>
      <w:r>
        <w:t xml:space="preserve">4.1 </w:t>
      </w:r>
      <w:r>
        <w:rPr>
          <w:rFonts w:hint="eastAsia"/>
        </w:rPr>
        <w:t>十电极系统示意图</w:t>
      </w:r>
    </w:p>
    <w:p w14:paraId="057CCA46" w14:textId="77777777" w:rsidR="00D4075B" w:rsidRDefault="00000000">
      <w:pPr>
        <w:pStyle w:val="ac"/>
        <w:ind w:firstLine="360"/>
      </w:pPr>
      <w:r>
        <w:rPr>
          <w:rFonts w:hint="eastAsia"/>
          <w:lang w:eastAsia="zh-CN"/>
        </w:rPr>
        <w:t>注：（</w:t>
      </w:r>
      <w:r>
        <w:rPr>
          <w:rFonts w:hint="eastAsia"/>
          <w:lang w:eastAsia="zh-CN"/>
        </w:rPr>
        <w:t>a</w:t>
      </w:r>
      <w:r>
        <w:rPr>
          <w:rFonts w:hint="eastAsia"/>
          <w:lang w:eastAsia="zh-CN"/>
        </w:rPr>
        <w:t>）</w:t>
      </w:r>
      <w:r>
        <w:t>十电极摆放位置示意图；</w:t>
      </w:r>
      <w:r>
        <w:rPr>
          <w:rFonts w:hint="eastAsia"/>
          <w:lang w:eastAsia="zh-CN"/>
        </w:rPr>
        <w:t>（</w:t>
      </w:r>
      <w:r>
        <w:rPr>
          <w:rFonts w:hint="eastAsia"/>
          <w:lang w:eastAsia="zh-CN"/>
        </w:rPr>
        <w:t>b</w:t>
      </w:r>
      <w:r>
        <w:rPr>
          <w:rFonts w:hint="eastAsia"/>
          <w:lang w:eastAsia="zh-CN"/>
        </w:rPr>
        <w:t>）</w:t>
      </w:r>
      <w:r>
        <w:t>十二导联计算公式及公式变形</w:t>
      </w:r>
      <w:r>
        <w:t>;</w:t>
      </w:r>
      <w:r>
        <w:rPr>
          <w:rFonts w:hint="eastAsia"/>
          <w:lang w:eastAsia="zh-CN"/>
        </w:rPr>
        <w:t>（</w:t>
      </w:r>
      <w:r>
        <w:rPr>
          <w:rFonts w:hint="eastAsia"/>
          <w:lang w:eastAsia="zh-CN"/>
        </w:rPr>
        <w:t>c</w:t>
      </w:r>
      <w:r>
        <w:rPr>
          <w:rFonts w:hint="eastAsia"/>
          <w:lang w:eastAsia="zh-CN"/>
        </w:rPr>
        <w:t>）</w:t>
      </w:r>
      <w:r>
        <w:t>十二导联测量心脏电位方向示意图</w:t>
      </w:r>
    </w:p>
    <w:p w14:paraId="1F687FE0" w14:textId="77777777" w:rsidR="00D4075B" w:rsidRDefault="00000000">
      <w:pPr>
        <w:spacing w:before="120" w:after="120"/>
        <w:jc w:val="left"/>
        <w:outlineLvl w:val="2"/>
        <w:rPr>
          <w:rFonts w:ascii="黑体" w:eastAsia="黑体" w:hAnsi="黑体"/>
          <w:bCs/>
          <w:sz w:val="24"/>
          <w:szCs w:val="26"/>
        </w:rPr>
      </w:pPr>
      <w:bookmarkStart w:id="72" w:name="_Toc26269"/>
      <w:r>
        <w:rPr>
          <w:rFonts w:eastAsia="黑体"/>
          <w:bCs/>
          <w:sz w:val="24"/>
          <w:szCs w:val="26"/>
        </w:rPr>
        <w:t>4.</w:t>
      </w:r>
      <w:r>
        <w:rPr>
          <w:rFonts w:eastAsia="黑体" w:hint="eastAsia"/>
          <w:bCs/>
          <w:sz w:val="24"/>
          <w:szCs w:val="26"/>
        </w:rPr>
        <w:t>2</w:t>
      </w:r>
      <w:r>
        <w:rPr>
          <w:rFonts w:eastAsia="黑体"/>
          <w:bCs/>
          <w:sz w:val="24"/>
          <w:szCs w:val="26"/>
        </w:rPr>
        <w:t>.</w:t>
      </w:r>
      <w:r>
        <w:rPr>
          <w:rFonts w:eastAsia="黑体" w:hint="eastAsia"/>
          <w:bCs/>
          <w:sz w:val="24"/>
          <w:szCs w:val="26"/>
        </w:rPr>
        <w:t>2</w:t>
      </w:r>
      <w:r>
        <w:rPr>
          <w:rFonts w:ascii="黑体" w:eastAsia="黑体" w:hAnsi="黑体" w:hint="eastAsia"/>
          <w:bCs/>
          <w:sz w:val="24"/>
          <w:szCs w:val="26"/>
        </w:rPr>
        <w:t xml:space="preserve"> 融合数据集</w:t>
      </w:r>
      <w:bookmarkEnd w:id="72"/>
    </w:p>
    <w:p w14:paraId="06FE80CE" w14:textId="77777777" w:rsidR="00D4075B" w:rsidRDefault="00000000">
      <w:pPr>
        <w:spacing w:line="400" w:lineRule="exact"/>
        <w:ind w:firstLineChars="200" w:firstLine="480"/>
        <w:rPr>
          <w:sz w:val="24"/>
        </w:rPr>
      </w:pPr>
      <w:r>
        <w:rPr>
          <w:sz w:val="24"/>
        </w:rPr>
        <w:t>本章节所使用的十二导联</w:t>
      </w:r>
      <w:r>
        <w:rPr>
          <w:sz w:val="24"/>
        </w:rPr>
        <w:t>ECG</w:t>
      </w:r>
      <w:r>
        <w:rPr>
          <w:sz w:val="24"/>
        </w:rPr>
        <w:t>样本来自</w:t>
      </w:r>
      <w:r>
        <w:rPr>
          <w:sz w:val="24"/>
        </w:rPr>
        <w:t>PCC2021</w:t>
      </w:r>
      <w:r>
        <w:rPr>
          <w:sz w:val="24"/>
        </w:rPr>
        <w:t>提供的来自不同国家地区的四个开源大型数据库。所有采样信号的采样率为</w:t>
      </w:r>
      <w:r>
        <w:rPr>
          <w:sz w:val="24"/>
        </w:rPr>
        <w:t>500Hz</w:t>
      </w:r>
      <w:r>
        <w:rPr>
          <w:sz w:val="24"/>
        </w:rPr>
        <w:t>。四个数据库分别是</w:t>
      </w:r>
      <w:r>
        <w:rPr>
          <w:sz w:val="24"/>
        </w:rPr>
        <w:t>CPSC2018</w:t>
      </w:r>
      <w:r>
        <w:rPr>
          <w:sz w:val="24"/>
        </w:rPr>
        <w:t>、</w:t>
      </w:r>
      <w:r>
        <w:rPr>
          <w:sz w:val="24"/>
        </w:rPr>
        <w:t>CPSC-Extra</w:t>
      </w:r>
      <w:r>
        <w:rPr>
          <w:sz w:val="24"/>
        </w:rPr>
        <w:t>、</w:t>
      </w:r>
      <w:r>
        <w:rPr>
          <w:sz w:val="24"/>
        </w:rPr>
        <w:t>PTB</w:t>
      </w:r>
      <w:r>
        <w:rPr>
          <w:sz w:val="24"/>
        </w:rPr>
        <w:t>和</w:t>
      </w:r>
      <w:r>
        <w:rPr>
          <w:sz w:val="24"/>
        </w:rPr>
        <w:t>G12EC</w:t>
      </w:r>
      <w:r>
        <w:rPr>
          <w:sz w:val="24"/>
        </w:rPr>
        <w:t>。数据库的详细信息见表</w:t>
      </w:r>
      <w:r>
        <w:rPr>
          <w:sz w:val="24"/>
        </w:rPr>
        <w:t>4.1</w:t>
      </w:r>
      <w:r>
        <w:rPr>
          <w:sz w:val="24"/>
        </w:rPr>
        <w:t>。</w:t>
      </w:r>
    </w:p>
    <w:p w14:paraId="6CA01CCD" w14:textId="77777777" w:rsidR="00D4075B" w:rsidRDefault="00000000">
      <w:pPr>
        <w:pStyle w:val="aa"/>
      </w:pPr>
      <w:r>
        <w:rPr>
          <w:rFonts w:hint="eastAsia"/>
        </w:rPr>
        <w:t>表</w:t>
      </w:r>
      <w:r>
        <w:rPr>
          <w:rFonts w:hint="eastAsia"/>
        </w:rPr>
        <w:t xml:space="preserve">4.1 </w:t>
      </w:r>
      <w:r>
        <w:rPr>
          <w:rFonts w:hint="eastAsia"/>
        </w:rPr>
        <w:t>融合数据库详细信息</w:t>
      </w:r>
    </w:p>
    <w:tbl>
      <w:tblPr>
        <w:tblStyle w:val="a6"/>
        <w:tblW w:w="0" w:type="auto"/>
        <w:jc w:val="center"/>
        <w:tblLayout w:type="fixed"/>
        <w:tblLook w:val="04A0" w:firstRow="1" w:lastRow="0" w:firstColumn="1" w:lastColumn="0" w:noHBand="0" w:noVBand="1"/>
      </w:tblPr>
      <w:tblGrid>
        <w:gridCol w:w="1338"/>
        <w:gridCol w:w="1014"/>
        <w:gridCol w:w="1494"/>
        <w:gridCol w:w="1620"/>
        <w:gridCol w:w="1230"/>
        <w:gridCol w:w="1194"/>
      </w:tblGrid>
      <w:tr w:rsidR="00D4075B" w14:paraId="3E177504" w14:textId="77777777">
        <w:trPr>
          <w:jc w:val="center"/>
        </w:trPr>
        <w:tc>
          <w:tcPr>
            <w:tcW w:w="1338" w:type="dxa"/>
            <w:tcBorders>
              <w:top w:val="single" w:sz="12" w:space="0" w:color="auto"/>
              <w:left w:val="nil"/>
              <w:bottom w:val="single" w:sz="8" w:space="0" w:color="auto"/>
              <w:right w:val="nil"/>
            </w:tcBorders>
            <w:vAlign w:val="center"/>
          </w:tcPr>
          <w:p w14:paraId="557DC6A1" w14:textId="77777777" w:rsidR="00D4075B" w:rsidRDefault="00000000">
            <w:pPr>
              <w:spacing w:line="400" w:lineRule="exact"/>
              <w:jc w:val="center"/>
              <w:rPr>
                <w:rFonts w:eastAsiaTheme="minorEastAsia"/>
                <w:szCs w:val="21"/>
              </w:rPr>
            </w:pPr>
            <w:r>
              <w:rPr>
                <w:rFonts w:eastAsiaTheme="minorEastAsia"/>
                <w:szCs w:val="21"/>
              </w:rPr>
              <w:t>数据库</w:t>
            </w:r>
          </w:p>
        </w:tc>
        <w:tc>
          <w:tcPr>
            <w:tcW w:w="1014" w:type="dxa"/>
            <w:tcBorders>
              <w:top w:val="single" w:sz="12" w:space="0" w:color="auto"/>
              <w:left w:val="nil"/>
              <w:bottom w:val="single" w:sz="8" w:space="0" w:color="auto"/>
              <w:right w:val="nil"/>
            </w:tcBorders>
            <w:vAlign w:val="center"/>
          </w:tcPr>
          <w:p w14:paraId="5539E687" w14:textId="77777777" w:rsidR="00D4075B" w:rsidRDefault="00000000">
            <w:pPr>
              <w:spacing w:line="400" w:lineRule="exact"/>
              <w:jc w:val="center"/>
              <w:rPr>
                <w:rFonts w:eastAsiaTheme="minorEastAsia"/>
                <w:szCs w:val="21"/>
              </w:rPr>
            </w:pPr>
            <w:r>
              <w:rPr>
                <w:rFonts w:eastAsiaTheme="minorEastAsia"/>
                <w:szCs w:val="21"/>
              </w:rPr>
              <w:t>总计</w:t>
            </w:r>
          </w:p>
        </w:tc>
        <w:tc>
          <w:tcPr>
            <w:tcW w:w="1494" w:type="dxa"/>
            <w:tcBorders>
              <w:top w:val="single" w:sz="12" w:space="0" w:color="auto"/>
              <w:left w:val="nil"/>
              <w:bottom w:val="single" w:sz="8" w:space="0" w:color="auto"/>
              <w:right w:val="nil"/>
            </w:tcBorders>
            <w:vAlign w:val="center"/>
          </w:tcPr>
          <w:p w14:paraId="294DB34B" w14:textId="77777777" w:rsidR="00D4075B" w:rsidRDefault="00000000">
            <w:pPr>
              <w:spacing w:line="400" w:lineRule="exact"/>
              <w:jc w:val="center"/>
              <w:rPr>
                <w:rFonts w:eastAsiaTheme="minorEastAsia"/>
                <w:szCs w:val="21"/>
              </w:rPr>
            </w:pPr>
            <w:r>
              <w:rPr>
                <w:rFonts w:eastAsiaTheme="minorEastAsia"/>
                <w:szCs w:val="21"/>
              </w:rPr>
              <w:t>女性样本数量</w:t>
            </w:r>
          </w:p>
        </w:tc>
        <w:tc>
          <w:tcPr>
            <w:tcW w:w="1620" w:type="dxa"/>
            <w:tcBorders>
              <w:top w:val="single" w:sz="12" w:space="0" w:color="auto"/>
              <w:left w:val="nil"/>
              <w:bottom w:val="single" w:sz="8" w:space="0" w:color="auto"/>
              <w:right w:val="nil"/>
            </w:tcBorders>
            <w:vAlign w:val="center"/>
          </w:tcPr>
          <w:p w14:paraId="24E40D74" w14:textId="77777777" w:rsidR="00D4075B" w:rsidRDefault="00000000">
            <w:pPr>
              <w:spacing w:line="400" w:lineRule="exact"/>
              <w:jc w:val="center"/>
              <w:rPr>
                <w:rFonts w:eastAsiaTheme="minorEastAsia"/>
                <w:szCs w:val="21"/>
              </w:rPr>
            </w:pPr>
            <w:r>
              <w:rPr>
                <w:rFonts w:eastAsiaTheme="minorEastAsia"/>
                <w:szCs w:val="21"/>
              </w:rPr>
              <w:t>男性样本数量</w:t>
            </w:r>
          </w:p>
        </w:tc>
        <w:tc>
          <w:tcPr>
            <w:tcW w:w="1230" w:type="dxa"/>
            <w:tcBorders>
              <w:top w:val="single" w:sz="12" w:space="0" w:color="auto"/>
              <w:left w:val="nil"/>
              <w:bottom w:val="single" w:sz="8" w:space="0" w:color="auto"/>
              <w:right w:val="nil"/>
            </w:tcBorders>
            <w:vAlign w:val="center"/>
          </w:tcPr>
          <w:p w14:paraId="5BE4E05F" w14:textId="77777777" w:rsidR="00D4075B" w:rsidRDefault="00000000">
            <w:pPr>
              <w:spacing w:line="400" w:lineRule="exact"/>
              <w:jc w:val="center"/>
              <w:rPr>
                <w:rFonts w:eastAsiaTheme="minorEastAsia"/>
                <w:szCs w:val="21"/>
              </w:rPr>
            </w:pPr>
            <w:r>
              <w:rPr>
                <w:rFonts w:eastAsiaTheme="minorEastAsia"/>
                <w:szCs w:val="21"/>
              </w:rPr>
              <w:t>信号长度</w:t>
            </w:r>
          </w:p>
        </w:tc>
        <w:tc>
          <w:tcPr>
            <w:tcW w:w="1194" w:type="dxa"/>
            <w:tcBorders>
              <w:top w:val="single" w:sz="12" w:space="0" w:color="auto"/>
              <w:left w:val="nil"/>
              <w:bottom w:val="single" w:sz="8" w:space="0" w:color="auto"/>
              <w:right w:val="nil"/>
            </w:tcBorders>
            <w:vAlign w:val="center"/>
          </w:tcPr>
          <w:p w14:paraId="7680966B" w14:textId="77777777" w:rsidR="00D4075B" w:rsidRDefault="00000000">
            <w:pPr>
              <w:spacing w:line="400" w:lineRule="exact"/>
              <w:jc w:val="center"/>
              <w:rPr>
                <w:rFonts w:eastAsiaTheme="minorEastAsia"/>
                <w:szCs w:val="21"/>
              </w:rPr>
            </w:pPr>
            <w:r>
              <w:rPr>
                <w:rFonts w:eastAsiaTheme="minorEastAsia"/>
                <w:szCs w:val="21"/>
              </w:rPr>
              <w:t>采样率</w:t>
            </w:r>
          </w:p>
        </w:tc>
      </w:tr>
      <w:tr w:rsidR="00D4075B" w14:paraId="1574D4CF" w14:textId="77777777">
        <w:trPr>
          <w:jc w:val="center"/>
        </w:trPr>
        <w:tc>
          <w:tcPr>
            <w:tcW w:w="1338" w:type="dxa"/>
            <w:tcBorders>
              <w:top w:val="single" w:sz="8" w:space="0" w:color="auto"/>
              <w:left w:val="nil"/>
              <w:bottom w:val="nil"/>
              <w:right w:val="nil"/>
            </w:tcBorders>
            <w:vAlign w:val="center"/>
          </w:tcPr>
          <w:p w14:paraId="24F0F4E5" w14:textId="77777777" w:rsidR="00D4075B" w:rsidRDefault="00000000">
            <w:pPr>
              <w:spacing w:line="400" w:lineRule="exact"/>
              <w:jc w:val="center"/>
              <w:rPr>
                <w:rFonts w:eastAsiaTheme="minorEastAsia"/>
                <w:szCs w:val="21"/>
              </w:rPr>
            </w:pPr>
            <w:r>
              <w:rPr>
                <w:rFonts w:eastAsiaTheme="minorEastAsia"/>
                <w:szCs w:val="21"/>
              </w:rPr>
              <w:t>CPSC2018</w:t>
            </w:r>
          </w:p>
        </w:tc>
        <w:tc>
          <w:tcPr>
            <w:tcW w:w="1014" w:type="dxa"/>
            <w:tcBorders>
              <w:top w:val="single" w:sz="8" w:space="0" w:color="auto"/>
              <w:left w:val="nil"/>
              <w:bottom w:val="nil"/>
              <w:right w:val="nil"/>
            </w:tcBorders>
            <w:vAlign w:val="center"/>
          </w:tcPr>
          <w:p w14:paraId="4AEFB1E2" w14:textId="77777777" w:rsidR="00D4075B" w:rsidRDefault="00000000">
            <w:pPr>
              <w:pStyle w:val="TableParagraph"/>
              <w:spacing w:before="39"/>
              <w:ind w:left="102" w:right="102"/>
              <w:rPr>
                <w:rFonts w:eastAsiaTheme="minorEastAsia"/>
                <w:szCs w:val="21"/>
              </w:rPr>
            </w:pPr>
            <w:r>
              <w:rPr>
                <w:rFonts w:eastAsiaTheme="minorEastAsia"/>
                <w:szCs w:val="21"/>
              </w:rPr>
              <w:t>6877</w:t>
            </w:r>
          </w:p>
        </w:tc>
        <w:tc>
          <w:tcPr>
            <w:tcW w:w="1494" w:type="dxa"/>
            <w:tcBorders>
              <w:top w:val="single" w:sz="8" w:space="0" w:color="auto"/>
              <w:left w:val="nil"/>
              <w:bottom w:val="nil"/>
              <w:right w:val="nil"/>
            </w:tcBorders>
            <w:vAlign w:val="center"/>
          </w:tcPr>
          <w:p w14:paraId="688809E2" w14:textId="77777777" w:rsidR="00D4075B" w:rsidRDefault="00000000">
            <w:pPr>
              <w:spacing w:line="400" w:lineRule="exact"/>
              <w:jc w:val="center"/>
              <w:rPr>
                <w:rFonts w:eastAsiaTheme="minorEastAsia"/>
                <w:szCs w:val="21"/>
              </w:rPr>
            </w:pPr>
            <w:r>
              <w:rPr>
                <w:rFonts w:eastAsiaTheme="minorEastAsia"/>
                <w:szCs w:val="21"/>
              </w:rPr>
              <w:t>3699</w:t>
            </w:r>
          </w:p>
        </w:tc>
        <w:tc>
          <w:tcPr>
            <w:tcW w:w="1620" w:type="dxa"/>
            <w:tcBorders>
              <w:top w:val="single" w:sz="8" w:space="0" w:color="auto"/>
              <w:left w:val="nil"/>
              <w:bottom w:val="nil"/>
              <w:right w:val="nil"/>
            </w:tcBorders>
            <w:vAlign w:val="center"/>
          </w:tcPr>
          <w:p w14:paraId="45F01AB0" w14:textId="77777777" w:rsidR="00D4075B" w:rsidRDefault="00000000">
            <w:pPr>
              <w:spacing w:line="400" w:lineRule="exact"/>
              <w:jc w:val="center"/>
              <w:rPr>
                <w:rFonts w:eastAsiaTheme="minorEastAsia"/>
                <w:szCs w:val="21"/>
              </w:rPr>
            </w:pPr>
            <w:r>
              <w:rPr>
                <w:rFonts w:eastAsiaTheme="minorEastAsia"/>
                <w:szCs w:val="21"/>
              </w:rPr>
              <w:t>3178</w:t>
            </w:r>
          </w:p>
        </w:tc>
        <w:tc>
          <w:tcPr>
            <w:tcW w:w="1230" w:type="dxa"/>
            <w:tcBorders>
              <w:top w:val="single" w:sz="8" w:space="0" w:color="auto"/>
              <w:left w:val="nil"/>
              <w:bottom w:val="nil"/>
              <w:right w:val="nil"/>
            </w:tcBorders>
            <w:vAlign w:val="center"/>
          </w:tcPr>
          <w:p w14:paraId="273CA7E2" w14:textId="77777777" w:rsidR="00D4075B" w:rsidRDefault="00000000">
            <w:pPr>
              <w:spacing w:line="400" w:lineRule="exact"/>
              <w:jc w:val="center"/>
              <w:rPr>
                <w:rFonts w:eastAsiaTheme="minorEastAsia"/>
                <w:szCs w:val="21"/>
              </w:rPr>
            </w:pPr>
            <w:r>
              <w:rPr>
                <w:rFonts w:eastAsiaTheme="minorEastAsia"/>
                <w:szCs w:val="21"/>
              </w:rPr>
              <w:t>6s-144s</w:t>
            </w:r>
          </w:p>
        </w:tc>
        <w:tc>
          <w:tcPr>
            <w:tcW w:w="1194" w:type="dxa"/>
            <w:tcBorders>
              <w:top w:val="single" w:sz="8" w:space="0" w:color="auto"/>
              <w:left w:val="nil"/>
              <w:bottom w:val="nil"/>
              <w:right w:val="nil"/>
            </w:tcBorders>
            <w:vAlign w:val="center"/>
          </w:tcPr>
          <w:p w14:paraId="5D0149B0" w14:textId="77777777" w:rsidR="00D4075B" w:rsidRDefault="00000000">
            <w:pPr>
              <w:spacing w:line="400" w:lineRule="exact"/>
              <w:jc w:val="center"/>
              <w:rPr>
                <w:rFonts w:eastAsiaTheme="minorEastAsia"/>
                <w:szCs w:val="21"/>
              </w:rPr>
            </w:pPr>
            <w:r>
              <w:rPr>
                <w:rFonts w:eastAsiaTheme="minorEastAsia"/>
                <w:szCs w:val="21"/>
              </w:rPr>
              <w:t>500Hz</w:t>
            </w:r>
          </w:p>
        </w:tc>
      </w:tr>
      <w:tr w:rsidR="00D4075B" w14:paraId="19E3D420" w14:textId="77777777">
        <w:trPr>
          <w:jc w:val="center"/>
        </w:trPr>
        <w:tc>
          <w:tcPr>
            <w:tcW w:w="1338" w:type="dxa"/>
            <w:tcBorders>
              <w:top w:val="nil"/>
              <w:left w:val="nil"/>
              <w:bottom w:val="nil"/>
              <w:right w:val="nil"/>
            </w:tcBorders>
            <w:vAlign w:val="center"/>
          </w:tcPr>
          <w:p w14:paraId="3E14C3F2" w14:textId="77777777" w:rsidR="00D4075B" w:rsidRDefault="00000000">
            <w:pPr>
              <w:spacing w:line="400" w:lineRule="exact"/>
              <w:jc w:val="center"/>
              <w:rPr>
                <w:rFonts w:eastAsiaTheme="minorEastAsia"/>
                <w:szCs w:val="21"/>
              </w:rPr>
            </w:pPr>
            <w:r>
              <w:rPr>
                <w:rFonts w:eastAsiaTheme="minorEastAsia"/>
                <w:szCs w:val="21"/>
              </w:rPr>
              <w:t>CPSC-Extra</w:t>
            </w:r>
          </w:p>
        </w:tc>
        <w:tc>
          <w:tcPr>
            <w:tcW w:w="1014" w:type="dxa"/>
            <w:tcBorders>
              <w:top w:val="nil"/>
              <w:left w:val="nil"/>
              <w:bottom w:val="nil"/>
              <w:right w:val="nil"/>
            </w:tcBorders>
            <w:vAlign w:val="center"/>
          </w:tcPr>
          <w:p w14:paraId="3DADDDFA" w14:textId="77777777" w:rsidR="00D4075B" w:rsidRDefault="00000000">
            <w:pPr>
              <w:pStyle w:val="TableParagraph"/>
              <w:spacing w:line="213" w:lineRule="exact"/>
              <w:ind w:left="102" w:right="102"/>
              <w:rPr>
                <w:rFonts w:eastAsiaTheme="minorEastAsia"/>
                <w:szCs w:val="21"/>
              </w:rPr>
            </w:pPr>
            <w:r>
              <w:rPr>
                <w:rFonts w:eastAsiaTheme="minorEastAsia"/>
                <w:szCs w:val="21"/>
              </w:rPr>
              <w:t>3453</w:t>
            </w:r>
          </w:p>
        </w:tc>
        <w:tc>
          <w:tcPr>
            <w:tcW w:w="1494" w:type="dxa"/>
            <w:tcBorders>
              <w:top w:val="nil"/>
              <w:left w:val="nil"/>
              <w:bottom w:val="nil"/>
              <w:right w:val="nil"/>
            </w:tcBorders>
            <w:vAlign w:val="center"/>
          </w:tcPr>
          <w:p w14:paraId="52298919" w14:textId="77777777" w:rsidR="00D4075B" w:rsidRDefault="00000000">
            <w:pPr>
              <w:spacing w:line="400" w:lineRule="exact"/>
              <w:jc w:val="center"/>
              <w:rPr>
                <w:rFonts w:eastAsiaTheme="minorEastAsia"/>
                <w:szCs w:val="21"/>
              </w:rPr>
            </w:pPr>
            <w:r>
              <w:rPr>
                <w:rFonts w:eastAsiaTheme="minorEastAsia"/>
                <w:szCs w:val="21"/>
              </w:rPr>
              <w:t>1843</w:t>
            </w:r>
          </w:p>
        </w:tc>
        <w:tc>
          <w:tcPr>
            <w:tcW w:w="1620" w:type="dxa"/>
            <w:tcBorders>
              <w:top w:val="nil"/>
              <w:left w:val="nil"/>
              <w:bottom w:val="nil"/>
              <w:right w:val="nil"/>
            </w:tcBorders>
            <w:vAlign w:val="center"/>
          </w:tcPr>
          <w:p w14:paraId="1E7D76A6" w14:textId="77777777" w:rsidR="00D4075B" w:rsidRDefault="00000000">
            <w:pPr>
              <w:spacing w:line="400" w:lineRule="exact"/>
              <w:jc w:val="center"/>
              <w:rPr>
                <w:rFonts w:eastAsiaTheme="minorEastAsia"/>
                <w:szCs w:val="21"/>
              </w:rPr>
            </w:pPr>
            <w:r>
              <w:rPr>
                <w:rFonts w:eastAsiaTheme="minorEastAsia"/>
                <w:szCs w:val="21"/>
              </w:rPr>
              <w:t>1610</w:t>
            </w:r>
          </w:p>
        </w:tc>
        <w:tc>
          <w:tcPr>
            <w:tcW w:w="1230" w:type="dxa"/>
            <w:tcBorders>
              <w:top w:val="nil"/>
              <w:left w:val="nil"/>
              <w:bottom w:val="nil"/>
              <w:right w:val="nil"/>
            </w:tcBorders>
            <w:vAlign w:val="center"/>
          </w:tcPr>
          <w:p w14:paraId="4E3D8DBA" w14:textId="77777777" w:rsidR="00D4075B" w:rsidRDefault="00000000">
            <w:pPr>
              <w:spacing w:line="400" w:lineRule="exact"/>
              <w:jc w:val="center"/>
              <w:rPr>
                <w:rFonts w:eastAsiaTheme="minorEastAsia"/>
                <w:szCs w:val="21"/>
              </w:rPr>
            </w:pPr>
            <w:r>
              <w:rPr>
                <w:rFonts w:eastAsiaTheme="minorEastAsia"/>
                <w:szCs w:val="21"/>
              </w:rPr>
              <w:t>8s-98s</w:t>
            </w:r>
          </w:p>
        </w:tc>
        <w:tc>
          <w:tcPr>
            <w:tcW w:w="1194" w:type="dxa"/>
            <w:tcBorders>
              <w:top w:val="nil"/>
              <w:left w:val="nil"/>
              <w:bottom w:val="nil"/>
              <w:right w:val="nil"/>
            </w:tcBorders>
            <w:vAlign w:val="center"/>
          </w:tcPr>
          <w:p w14:paraId="2A730717" w14:textId="77777777" w:rsidR="00D4075B" w:rsidRDefault="00000000">
            <w:pPr>
              <w:spacing w:line="400" w:lineRule="exact"/>
              <w:jc w:val="center"/>
              <w:rPr>
                <w:rFonts w:eastAsiaTheme="minorEastAsia"/>
                <w:szCs w:val="21"/>
              </w:rPr>
            </w:pPr>
            <w:r>
              <w:rPr>
                <w:rFonts w:eastAsiaTheme="minorEastAsia"/>
                <w:szCs w:val="21"/>
              </w:rPr>
              <w:t>500Hz</w:t>
            </w:r>
          </w:p>
        </w:tc>
      </w:tr>
      <w:tr w:rsidR="00D4075B" w14:paraId="5E8690A9" w14:textId="77777777">
        <w:trPr>
          <w:jc w:val="center"/>
        </w:trPr>
        <w:tc>
          <w:tcPr>
            <w:tcW w:w="1338" w:type="dxa"/>
            <w:tcBorders>
              <w:top w:val="nil"/>
              <w:left w:val="nil"/>
              <w:bottom w:val="nil"/>
              <w:right w:val="nil"/>
            </w:tcBorders>
            <w:vAlign w:val="center"/>
          </w:tcPr>
          <w:p w14:paraId="544D9023" w14:textId="77777777" w:rsidR="00D4075B" w:rsidRDefault="00000000">
            <w:pPr>
              <w:spacing w:line="400" w:lineRule="exact"/>
              <w:jc w:val="center"/>
              <w:rPr>
                <w:rFonts w:eastAsiaTheme="minorEastAsia"/>
                <w:szCs w:val="21"/>
              </w:rPr>
            </w:pPr>
            <w:r>
              <w:rPr>
                <w:rFonts w:eastAsiaTheme="minorEastAsia"/>
                <w:szCs w:val="21"/>
              </w:rPr>
              <w:t>PTB</w:t>
            </w:r>
          </w:p>
        </w:tc>
        <w:tc>
          <w:tcPr>
            <w:tcW w:w="1014" w:type="dxa"/>
            <w:tcBorders>
              <w:top w:val="nil"/>
              <w:left w:val="nil"/>
              <w:bottom w:val="nil"/>
              <w:right w:val="nil"/>
            </w:tcBorders>
            <w:vAlign w:val="center"/>
          </w:tcPr>
          <w:p w14:paraId="3E9F779D" w14:textId="77777777" w:rsidR="00D4075B" w:rsidRDefault="00000000">
            <w:pPr>
              <w:pStyle w:val="TableParagraph"/>
              <w:spacing w:line="213" w:lineRule="exact"/>
              <w:ind w:left="102" w:right="102"/>
              <w:rPr>
                <w:rFonts w:eastAsiaTheme="minorEastAsia"/>
                <w:szCs w:val="21"/>
              </w:rPr>
            </w:pPr>
            <w:r>
              <w:rPr>
                <w:rFonts w:eastAsiaTheme="minorEastAsia"/>
                <w:szCs w:val="21"/>
              </w:rPr>
              <w:t>21837</w:t>
            </w:r>
          </w:p>
        </w:tc>
        <w:tc>
          <w:tcPr>
            <w:tcW w:w="1494" w:type="dxa"/>
            <w:tcBorders>
              <w:top w:val="nil"/>
              <w:left w:val="nil"/>
              <w:bottom w:val="nil"/>
              <w:right w:val="nil"/>
            </w:tcBorders>
            <w:vAlign w:val="center"/>
          </w:tcPr>
          <w:p w14:paraId="06BCA744" w14:textId="77777777" w:rsidR="00D4075B" w:rsidRDefault="00000000">
            <w:pPr>
              <w:spacing w:line="400" w:lineRule="exact"/>
              <w:jc w:val="center"/>
              <w:rPr>
                <w:rFonts w:eastAsiaTheme="minorEastAsia"/>
                <w:szCs w:val="21"/>
              </w:rPr>
            </w:pPr>
            <w:r>
              <w:rPr>
                <w:rFonts w:eastAsiaTheme="minorEastAsia"/>
                <w:szCs w:val="21"/>
              </w:rPr>
              <w:t>11379</w:t>
            </w:r>
          </w:p>
        </w:tc>
        <w:tc>
          <w:tcPr>
            <w:tcW w:w="1620" w:type="dxa"/>
            <w:tcBorders>
              <w:top w:val="nil"/>
              <w:left w:val="nil"/>
              <w:bottom w:val="nil"/>
              <w:right w:val="nil"/>
            </w:tcBorders>
            <w:vAlign w:val="center"/>
          </w:tcPr>
          <w:p w14:paraId="0E699E65" w14:textId="77777777" w:rsidR="00D4075B" w:rsidRDefault="00000000">
            <w:pPr>
              <w:spacing w:line="400" w:lineRule="exact"/>
              <w:jc w:val="center"/>
              <w:rPr>
                <w:rFonts w:eastAsiaTheme="minorEastAsia"/>
                <w:szCs w:val="21"/>
              </w:rPr>
            </w:pPr>
            <w:r>
              <w:rPr>
                <w:rFonts w:eastAsiaTheme="minorEastAsia"/>
                <w:szCs w:val="21"/>
              </w:rPr>
              <w:t>10458</w:t>
            </w:r>
          </w:p>
        </w:tc>
        <w:tc>
          <w:tcPr>
            <w:tcW w:w="1230" w:type="dxa"/>
            <w:tcBorders>
              <w:top w:val="nil"/>
              <w:left w:val="nil"/>
              <w:bottom w:val="nil"/>
              <w:right w:val="nil"/>
            </w:tcBorders>
            <w:vAlign w:val="center"/>
          </w:tcPr>
          <w:p w14:paraId="04EE2F22" w14:textId="77777777" w:rsidR="00D4075B" w:rsidRDefault="00000000">
            <w:pPr>
              <w:spacing w:line="400" w:lineRule="exact"/>
              <w:jc w:val="center"/>
              <w:rPr>
                <w:rFonts w:eastAsiaTheme="minorEastAsia"/>
                <w:szCs w:val="21"/>
              </w:rPr>
            </w:pPr>
            <w:r>
              <w:rPr>
                <w:rFonts w:eastAsiaTheme="minorEastAsia"/>
                <w:szCs w:val="21"/>
              </w:rPr>
              <w:t>10s</w:t>
            </w:r>
          </w:p>
        </w:tc>
        <w:tc>
          <w:tcPr>
            <w:tcW w:w="1194" w:type="dxa"/>
            <w:tcBorders>
              <w:top w:val="nil"/>
              <w:left w:val="nil"/>
              <w:bottom w:val="nil"/>
              <w:right w:val="nil"/>
            </w:tcBorders>
            <w:vAlign w:val="center"/>
          </w:tcPr>
          <w:p w14:paraId="4092E5CC" w14:textId="77777777" w:rsidR="00D4075B" w:rsidRDefault="00000000">
            <w:pPr>
              <w:spacing w:line="400" w:lineRule="exact"/>
              <w:jc w:val="center"/>
              <w:rPr>
                <w:rFonts w:eastAsiaTheme="minorEastAsia"/>
                <w:szCs w:val="21"/>
              </w:rPr>
            </w:pPr>
            <w:r>
              <w:rPr>
                <w:rFonts w:eastAsiaTheme="minorEastAsia"/>
                <w:szCs w:val="21"/>
              </w:rPr>
              <w:t>500Hz</w:t>
            </w:r>
          </w:p>
        </w:tc>
      </w:tr>
      <w:tr w:rsidR="00D4075B" w14:paraId="7A801A51" w14:textId="77777777">
        <w:trPr>
          <w:jc w:val="center"/>
        </w:trPr>
        <w:tc>
          <w:tcPr>
            <w:tcW w:w="1338" w:type="dxa"/>
            <w:tcBorders>
              <w:top w:val="nil"/>
              <w:left w:val="nil"/>
              <w:bottom w:val="single" w:sz="12" w:space="0" w:color="auto"/>
              <w:right w:val="nil"/>
            </w:tcBorders>
            <w:vAlign w:val="center"/>
          </w:tcPr>
          <w:p w14:paraId="6B687D28" w14:textId="77777777" w:rsidR="00D4075B" w:rsidRDefault="00000000">
            <w:pPr>
              <w:spacing w:line="400" w:lineRule="exact"/>
              <w:jc w:val="center"/>
              <w:rPr>
                <w:rFonts w:eastAsiaTheme="minorEastAsia"/>
                <w:szCs w:val="21"/>
              </w:rPr>
            </w:pPr>
            <w:r>
              <w:rPr>
                <w:rFonts w:eastAsiaTheme="minorEastAsia"/>
                <w:szCs w:val="21"/>
              </w:rPr>
              <w:t>G12EC</w:t>
            </w:r>
          </w:p>
        </w:tc>
        <w:tc>
          <w:tcPr>
            <w:tcW w:w="1014" w:type="dxa"/>
            <w:tcBorders>
              <w:top w:val="nil"/>
              <w:left w:val="nil"/>
              <w:bottom w:val="single" w:sz="12" w:space="0" w:color="auto"/>
              <w:right w:val="nil"/>
            </w:tcBorders>
            <w:vAlign w:val="center"/>
          </w:tcPr>
          <w:p w14:paraId="2296589A" w14:textId="77777777" w:rsidR="00D4075B" w:rsidRDefault="00000000">
            <w:pPr>
              <w:pStyle w:val="TableParagraph"/>
              <w:spacing w:line="213" w:lineRule="exact"/>
              <w:ind w:left="102" w:right="102"/>
              <w:rPr>
                <w:rFonts w:eastAsiaTheme="minorEastAsia"/>
                <w:szCs w:val="21"/>
              </w:rPr>
            </w:pPr>
            <w:r>
              <w:rPr>
                <w:rFonts w:eastAsiaTheme="minorEastAsia"/>
                <w:szCs w:val="21"/>
              </w:rPr>
              <w:t>10344</w:t>
            </w:r>
          </w:p>
        </w:tc>
        <w:tc>
          <w:tcPr>
            <w:tcW w:w="1494" w:type="dxa"/>
            <w:tcBorders>
              <w:top w:val="nil"/>
              <w:left w:val="nil"/>
              <w:bottom w:val="single" w:sz="12" w:space="0" w:color="auto"/>
              <w:right w:val="nil"/>
            </w:tcBorders>
            <w:vAlign w:val="center"/>
          </w:tcPr>
          <w:p w14:paraId="7CD1C32A" w14:textId="77777777" w:rsidR="00D4075B" w:rsidRDefault="00000000">
            <w:pPr>
              <w:spacing w:line="400" w:lineRule="exact"/>
              <w:jc w:val="center"/>
              <w:rPr>
                <w:rFonts w:eastAsiaTheme="minorEastAsia"/>
                <w:szCs w:val="21"/>
              </w:rPr>
            </w:pPr>
            <w:r>
              <w:rPr>
                <w:rFonts w:eastAsiaTheme="minorEastAsia"/>
                <w:szCs w:val="21"/>
              </w:rPr>
              <w:t>5551</w:t>
            </w:r>
          </w:p>
        </w:tc>
        <w:tc>
          <w:tcPr>
            <w:tcW w:w="1620" w:type="dxa"/>
            <w:tcBorders>
              <w:top w:val="nil"/>
              <w:left w:val="nil"/>
              <w:bottom w:val="single" w:sz="12" w:space="0" w:color="auto"/>
              <w:right w:val="nil"/>
            </w:tcBorders>
            <w:vAlign w:val="center"/>
          </w:tcPr>
          <w:p w14:paraId="16391D71" w14:textId="77777777" w:rsidR="00D4075B" w:rsidRDefault="00000000">
            <w:pPr>
              <w:spacing w:line="400" w:lineRule="exact"/>
              <w:jc w:val="center"/>
              <w:rPr>
                <w:rFonts w:eastAsiaTheme="minorEastAsia"/>
                <w:szCs w:val="21"/>
              </w:rPr>
            </w:pPr>
            <w:r>
              <w:rPr>
                <w:rFonts w:eastAsiaTheme="minorEastAsia"/>
                <w:szCs w:val="21"/>
              </w:rPr>
              <w:t>4793</w:t>
            </w:r>
          </w:p>
        </w:tc>
        <w:tc>
          <w:tcPr>
            <w:tcW w:w="1230" w:type="dxa"/>
            <w:tcBorders>
              <w:top w:val="nil"/>
              <w:left w:val="nil"/>
              <w:bottom w:val="single" w:sz="12" w:space="0" w:color="auto"/>
              <w:right w:val="nil"/>
            </w:tcBorders>
            <w:vAlign w:val="center"/>
          </w:tcPr>
          <w:p w14:paraId="282B4335" w14:textId="77777777" w:rsidR="00D4075B" w:rsidRDefault="00000000">
            <w:pPr>
              <w:spacing w:line="400" w:lineRule="exact"/>
              <w:jc w:val="center"/>
              <w:rPr>
                <w:rFonts w:eastAsiaTheme="minorEastAsia"/>
                <w:szCs w:val="21"/>
              </w:rPr>
            </w:pPr>
            <w:r>
              <w:rPr>
                <w:rFonts w:eastAsiaTheme="minorEastAsia"/>
                <w:szCs w:val="21"/>
              </w:rPr>
              <w:t>10s</w:t>
            </w:r>
          </w:p>
        </w:tc>
        <w:tc>
          <w:tcPr>
            <w:tcW w:w="1194" w:type="dxa"/>
            <w:tcBorders>
              <w:top w:val="nil"/>
              <w:left w:val="nil"/>
              <w:bottom w:val="single" w:sz="12" w:space="0" w:color="auto"/>
              <w:right w:val="nil"/>
            </w:tcBorders>
            <w:vAlign w:val="center"/>
          </w:tcPr>
          <w:p w14:paraId="1EBE02DA" w14:textId="77777777" w:rsidR="00D4075B" w:rsidRDefault="00000000">
            <w:pPr>
              <w:spacing w:line="400" w:lineRule="exact"/>
              <w:jc w:val="center"/>
              <w:rPr>
                <w:rFonts w:eastAsiaTheme="minorEastAsia"/>
                <w:szCs w:val="21"/>
              </w:rPr>
            </w:pPr>
            <w:r>
              <w:rPr>
                <w:rFonts w:eastAsiaTheme="minorEastAsia"/>
                <w:szCs w:val="21"/>
              </w:rPr>
              <w:t>500Hz</w:t>
            </w:r>
          </w:p>
        </w:tc>
      </w:tr>
    </w:tbl>
    <w:p w14:paraId="1F7E8D50" w14:textId="77777777" w:rsidR="00D4075B" w:rsidRDefault="00000000">
      <w:pPr>
        <w:spacing w:line="400" w:lineRule="exact"/>
        <w:ind w:firstLineChars="200" w:firstLine="480"/>
        <w:rPr>
          <w:sz w:val="24"/>
        </w:rPr>
      </w:pPr>
      <w:r>
        <w:rPr>
          <w:sz w:val="24"/>
        </w:rPr>
        <w:t>这些数据库中包含的心律失常类型并不完全相同。参照</w:t>
      </w:r>
      <w:r>
        <w:rPr>
          <w:sz w:val="24"/>
        </w:rPr>
        <w:t>CPSC2018</w:t>
      </w:r>
      <w:r>
        <w:rPr>
          <w:sz w:val="24"/>
        </w:rPr>
        <w:t>标记的</w:t>
      </w:r>
      <w:r>
        <w:rPr>
          <w:rFonts w:hint="eastAsia"/>
          <w:sz w:val="24"/>
        </w:rPr>
        <w:t>9</w:t>
      </w:r>
      <w:r>
        <w:rPr>
          <w:rFonts w:hint="eastAsia"/>
          <w:sz w:val="24"/>
        </w:rPr>
        <w:t>种</w:t>
      </w:r>
      <w:r>
        <w:rPr>
          <w:sz w:val="24"/>
        </w:rPr>
        <w:t>类别，从其他三个数据库中提取了包含相同</w:t>
      </w:r>
      <w:r>
        <w:rPr>
          <w:rFonts w:hint="eastAsia"/>
          <w:sz w:val="24"/>
        </w:rPr>
        <w:t>9</w:t>
      </w:r>
      <w:r>
        <w:rPr>
          <w:rFonts w:hint="eastAsia"/>
          <w:sz w:val="24"/>
        </w:rPr>
        <w:t>种</w:t>
      </w:r>
      <w:r>
        <w:rPr>
          <w:sz w:val="24"/>
        </w:rPr>
        <w:t>类别的样本。年龄异常（即没有给定或给定年龄异常）和原始信号长度小于</w:t>
      </w:r>
      <w:r>
        <w:rPr>
          <w:sz w:val="24"/>
        </w:rPr>
        <w:t>8s</w:t>
      </w:r>
      <w:r>
        <w:rPr>
          <w:sz w:val="24"/>
        </w:rPr>
        <w:t>的样本被剔除。正常节律和</w:t>
      </w:r>
      <w:r>
        <w:rPr>
          <w:rFonts w:hint="eastAsia"/>
          <w:sz w:val="24"/>
        </w:rPr>
        <w:t>8</w:t>
      </w:r>
      <w:r>
        <w:rPr>
          <w:rFonts w:hint="eastAsia"/>
          <w:sz w:val="24"/>
        </w:rPr>
        <w:t>类</w:t>
      </w:r>
      <w:r>
        <w:rPr>
          <w:sz w:val="24"/>
        </w:rPr>
        <w:t>心律失常的有效样本见表</w:t>
      </w:r>
      <w:r>
        <w:rPr>
          <w:sz w:val="24"/>
        </w:rPr>
        <w:t>4.2</w:t>
      </w:r>
      <w:r>
        <w:rPr>
          <w:sz w:val="24"/>
        </w:rPr>
        <w:t>。融合四个数据库经过过滤后我们共获得了</w:t>
      </w:r>
      <w:r>
        <w:rPr>
          <w:sz w:val="24"/>
        </w:rPr>
        <w:t>19883</w:t>
      </w:r>
      <w:r>
        <w:rPr>
          <w:sz w:val="24"/>
        </w:rPr>
        <w:lastRenderedPageBreak/>
        <w:t>组样本。每组样本都包含原始十二导联</w:t>
      </w:r>
      <w:r>
        <w:rPr>
          <w:sz w:val="24"/>
        </w:rPr>
        <w:t>ECG</w:t>
      </w:r>
      <w:r>
        <w:rPr>
          <w:sz w:val="24"/>
        </w:rPr>
        <w:t>信号，以及相应的年龄、性别和标签。</w:t>
      </w:r>
    </w:p>
    <w:p w14:paraId="55000184" w14:textId="77777777" w:rsidR="00D4075B" w:rsidRDefault="00000000">
      <w:pPr>
        <w:pStyle w:val="aa"/>
      </w:pPr>
      <w:r>
        <w:t>表</w:t>
      </w:r>
      <w:r>
        <w:t xml:space="preserve">4.2 </w:t>
      </w:r>
      <w:r>
        <w:t>融合数据库后不同心律失常类型数量</w:t>
      </w:r>
    </w:p>
    <w:tbl>
      <w:tblPr>
        <w:tblStyle w:val="a6"/>
        <w:tblW w:w="0" w:type="auto"/>
        <w:jc w:val="center"/>
        <w:tblLayout w:type="fixed"/>
        <w:tblLook w:val="04A0" w:firstRow="1" w:lastRow="0" w:firstColumn="1" w:lastColumn="0" w:noHBand="0" w:noVBand="1"/>
      </w:tblPr>
      <w:tblGrid>
        <w:gridCol w:w="906"/>
        <w:gridCol w:w="1092"/>
        <w:gridCol w:w="1200"/>
        <w:gridCol w:w="1320"/>
        <w:gridCol w:w="1224"/>
        <w:gridCol w:w="1104"/>
        <w:gridCol w:w="1128"/>
      </w:tblGrid>
      <w:tr w:rsidR="00D4075B" w14:paraId="31F992DC" w14:textId="77777777">
        <w:trPr>
          <w:jc w:val="center"/>
        </w:trPr>
        <w:tc>
          <w:tcPr>
            <w:tcW w:w="906" w:type="dxa"/>
            <w:tcBorders>
              <w:top w:val="single" w:sz="12" w:space="0" w:color="auto"/>
              <w:left w:val="nil"/>
              <w:bottom w:val="single" w:sz="8" w:space="0" w:color="auto"/>
              <w:right w:val="nil"/>
            </w:tcBorders>
            <w:vAlign w:val="center"/>
          </w:tcPr>
          <w:p w14:paraId="7C46FB6B" w14:textId="77777777" w:rsidR="00D4075B" w:rsidRDefault="00000000">
            <w:pPr>
              <w:spacing w:line="400" w:lineRule="exact"/>
              <w:jc w:val="center"/>
              <w:rPr>
                <w:rFonts w:eastAsiaTheme="minorEastAsia"/>
                <w:szCs w:val="21"/>
              </w:rPr>
            </w:pPr>
            <w:r>
              <w:rPr>
                <w:rFonts w:eastAsiaTheme="minorEastAsia"/>
                <w:szCs w:val="21"/>
              </w:rPr>
              <w:t>标签</w:t>
            </w:r>
          </w:p>
        </w:tc>
        <w:tc>
          <w:tcPr>
            <w:tcW w:w="1092" w:type="dxa"/>
            <w:tcBorders>
              <w:top w:val="single" w:sz="12" w:space="0" w:color="auto"/>
              <w:left w:val="nil"/>
              <w:bottom w:val="single" w:sz="8" w:space="0" w:color="auto"/>
              <w:right w:val="nil"/>
            </w:tcBorders>
            <w:vAlign w:val="center"/>
          </w:tcPr>
          <w:p w14:paraId="4A28293D" w14:textId="77777777" w:rsidR="00D4075B" w:rsidRDefault="00000000">
            <w:pPr>
              <w:spacing w:line="400" w:lineRule="exact"/>
              <w:jc w:val="center"/>
              <w:rPr>
                <w:rFonts w:eastAsiaTheme="minorEastAsia"/>
                <w:szCs w:val="21"/>
              </w:rPr>
            </w:pPr>
            <w:r>
              <w:rPr>
                <w:rFonts w:eastAsiaTheme="minorEastAsia"/>
                <w:szCs w:val="21"/>
              </w:rPr>
              <w:t>类型</w:t>
            </w:r>
          </w:p>
        </w:tc>
        <w:tc>
          <w:tcPr>
            <w:tcW w:w="1200" w:type="dxa"/>
            <w:tcBorders>
              <w:top w:val="single" w:sz="12" w:space="0" w:color="auto"/>
              <w:left w:val="nil"/>
              <w:bottom w:val="single" w:sz="8" w:space="0" w:color="auto"/>
              <w:right w:val="nil"/>
            </w:tcBorders>
            <w:vAlign w:val="center"/>
          </w:tcPr>
          <w:p w14:paraId="01C2DC42" w14:textId="77777777" w:rsidR="00D4075B" w:rsidRDefault="00000000">
            <w:pPr>
              <w:spacing w:line="400" w:lineRule="exact"/>
              <w:jc w:val="center"/>
              <w:rPr>
                <w:rFonts w:eastAsiaTheme="minorEastAsia"/>
                <w:szCs w:val="21"/>
              </w:rPr>
            </w:pPr>
            <w:r>
              <w:rPr>
                <w:rFonts w:eastAsiaTheme="minorEastAsia"/>
                <w:szCs w:val="21"/>
              </w:rPr>
              <w:t>CPSC2018</w:t>
            </w:r>
          </w:p>
        </w:tc>
        <w:tc>
          <w:tcPr>
            <w:tcW w:w="1320" w:type="dxa"/>
            <w:tcBorders>
              <w:top w:val="single" w:sz="12" w:space="0" w:color="auto"/>
              <w:left w:val="nil"/>
              <w:bottom w:val="single" w:sz="8" w:space="0" w:color="auto"/>
              <w:right w:val="nil"/>
            </w:tcBorders>
            <w:vAlign w:val="center"/>
          </w:tcPr>
          <w:p w14:paraId="2B889450" w14:textId="77777777" w:rsidR="00D4075B" w:rsidRDefault="00000000">
            <w:pPr>
              <w:spacing w:line="400" w:lineRule="exact"/>
              <w:jc w:val="center"/>
              <w:rPr>
                <w:rFonts w:eastAsiaTheme="minorEastAsia"/>
                <w:szCs w:val="21"/>
              </w:rPr>
            </w:pPr>
            <w:r>
              <w:rPr>
                <w:rFonts w:eastAsiaTheme="minorEastAsia"/>
                <w:szCs w:val="21"/>
              </w:rPr>
              <w:t>CPSC-Extra</w:t>
            </w:r>
          </w:p>
        </w:tc>
        <w:tc>
          <w:tcPr>
            <w:tcW w:w="1224" w:type="dxa"/>
            <w:tcBorders>
              <w:top w:val="single" w:sz="12" w:space="0" w:color="auto"/>
              <w:left w:val="nil"/>
              <w:bottom w:val="single" w:sz="8" w:space="0" w:color="auto"/>
              <w:right w:val="nil"/>
            </w:tcBorders>
            <w:vAlign w:val="center"/>
          </w:tcPr>
          <w:p w14:paraId="31AE8DB8" w14:textId="77777777" w:rsidR="00D4075B" w:rsidRDefault="00000000">
            <w:pPr>
              <w:spacing w:line="400" w:lineRule="exact"/>
              <w:jc w:val="center"/>
              <w:rPr>
                <w:rFonts w:eastAsiaTheme="minorEastAsia"/>
                <w:szCs w:val="21"/>
              </w:rPr>
            </w:pPr>
            <w:r>
              <w:rPr>
                <w:rFonts w:eastAsiaTheme="minorEastAsia"/>
                <w:szCs w:val="21"/>
              </w:rPr>
              <w:t>PTB</w:t>
            </w:r>
          </w:p>
        </w:tc>
        <w:tc>
          <w:tcPr>
            <w:tcW w:w="1104" w:type="dxa"/>
            <w:tcBorders>
              <w:top w:val="single" w:sz="12" w:space="0" w:color="auto"/>
              <w:left w:val="nil"/>
              <w:bottom w:val="single" w:sz="8" w:space="0" w:color="auto"/>
              <w:right w:val="nil"/>
            </w:tcBorders>
            <w:vAlign w:val="center"/>
          </w:tcPr>
          <w:p w14:paraId="107F8F5B" w14:textId="77777777" w:rsidR="00D4075B" w:rsidRDefault="00000000">
            <w:pPr>
              <w:spacing w:line="400" w:lineRule="exact"/>
              <w:jc w:val="center"/>
              <w:rPr>
                <w:rFonts w:eastAsiaTheme="minorEastAsia"/>
                <w:szCs w:val="21"/>
              </w:rPr>
            </w:pPr>
            <w:r>
              <w:rPr>
                <w:rFonts w:eastAsiaTheme="minorEastAsia"/>
                <w:szCs w:val="21"/>
              </w:rPr>
              <w:t>G12EC</w:t>
            </w:r>
          </w:p>
        </w:tc>
        <w:tc>
          <w:tcPr>
            <w:tcW w:w="1128" w:type="dxa"/>
            <w:tcBorders>
              <w:top w:val="single" w:sz="12" w:space="0" w:color="auto"/>
              <w:left w:val="nil"/>
              <w:bottom w:val="single" w:sz="8" w:space="0" w:color="auto"/>
              <w:right w:val="nil"/>
            </w:tcBorders>
            <w:vAlign w:val="center"/>
          </w:tcPr>
          <w:p w14:paraId="08AB62CA" w14:textId="77777777" w:rsidR="00D4075B" w:rsidRDefault="00000000">
            <w:pPr>
              <w:spacing w:line="400" w:lineRule="exact"/>
              <w:jc w:val="center"/>
              <w:rPr>
                <w:rFonts w:eastAsiaTheme="minorEastAsia"/>
                <w:szCs w:val="21"/>
              </w:rPr>
            </w:pPr>
            <w:r>
              <w:rPr>
                <w:rFonts w:eastAsiaTheme="minorEastAsia"/>
                <w:szCs w:val="21"/>
              </w:rPr>
              <w:t>总计</w:t>
            </w:r>
          </w:p>
        </w:tc>
      </w:tr>
      <w:tr w:rsidR="00D4075B" w14:paraId="2265C0C9" w14:textId="77777777">
        <w:trPr>
          <w:jc w:val="center"/>
        </w:trPr>
        <w:tc>
          <w:tcPr>
            <w:tcW w:w="906" w:type="dxa"/>
            <w:tcBorders>
              <w:top w:val="single" w:sz="8" w:space="0" w:color="auto"/>
              <w:left w:val="nil"/>
              <w:bottom w:val="nil"/>
              <w:right w:val="nil"/>
            </w:tcBorders>
            <w:vAlign w:val="center"/>
          </w:tcPr>
          <w:p w14:paraId="4E83D398" w14:textId="77777777" w:rsidR="00D4075B" w:rsidRDefault="00000000">
            <w:pPr>
              <w:spacing w:line="400" w:lineRule="exact"/>
              <w:jc w:val="center"/>
              <w:rPr>
                <w:rFonts w:eastAsiaTheme="minorEastAsia"/>
                <w:szCs w:val="21"/>
              </w:rPr>
            </w:pPr>
            <w:r>
              <w:rPr>
                <w:rFonts w:eastAsiaTheme="minorEastAsia"/>
                <w:szCs w:val="21"/>
              </w:rPr>
              <w:t>1</w:t>
            </w:r>
          </w:p>
        </w:tc>
        <w:tc>
          <w:tcPr>
            <w:tcW w:w="1092" w:type="dxa"/>
            <w:tcBorders>
              <w:top w:val="single" w:sz="8" w:space="0" w:color="auto"/>
              <w:left w:val="nil"/>
              <w:bottom w:val="nil"/>
              <w:right w:val="nil"/>
            </w:tcBorders>
            <w:vAlign w:val="center"/>
          </w:tcPr>
          <w:p w14:paraId="3259479C" w14:textId="77777777" w:rsidR="00D4075B" w:rsidRDefault="00000000">
            <w:pPr>
              <w:pStyle w:val="TableParagraph"/>
              <w:spacing w:before="39"/>
              <w:ind w:left="102" w:right="102"/>
              <w:rPr>
                <w:rFonts w:eastAsiaTheme="minorEastAsia"/>
                <w:szCs w:val="21"/>
              </w:rPr>
            </w:pPr>
            <w:r>
              <w:rPr>
                <w:rFonts w:eastAsiaTheme="minorEastAsia"/>
                <w:szCs w:val="21"/>
              </w:rPr>
              <w:t>正常</w:t>
            </w:r>
          </w:p>
        </w:tc>
        <w:tc>
          <w:tcPr>
            <w:tcW w:w="1200" w:type="dxa"/>
            <w:tcBorders>
              <w:top w:val="single" w:sz="8" w:space="0" w:color="auto"/>
              <w:left w:val="nil"/>
              <w:bottom w:val="nil"/>
              <w:right w:val="nil"/>
            </w:tcBorders>
            <w:vAlign w:val="center"/>
          </w:tcPr>
          <w:p w14:paraId="261CF9E6" w14:textId="77777777" w:rsidR="00D4075B" w:rsidRDefault="00000000">
            <w:pPr>
              <w:spacing w:line="400" w:lineRule="exact"/>
              <w:jc w:val="center"/>
              <w:rPr>
                <w:rFonts w:eastAsiaTheme="minorEastAsia"/>
                <w:szCs w:val="21"/>
              </w:rPr>
            </w:pPr>
            <w:r>
              <w:rPr>
                <w:rFonts w:eastAsiaTheme="minorEastAsia"/>
                <w:szCs w:val="21"/>
              </w:rPr>
              <w:t>898</w:t>
            </w:r>
          </w:p>
        </w:tc>
        <w:tc>
          <w:tcPr>
            <w:tcW w:w="1320" w:type="dxa"/>
            <w:tcBorders>
              <w:top w:val="single" w:sz="8" w:space="0" w:color="auto"/>
              <w:left w:val="nil"/>
              <w:bottom w:val="nil"/>
              <w:right w:val="nil"/>
            </w:tcBorders>
            <w:vAlign w:val="center"/>
          </w:tcPr>
          <w:p w14:paraId="40ABB84F" w14:textId="77777777" w:rsidR="00D4075B" w:rsidRDefault="00000000">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single" w:sz="8" w:space="0" w:color="auto"/>
              <w:left w:val="nil"/>
              <w:bottom w:val="nil"/>
              <w:right w:val="nil"/>
            </w:tcBorders>
            <w:vAlign w:val="center"/>
          </w:tcPr>
          <w:p w14:paraId="16CA7AAE" w14:textId="77777777" w:rsidR="00D4075B" w:rsidRDefault="00000000">
            <w:pPr>
              <w:spacing w:line="400" w:lineRule="exact"/>
              <w:jc w:val="center"/>
              <w:rPr>
                <w:rFonts w:eastAsiaTheme="minorEastAsia"/>
                <w:szCs w:val="21"/>
              </w:rPr>
            </w:pPr>
            <w:r>
              <w:rPr>
                <w:rFonts w:eastAsiaTheme="minorEastAsia"/>
                <w:szCs w:val="21"/>
              </w:rPr>
              <w:t>1732</w:t>
            </w:r>
          </w:p>
        </w:tc>
        <w:tc>
          <w:tcPr>
            <w:tcW w:w="1104" w:type="dxa"/>
            <w:tcBorders>
              <w:top w:val="single" w:sz="8" w:space="0" w:color="auto"/>
              <w:left w:val="nil"/>
              <w:bottom w:val="nil"/>
              <w:right w:val="nil"/>
            </w:tcBorders>
            <w:vAlign w:val="center"/>
          </w:tcPr>
          <w:p w14:paraId="70D11FBA" w14:textId="77777777" w:rsidR="00D4075B" w:rsidRDefault="00000000">
            <w:pPr>
              <w:spacing w:line="400" w:lineRule="exact"/>
              <w:jc w:val="center"/>
              <w:rPr>
                <w:rFonts w:eastAsiaTheme="minorEastAsia"/>
                <w:szCs w:val="21"/>
              </w:rPr>
            </w:pPr>
            <w:r>
              <w:rPr>
                <w:rFonts w:eastAsiaTheme="minorEastAsia"/>
                <w:szCs w:val="21"/>
              </w:rPr>
              <w:t>7871</w:t>
            </w:r>
          </w:p>
        </w:tc>
        <w:tc>
          <w:tcPr>
            <w:tcW w:w="1128" w:type="dxa"/>
            <w:tcBorders>
              <w:top w:val="single" w:sz="8" w:space="0" w:color="auto"/>
              <w:left w:val="nil"/>
              <w:bottom w:val="nil"/>
              <w:right w:val="nil"/>
            </w:tcBorders>
            <w:vAlign w:val="center"/>
          </w:tcPr>
          <w:p w14:paraId="21BB1D74" w14:textId="77777777" w:rsidR="00D4075B" w:rsidRDefault="00000000">
            <w:pPr>
              <w:spacing w:line="400" w:lineRule="exact"/>
              <w:jc w:val="center"/>
              <w:rPr>
                <w:rFonts w:eastAsiaTheme="minorEastAsia"/>
                <w:szCs w:val="21"/>
              </w:rPr>
            </w:pPr>
            <w:r>
              <w:rPr>
                <w:rFonts w:eastAsiaTheme="minorEastAsia"/>
                <w:szCs w:val="21"/>
              </w:rPr>
              <w:t>10501</w:t>
            </w:r>
          </w:p>
        </w:tc>
      </w:tr>
      <w:tr w:rsidR="00D4075B" w14:paraId="7A302999" w14:textId="77777777">
        <w:trPr>
          <w:jc w:val="center"/>
        </w:trPr>
        <w:tc>
          <w:tcPr>
            <w:tcW w:w="906" w:type="dxa"/>
            <w:tcBorders>
              <w:top w:val="nil"/>
              <w:left w:val="nil"/>
              <w:bottom w:val="nil"/>
              <w:right w:val="nil"/>
            </w:tcBorders>
            <w:vAlign w:val="center"/>
          </w:tcPr>
          <w:p w14:paraId="34A1AA19" w14:textId="77777777" w:rsidR="00D4075B" w:rsidRDefault="00000000">
            <w:pPr>
              <w:spacing w:line="400" w:lineRule="exact"/>
              <w:jc w:val="center"/>
              <w:rPr>
                <w:rFonts w:eastAsiaTheme="minorEastAsia"/>
                <w:szCs w:val="21"/>
              </w:rPr>
            </w:pPr>
            <w:r>
              <w:rPr>
                <w:rFonts w:eastAsiaTheme="minorEastAsia"/>
                <w:szCs w:val="21"/>
              </w:rPr>
              <w:t>2</w:t>
            </w:r>
          </w:p>
        </w:tc>
        <w:tc>
          <w:tcPr>
            <w:tcW w:w="1092" w:type="dxa"/>
            <w:tcBorders>
              <w:top w:val="nil"/>
              <w:left w:val="nil"/>
              <w:bottom w:val="nil"/>
              <w:right w:val="nil"/>
            </w:tcBorders>
            <w:vAlign w:val="center"/>
          </w:tcPr>
          <w:p w14:paraId="39075B12" w14:textId="77777777" w:rsidR="00D4075B" w:rsidRDefault="00000000">
            <w:pPr>
              <w:pStyle w:val="TableParagraph"/>
              <w:spacing w:line="213" w:lineRule="exact"/>
              <w:ind w:left="102" w:right="102"/>
              <w:rPr>
                <w:rFonts w:eastAsiaTheme="minorEastAsia"/>
                <w:szCs w:val="21"/>
              </w:rPr>
            </w:pPr>
            <w:r>
              <w:rPr>
                <w:rFonts w:eastAsiaTheme="minorEastAsia"/>
                <w:w w:val="110"/>
                <w:szCs w:val="21"/>
              </w:rPr>
              <w:t>AF</w:t>
            </w:r>
          </w:p>
        </w:tc>
        <w:tc>
          <w:tcPr>
            <w:tcW w:w="1200" w:type="dxa"/>
            <w:tcBorders>
              <w:top w:val="nil"/>
              <w:left w:val="nil"/>
              <w:bottom w:val="nil"/>
              <w:right w:val="nil"/>
            </w:tcBorders>
            <w:vAlign w:val="center"/>
          </w:tcPr>
          <w:p w14:paraId="6A3DA125" w14:textId="77777777" w:rsidR="00D4075B" w:rsidRDefault="00000000">
            <w:pPr>
              <w:spacing w:line="400" w:lineRule="exact"/>
              <w:jc w:val="center"/>
              <w:rPr>
                <w:rFonts w:eastAsiaTheme="minorEastAsia"/>
                <w:szCs w:val="21"/>
              </w:rPr>
            </w:pPr>
            <w:r>
              <w:rPr>
                <w:rFonts w:eastAsiaTheme="minorEastAsia"/>
                <w:szCs w:val="21"/>
              </w:rPr>
              <w:t>1219</w:t>
            </w:r>
          </w:p>
        </w:tc>
        <w:tc>
          <w:tcPr>
            <w:tcW w:w="1320" w:type="dxa"/>
            <w:tcBorders>
              <w:top w:val="nil"/>
              <w:left w:val="nil"/>
              <w:bottom w:val="nil"/>
              <w:right w:val="nil"/>
            </w:tcBorders>
            <w:vAlign w:val="center"/>
          </w:tcPr>
          <w:p w14:paraId="595BFFF3" w14:textId="77777777" w:rsidR="00D4075B" w:rsidRDefault="00000000">
            <w:pPr>
              <w:spacing w:line="400" w:lineRule="exact"/>
              <w:jc w:val="center"/>
              <w:rPr>
                <w:rFonts w:eastAsiaTheme="minorEastAsia"/>
                <w:szCs w:val="21"/>
              </w:rPr>
            </w:pPr>
            <w:r>
              <w:rPr>
                <w:rFonts w:eastAsiaTheme="minorEastAsia"/>
                <w:szCs w:val="21"/>
              </w:rPr>
              <w:t>40</w:t>
            </w:r>
          </w:p>
        </w:tc>
        <w:tc>
          <w:tcPr>
            <w:tcW w:w="1224" w:type="dxa"/>
            <w:tcBorders>
              <w:top w:val="nil"/>
              <w:left w:val="nil"/>
              <w:bottom w:val="nil"/>
              <w:right w:val="nil"/>
            </w:tcBorders>
            <w:vAlign w:val="center"/>
          </w:tcPr>
          <w:p w14:paraId="3977029E" w14:textId="77777777" w:rsidR="00D4075B" w:rsidRDefault="00000000">
            <w:pPr>
              <w:spacing w:line="400" w:lineRule="exact"/>
              <w:jc w:val="center"/>
              <w:rPr>
                <w:rFonts w:eastAsiaTheme="minorEastAsia"/>
                <w:szCs w:val="21"/>
              </w:rPr>
            </w:pPr>
            <w:r>
              <w:rPr>
                <w:rFonts w:eastAsiaTheme="minorEastAsia"/>
                <w:szCs w:val="21"/>
              </w:rPr>
              <w:t>234</w:t>
            </w:r>
          </w:p>
        </w:tc>
        <w:tc>
          <w:tcPr>
            <w:tcW w:w="1104" w:type="dxa"/>
            <w:tcBorders>
              <w:top w:val="nil"/>
              <w:left w:val="nil"/>
              <w:bottom w:val="nil"/>
              <w:right w:val="nil"/>
            </w:tcBorders>
            <w:vAlign w:val="center"/>
          </w:tcPr>
          <w:p w14:paraId="25AC2C1C" w14:textId="77777777" w:rsidR="00D4075B" w:rsidRDefault="00000000">
            <w:pPr>
              <w:spacing w:line="400" w:lineRule="exact"/>
              <w:jc w:val="center"/>
              <w:rPr>
                <w:rFonts w:eastAsiaTheme="minorEastAsia"/>
                <w:szCs w:val="21"/>
              </w:rPr>
            </w:pPr>
            <w:r>
              <w:rPr>
                <w:rFonts w:eastAsiaTheme="minorEastAsia"/>
                <w:szCs w:val="21"/>
              </w:rPr>
              <w:t>525</w:t>
            </w:r>
          </w:p>
        </w:tc>
        <w:tc>
          <w:tcPr>
            <w:tcW w:w="1128" w:type="dxa"/>
            <w:tcBorders>
              <w:top w:val="nil"/>
              <w:left w:val="nil"/>
              <w:bottom w:val="nil"/>
              <w:right w:val="nil"/>
            </w:tcBorders>
            <w:vAlign w:val="center"/>
          </w:tcPr>
          <w:p w14:paraId="5924F74D" w14:textId="77777777" w:rsidR="00D4075B" w:rsidRDefault="00000000">
            <w:pPr>
              <w:spacing w:line="400" w:lineRule="exact"/>
              <w:jc w:val="center"/>
              <w:rPr>
                <w:rFonts w:eastAsiaTheme="minorEastAsia"/>
                <w:szCs w:val="21"/>
              </w:rPr>
            </w:pPr>
            <w:r>
              <w:rPr>
                <w:rFonts w:eastAsiaTheme="minorEastAsia"/>
                <w:szCs w:val="21"/>
              </w:rPr>
              <w:t>2018</w:t>
            </w:r>
          </w:p>
        </w:tc>
      </w:tr>
      <w:tr w:rsidR="00D4075B" w14:paraId="7108686E" w14:textId="77777777">
        <w:trPr>
          <w:jc w:val="center"/>
        </w:trPr>
        <w:tc>
          <w:tcPr>
            <w:tcW w:w="906" w:type="dxa"/>
            <w:tcBorders>
              <w:top w:val="nil"/>
              <w:left w:val="nil"/>
              <w:bottom w:val="nil"/>
              <w:right w:val="nil"/>
            </w:tcBorders>
            <w:vAlign w:val="center"/>
          </w:tcPr>
          <w:p w14:paraId="24B8D09D" w14:textId="77777777" w:rsidR="00D4075B" w:rsidRDefault="00000000">
            <w:pPr>
              <w:spacing w:line="400" w:lineRule="exact"/>
              <w:jc w:val="center"/>
              <w:rPr>
                <w:rFonts w:eastAsiaTheme="minorEastAsia"/>
                <w:szCs w:val="21"/>
              </w:rPr>
            </w:pPr>
            <w:r>
              <w:rPr>
                <w:rFonts w:eastAsiaTheme="minorEastAsia"/>
                <w:szCs w:val="21"/>
              </w:rPr>
              <w:t>3</w:t>
            </w:r>
          </w:p>
        </w:tc>
        <w:tc>
          <w:tcPr>
            <w:tcW w:w="1092" w:type="dxa"/>
            <w:tcBorders>
              <w:top w:val="nil"/>
              <w:left w:val="nil"/>
              <w:bottom w:val="nil"/>
              <w:right w:val="nil"/>
            </w:tcBorders>
            <w:vAlign w:val="center"/>
          </w:tcPr>
          <w:p w14:paraId="6127DE97" w14:textId="77777777" w:rsidR="00D4075B" w:rsidRDefault="00000000">
            <w:pPr>
              <w:pStyle w:val="TableParagraph"/>
              <w:spacing w:line="213" w:lineRule="exact"/>
              <w:ind w:left="102" w:right="102"/>
              <w:rPr>
                <w:rFonts w:eastAsiaTheme="minorEastAsia"/>
                <w:szCs w:val="21"/>
              </w:rPr>
            </w:pPr>
            <w:r>
              <w:rPr>
                <w:rFonts w:eastAsiaTheme="minorEastAsia"/>
                <w:w w:val="105"/>
                <w:szCs w:val="21"/>
              </w:rPr>
              <w:t>IAVB</w:t>
            </w:r>
          </w:p>
        </w:tc>
        <w:tc>
          <w:tcPr>
            <w:tcW w:w="1200" w:type="dxa"/>
            <w:tcBorders>
              <w:top w:val="nil"/>
              <w:left w:val="nil"/>
              <w:bottom w:val="nil"/>
              <w:right w:val="nil"/>
            </w:tcBorders>
            <w:vAlign w:val="center"/>
          </w:tcPr>
          <w:p w14:paraId="5193329A" w14:textId="77777777" w:rsidR="00D4075B" w:rsidRDefault="00000000">
            <w:pPr>
              <w:spacing w:line="400" w:lineRule="exact"/>
              <w:jc w:val="center"/>
              <w:rPr>
                <w:rFonts w:eastAsiaTheme="minorEastAsia"/>
                <w:szCs w:val="21"/>
              </w:rPr>
            </w:pPr>
            <w:r>
              <w:rPr>
                <w:rFonts w:eastAsiaTheme="minorEastAsia"/>
                <w:szCs w:val="21"/>
              </w:rPr>
              <w:t>721</w:t>
            </w:r>
          </w:p>
        </w:tc>
        <w:tc>
          <w:tcPr>
            <w:tcW w:w="1320" w:type="dxa"/>
            <w:tcBorders>
              <w:top w:val="nil"/>
              <w:left w:val="nil"/>
              <w:bottom w:val="nil"/>
              <w:right w:val="nil"/>
            </w:tcBorders>
            <w:vAlign w:val="center"/>
          </w:tcPr>
          <w:p w14:paraId="17091F6E" w14:textId="77777777" w:rsidR="00D4075B" w:rsidRDefault="00000000">
            <w:pPr>
              <w:spacing w:line="400" w:lineRule="exact"/>
              <w:jc w:val="center"/>
              <w:rPr>
                <w:rFonts w:eastAsiaTheme="minorEastAsia"/>
                <w:szCs w:val="21"/>
              </w:rPr>
            </w:pPr>
            <w:r>
              <w:rPr>
                <w:rFonts w:eastAsiaTheme="minorEastAsia"/>
                <w:szCs w:val="21"/>
              </w:rPr>
              <w:t>96</w:t>
            </w:r>
          </w:p>
        </w:tc>
        <w:tc>
          <w:tcPr>
            <w:tcW w:w="1224" w:type="dxa"/>
            <w:tcBorders>
              <w:top w:val="nil"/>
              <w:left w:val="nil"/>
              <w:bottom w:val="nil"/>
              <w:right w:val="nil"/>
            </w:tcBorders>
            <w:vAlign w:val="center"/>
          </w:tcPr>
          <w:p w14:paraId="54077E80" w14:textId="77777777" w:rsidR="00D4075B" w:rsidRDefault="00000000">
            <w:pPr>
              <w:spacing w:line="400" w:lineRule="exact"/>
              <w:jc w:val="center"/>
              <w:rPr>
                <w:rFonts w:eastAsiaTheme="minorEastAsia"/>
                <w:szCs w:val="21"/>
              </w:rPr>
            </w:pPr>
            <w:r>
              <w:rPr>
                <w:rFonts w:eastAsiaTheme="minorEastAsia"/>
                <w:szCs w:val="21"/>
              </w:rPr>
              <w:t>338</w:t>
            </w:r>
          </w:p>
        </w:tc>
        <w:tc>
          <w:tcPr>
            <w:tcW w:w="1104" w:type="dxa"/>
            <w:tcBorders>
              <w:top w:val="nil"/>
              <w:left w:val="nil"/>
              <w:bottom w:val="nil"/>
              <w:right w:val="nil"/>
            </w:tcBorders>
            <w:vAlign w:val="center"/>
          </w:tcPr>
          <w:p w14:paraId="3E8CCF8A" w14:textId="77777777" w:rsidR="00D4075B" w:rsidRDefault="00000000">
            <w:pPr>
              <w:spacing w:line="400" w:lineRule="exact"/>
              <w:jc w:val="center"/>
              <w:rPr>
                <w:rFonts w:eastAsiaTheme="minorEastAsia"/>
                <w:szCs w:val="21"/>
              </w:rPr>
            </w:pPr>
            <w:r>
              <w:rPr>
                <w:rFonts w:eastAsiaTheme="minorEastAsia"/>
                <w:szCs w:val="21"/>
              </w:rPr>
              <w:t>148</w:t>
            </w:r>
          </w:p>
        </w:tc>
        <w:tc>
          <w:tcPr>
            <w:tcW w:w="1128" w:type="dxa"/>
            <w:tcBorders>
              <w:top w:val="nil"/>
              <w:left w:val="nil"/>
              <w:bottom w:val="nil"/>
              <w:right w:val="nil"/>
            </w:tcBorders>
            <w:vAlign w:val="center"/>
          </w:tcPr>
          <w:p w14:paraId="3B02AF35" w14:textId="77777777" w:rsidR="00D4075B" w:rsidRDefault="00000000">
            <w:pPr>
              <w:spacing w:line="400" w:lineRule="exact"/>
              <w:jc w:val="center"/>
              <w:rPr>
                <w:rFonts w:eastAsiaTheme="minorEastAsia"/>
                <w:szCs w:val="21"/>
              </w:rPr>
            </w:pPr>
            <w:r>
              <w:rPr>
                <w:rFonts w:eastAsiaTheme="minorEastAsia"/>
                <w:szCs w:val="21"/>
              </w:rPr>
              <w:t>1303</w:t>
            </w:r>
          </w:p>
        </w:tc>
      </w:tr>
      <w:tr w:rsidR="00D4075B" w14:paraId="541E119E" w14:textId="77777777">
        <w:trPr>
          <w:jc w:val="center"/>
        </w:trPr>
        <w:tc>
          <w:tcPr>
            <w:tcW w:w="906" w:type="dxa"/>
            <w:tcBorders>
              <w:top w:val="nil"/>
              <w:left w:val="nil"/>
              <w:bottom w:val="nil"/>
              <w:right w:val="nil"/>
            </w:tcBorders>
            <w:vAlign w:val="center"/>
          </w:tcPr>
          <w:p w14:paraId="6A9B3E8B" w14:textId="77777777" w:rsidR="00D4075B" w:rsidRDefault="00000000">
            <w:pPr>
              <w:spacing w:line="400" w:lineRule="exact"/>
              <w:jc w:val="center"/>
              <w:rPr>
                <w:rFonts w:eastAsiaTheme="minorEastAsia"/>
                <w:szCs w:val="21"/>
              </w:rPr>
            </w:pPr>
            <w:r>
              <w:rPr>
                <w:rFonts w:eastAsiaTheme="minorEastAsia"/>
                <w:szCs w:val="21"/>
              </w:rPr>
              <w:t>4</w:t>
            </w:r>
          </w:p>
        </w:tc>
        <w:tc>
          <w:tcPr>
            <w:tcW w:w="1092" w:type="dxa"/>
            <w:tcBorders>
              <w:top w:val="nil"/>
              <w:left w:val="nil"/>
              <w:bottom w:val="nil"/>
              <w:right w:val="nil"/>
            </w:tcBorders>
            <w:vAlign w:val="center"/>
          </w:tcPr>
          <w:p w14:paraId="60BB3AA1" w14:textId="77777777" w:rsidR="00D4075B" w:rsidRDefault="00000000">
            <w:pPr>
              <w:pStyle w:val="TableParagraph"/>
              <w:spacing w:line="213" w:lineRule="exact"/>
              <w:ind w:left="102" w:right="102"/>
              <w:rPr>
                <w:rFonts w:eastAsiaTheme="minorEastAsia"/>
                <w:szCs w:val="21"/>
              </w:rPr>
            </w:pPr>
            <w:r>
              <w:rPr>
                <w:rFonts w:eastAsiaTheme="minorEastAsia"/>
                <w:w w:val="105"/>
                <w:szCs w:val="21"/>
              </w:rPr>
              <w:t>LBBB</w:t>
            </w:r>
          </w:p>
        </w:tc>
        <w:tc>
          <w:tcPr>
            <w:tcW w:w="1200" w:type="dxa"/>
            <w:tcBorders>
              <w:top w:val="nil"/>
              <w:left w:val="nil"/>
              <w:bottom w:val="nil"/>
              <w:right w:val="nil"/>
            </w:tcBorders>
            <w:vAlign w:val="center"/>
          </w:tcPr>
          <w:p w14:paraId="09C50E0E" w14:textId="77777777" w:rsidR="00D4075B" w:rsidRDefault="00000000">
            <w:pPr>
              <w:spacing w:line="400" w:lineRule="exact"/>
              <w:jc w:val="center"/>
              <w:rPr>
                <w:rFonts w:eastAsiaTheme="minorEastAsia"/>
                <w:szCs w:val="21"/>
              </w:rPr>
            </w:pPr>
            <w:r>
              <w:rPr>
                <w:rFonts w:eastAsiaTheme="minorEastAsia"/>
                <w:szCs w:val="21"/>
              </w:rPr>
              <w:t>199</w:t>
            </w:r>
          </w:p>
        </w:tc>
        <w:tc>
          <w:tcPr>
            <w:tcW w:w="1320" w:type="dxa"/>
            <w:tcBorders>
              <w:top w:val="nil"/>
              <w:left w:val="nil"/>
              <w:bottom w:val="nil"/>
              <w:right w:val="nil"/>
            </w:tcBorders>
            <w:vAlign w:val="center"/>
          </w:tcPr>
          <w:p w14:paraId="67B8E136" w14:textId="77777777" w:rsidR="00D4075B" w:rsidRDefault="00000000">
            <w:pPr>
              <w:spacing w:line="400" w:lineRule="exact"/>
              <w:jc w:val="center"/>
              <w:rPr>
                <w:rFonts w:eastAsiaTheme="minorEastAsia"/>
                <w:szCs w:val="21"/>
              </w:rPr>
            </w:pPr>
            <w:r>
              <w:rPr>
                <w:rFonts w:eastAsiaTheme="minorEastAsia"/>
                <w:szCs w:val="21"/>
              </w:rPr>
              <w:t>9</w:t>
            </w:r>
          </w:p>
        </w:tc>
        <w:tc>
          <w:tcPr>
            <w:tcW w:w="1224" w:type="dxa"/>
            <w:tcBorders>
              <w:top w:val="nil"/>
              <w:left w:val="nil"/>
              <w:bottom w:val="nil"/>
              <w:right w:val="nil"/>
            </w:tcBorders>
            <w:vAlign w:val="center"/>
          </w:tcPr>
          <w:p w14:paraId="3AA4C250" w14:textId="77777777" w:rsidR="00D4075B" w:rsidRDefault="00000000">
            <w:pPr>
              <w:spacing w:line="400" w:lineRule="exact"/>
              <w:jc w:val="center"/>
              <w:rPr>
                <w:rFonts w:eastAsiaTheme="minorEastAsia"/>
                <w:szCs w:val="21"/>
              </w:rPr>
            </w:pPr>
            <w:r>
              <w:rPr>
                <w:rFonts w:eastAsiaTheme="minorEastAsia"/>
                <w:szCs w:val="21"/>
              </w:rPr>
              <w:t>199</w:t>
            </w:r>
          </w:p>
        </w:tc>
        <w:tc>
          <w:tcPr>
            <w:tcW w:w="1104" w:type="dxa"/>
            <w:tcBorders>
              <w:top w:val="nil"/>
              <w:left w:val="nil"/>
              <w:bottom w:val="nil"/>
              <w:right w:val="nil"/>
            </w:tcBorders>
            <w:vAlign w:val="center"/>
          </w:tcPr>
          <w:p w14:paraId="5DBF4DE7" w14:textId="77777777" w:rsidR="00D4075B" w:rsidRDefault="00000000">
            <w:pPr>
              <w:spacing w:line="400" w:lineRule="exact"/>
              <w:jc w:val="center"/>
              <w:rPr>
                <w:rFonts w:eastAsiaTheme="minorEastAsia"/>
                <w:szCs w:val="21"/>
              </w:rPr>
            </w:pPr>
            <w:r>
              <w:rPr>
                <w:rFonts w:eastAsiaTheme="minorEastAsia"/>
                <w:szCs w:val="21"/>
              </w:rPr>
              <w:t>365</w:t>
            </w:r>
          </w:p>
        </w:tc>
        <w:tc>
          <w:tcPr>
            <w:tcW w:w="1128" w:type="dxa"/>
            <w:tcBorders>
              <w:top w:val="nil"/>
              <w:left w:val="nil"/>
              <w:bottom w:val="nil"/>
              <w:right w:val="nil"/>
            </w:tcBorders>
            <w:vAlign w:val="center"/>
          </w:tcPr>
          <w:p w14:paraId="0F1C84C4" w14:textId="77777777" w:rsidR="00D4075B" w:rsidRDefault="00000000">
            <w:pPr>
              <w:spacing w:line="400" w:lineRule="exact"/>
              <w:jc w:val="center"/>
              <w:rPr>
                <w:rFonts w:eastAsiaTheme="minorEastAsia"/>
                <w:szCs w:val="21"/>
              </w:rPr>
            </w:pPr>
            <w:r>
              <w:rPr>
                <w:rFonts w:eastAsiaTheme="minorEastAsia"/>
                <w:szCs w:val="21"/>
              </w:rPr>
              <w:t>772</w:t>
            </w:r>
          </w:p>
        </w:tc>
      </w:tr>
      <w:tr w:rsidR="00D4075B" w14:paraId="77552689" w14:textId="77777777">
        <w:trPr>
          <w:jc w:val="center"/>
        </w:trPr>
        <w:tc>
          <w:tcPr>
            <w:tcW w:w="906" w:type="dxa"/>
            <w:tcBorders>
              <w:top w:val="nil"/>
              <w:left w:val="nil"/>
              <w:bottom w:val="nil"/>
              <w:right w:val="nil"/>
            </w:tcBorders>
            <w:vAlign w:val="center"/>
          </w:tcPr>
          <w:p w14:paraId="2096C001" w14:textId="77777777" w:rsidR="00D4075B" w:rsidRDefault="00000000">
            <w:pPr>
              <w:spacing w:line="400" w:lineRule="exact"/>
              <w:jc w:val="center"/>
              <w:rPr>
                <w:rFonts w:eastAsiaTheme="minorEastAsia"/>
                <w:szCs w:val="21"/>
              </w:rPr>
            </w:pPr>
            <w:r>
              <w:rPr>
                <w:rFonts w:eastAsiaTheme="minorEastAsia"/>
                <w:szCs w:val="21"/>
              </w:rPr>
              <w:t>5</w:t>
            </w:r>
          </w:p>
        </w:tc>
        <w:tc>
          <w:tcPr>
            <w:tcW w:w="1092" w:type="dxa"/>
            <w:tcBorders>
              <w:top w:val="nil"/>
              <w:left w:val="nil"/>
              <w:bottom w:val="nil"/>
              <w:right w:val="nil"/>
            </w:tcBorders>
            <w:vAlign w:val="center"/>
          </w:tcPr>
          <w:p w14:paraId="5250A587" w14:textId="77777777" w:rsidR="00D4075B" w:rsidRDefault="00000000">
            <w:pPr>
              <w:pStyle w:val="TableParagraph"/>
              <w:spacing w:line="213" w:lineRule="exact"/>
              <w:ind w:left="102" w:right="102"/>
              <w:rPr>
                <w:rFonts w:eastAsiaTheme="minorEastAsia"/>
                <w:szCs w:val="21"/>
              </w:rPr>
            </w:pPr>
            <w:r>
              <w:rPr>
                <w:rFonts w:eastAsiaTheme="minorEastAsia"/>
                <w:w w:val="105"/>
                <w:szCs w:val="21"/>
              </w:rPr>
              <w:t>RBBB</w:t>
            </w:r>
          </w:p>
        </w:tc>
        <w:tc>
          <w:tcPr>
            <w:tcW w:w="1200" w:type="dxa"/>
            <w:tcBorders>
              <w:top w:val="nil"/>
              <w:left w:val="nil"/>
              <w:bottom w:val="nil"/>
              <w:right w:val="nil"/>
            </w:tcBorders>
            <w:vAlign w:val="center"/>
          </w:tcPr>
          <w:p w14:paraId="7AEB0A99" w14:textId="77777777" w:rsidR="00D4075B" w:rsidRDefault="00000000">
            <w:pPr>
              <w:spacing w:line="400" w:lineRule="exact"/>
              <w:jc w:val="center"/>
              <w:rPr>
                <w:rFonts w:eastAsiaTheme="minorEastAsia"/>
                <w:szCs w:val="21"/>
              </w:rPr>
            </w:pPr>
            <w:r>
              <w:rPr>
                <w:rFonts w:eastAsiaTheme="minorEastAsia"/>
                <w:szCs w:val="21"/>
              </w:rPr>
              <w:t>1671</w:t>
            </w:r>
          </w:p>
        </w:tc>
        <w:tc>
          <w:tcPr>
            <w:tcW w:w="1320" w:type="dxa"/>
            <w:tcBorders>
              <w:top w:val="nil"/>
              <w:left w:val="nil"/>
              <w:bottom w:val="nil"/>
              <w:right w:val="nil"/>
            </w:tcBorders>
            <w:vAlign w:val="center"/>
          </w:tcPr>
          <w:p w14:paraId="260298A1" w14:textId="77777777" w:rsidR="00D4075B" w:rsidRDefault="00000000">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14:paraId="4CA61481" w14:textId="77777777" w:rsidR="00D4075B" w:rsidRDefault="00000000">
            <w:pPr>
              <w:spacing w:line="400" w:lineRule="exact"/>
              <w:jc w:val="center"/>
              <w:rPr>
                <w:rFonts w:eastAsiaTheme="minorEastAsia"/>
                <w:szCs w:val="21"/>
              </w:rPr>
            </w:pPr>
            <w:r>
              <w:rPr>
                <w:rFonts w:eastAsiaTheme="minorEastAsia"/>
                <w:szCs w:val="21"/>
              </w:rPr>
              <w:t>388</w:t>
            </w:r>
          </w:p>
        </w:tc>
        <w:tc>
          <w:tcPr>
            <w:tcW w:w="1104" w:type="dxa"/>
            <w:tcBorders>
              <w:top w:val="nil"/>
              <w:left w:val="nil"/>
              <w:bottom w:val="nil"/>
              <w:right w:val="nil"/>
            </w:tcBorders>
            <w:vAlign w:val="center"/>
          </w:tcPr>
          <w:p w14:paraId="1A6D85A9" w14:textId="77777777" w:rsidR="00D4075B" w:rsidRDefault="00000000">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14:paraId="76AD7457" w14:textId="77777777" w:rsidR="00D4075B" w:rsidRDefault="00000000">
            <w:pPr>
              <w:spacing w:line="400" w:lineRule="exact"/>
              <w:jc w:val="center"/>
              <w:rPr>
                <w:rFonts w:eastAsiaTheme="minorEastAsia"/>
                <w:szCs w:val="21"/>
              </w:rPr>
            </w:pPr>
            <w:r>
              <w:rPr>
                <w:rFonts w:eastAsiaTheme="minorEastAsia"/>
                <w:szCs w:val="21"/>
              </w:rPr>
              <w:t>2059</w:t>
            </w:r>
          </w:p>
        </w:tc>
      </w:tr>
      <w:tr w:rsidR="00D4075B" w14:paraId="2D3B4338" w14:textId="77777777">
        <w:trPr>
          <w:jc w:val="center"/>
        </w:trPr>
        <w:tc>
          <w:tcPr>
            <w:tcW w:w="906" w:type="dxa"/>
            <w:tcBorders>
              <w:top w:val="nil"/>
              <w:left w:val="nil"/>
              <w:bottom w:val="nil"/>
              <w:right w:val="nil"/>
            </w:tcBorders>
            <w:vAlign w:val="center"/>
          </w:tcPr>
          <w:p w14:paraId="18B45C91" w14:textId="77777777" w:rsidR="00D4075B" w:rsidRDefault="00000000">
            <w:pPr>
              <w:spacing w:line="400" w:lineRule="exact"/>
              <w:jc w:val="center"/>
              <w:rPr>
                <w:rFonts w:eastAsiaTheme="minorEastAsia"/>
                <w:szCs w:val="21"/>
              </w:rPr>
            </w:pPr>
            <w:r>
              <w:rPr>
                <w:rFonts w:eastAsiaTheme="minorEastAsia"/>
                <w:szCs w:val="21"/>
              </w:rPr>
              <w:t>6</w:t>
            </w:r>
          </w:p>
        </w:tc>
        <w:tc>
          <w:tcPr>
            <w:tcW w:w="1092" w:type="dxa"/>
            <w:tcBorders>
              <w:top w:val="nil"/>
              <w:left w:val="nil"/>
              <w:bottom w:val="nil"/>
              <w:right w:val="nil"/>
            </w:tcBorders>
            <w:vAlign w:val="center"/>
          </w:tcPr>
          <w:p w14:paraId="5A4FF7D2" w14:textId="77777777" w:rsidR="00D4075B" w:rsidRDefault="00000000">
            <w:pPr>
              <w:pStyle w:val="TableParagraph"/>
              <w:spacing w:line="213" w:lineRule="exact"/>
              <w:ind w:left="102" w:right="102"/>
              <w:rPr>
                <w:rFonts w:eastAsiaTheme="minorEastAsia"/>
                <w:szCs w:val="21"/>
              </w:rPr>
            </w:pPr>
            <w:r>
              <w:rPr>
                <w:rFonts w:eastAsiaTheme="minorEastAsia"/>
                <w:w w:val="110"/>
                <w:szCs w:val="21"/>
              </w:rPr>
              <w:t>PAC</w:t>
            </w:r>
          </w:p>
        </w:tc>
        <w:tc>
          <w:tcPr>
            <w:tcW w:w="1200" w:type="dxa"/>
            <w:tcBorders>
              <w:top w:val="nil"/>
              <w:left w:val="nil"/>
              <w:bottom w:val="nil"/>
              <w:right w:val="nil"/>
            </w:tcBorders>
            <w:vAlign w:val="center"/>
          </w:tcPr>
          <w:p w14:paraId="48E328A0" w14:textId="77777777" w:rsidR="00D4075B" w:rsidRDefault="00000000">
            <w:pPr>
              <w:spacing w:line="400" w:lineRule="exact"/>
              <w:jc w:val="center"/>
              <w:rPr>
                <w:rFonts w:eastAsiaTheme="minorEastAsia"/>
                <w:szCs w:val="21"/>
              </w:rPr>
            </w:pPr>
            <w:r>
              <w:rPr>
                <w:rFonts w:eastAsiaTheme="minorEastAsia"/>
                <w:szCs w:val="21"/>
              </w:rPr>
              <w:t>542</w:t>
            </w:r>
          </w:p>
        </w:tc>
        <w:tc>
          <w:tcPr>
            <w:tcW w:w="1320" w:type="dxa"/>
            <w:tcBorders>
              <w:top w:val="nil"/>
              <w:left w:val="nil"/>
              <w:bottom w:val="nil"/>
              <w:right w:val="nil"/>
            </w:tcBorders>
            <w:vAlign w:val="center"/>
          </w:tcPr>
          <w:p w14:paraId="4D9A6D32" w14:textId="77777777" w:rsidR="00D4075B" w:rsidRDefault="00000000">
            <w:pPr>
              <w:spacing w:line="400" w:lineRule="exact"/>
              <w:jc w:val="center"/>
              <w:rPr>
                <w:rFonts w:eastAsiaTheme="minorEastAsia"/>
                <w:szCs w:val="21"/>
              </w:rPr>
            </w:pPr>
            <w:r>
              <w:rPr>
                <w:rFonts w:eastAsiaTheme="minorEastAsia"/>
                <w:szCs w:val="21"/>
              </w:rPr>
              <w:t>102</w:t>
            </w:r>
          </w:p>
        </w:tc>
        <w:tc>
          <w:tcPr>
            <w:tcW w:w="1224" w:type="dxa"/>
            <w:tcBorders>
              <w:top w:val="nil"/>
              <w:left w:val="nil"/>
              <w:bottom w:val="nil"/>
              <w:right w:val="nil"/>
            </w:tcBorders>
            <w:vAlign w:val="center"/>
          </w:tcPr>
          <w:p w14:paraId="385C06A8" w14:textId="77777777" w:rsidR="00D4075B" w:rsidRDefault="00000000">
            <w:pPr>
              <w:spacing w:line="400" w:lineRule="exact"/>
              <w:jc w:val="center"/>
              <w:rPr>
                <w:rFonts w:eastAsiaTheme="minorEastAsia"/>
                <w:szCs w:val="21"/>
              </w:rPr>
            </w:pPr>
            <w:r>
              <w:rPr>
                <w:rFonts w:eastAsiaTheme="minorEastAsia"/>
                <w:szCs w:val="21"/>
              </w:rPr>
              <w:t>265</w:t>
            </w:r>
          </w:p>
        </w:tc>
        <w:tc>
          <w:tcPr>
            <w:tcW w:w="1104" w:type="dxa"/>
            <w:tcBorders>
              <w:top w:val="nil"/>
              <w:left w:val="nil"/>
              <w:bottom w:val="nil"/>
              <w:right w:val="nil"/>
            </w:tcBorders>
            <w:vAlign w:val="center"/>
          </w:tcPr>
          <w:p w14:paraId="3D783FA9" w14:textId="77777777" w:rsidR="00D4075B" w:rsidRDefault="00000000">
            <w:pPr>
              <w:spacing w:line="400" w:lineRule="exact"/>
              <w:jc w:val="center"/>
              <w:rPr>
                <w:rFonts w:eastAsiaTheme="minorEastAsia"/>
                <w:szCs w:val="21"/>
              </w:rPr>
            </w:pPr>
            <w:r>
              <w:rPr>
                <w:rFonts w:eastAsiaTheme="minorEastAsia"/>
                <w:szCs w:val="21"/>
              </w:rPr>
              <w:t>132</w:t>
            </w:r>
          </w:p>
        </w:tc>
        <w:tc>
          <w:tcPr>
            <w:tcW w:w="1128" w:type="dxa"/>
            <w:tcBorders>
              <w:top w:val="nil"/>
              <w:left w:val="nil"/>
              <w:bottom w:val="nil"/>
              <w:right w:val="nil"/>
            </w:tcBorders>
            <w:vAlign w:val="center"/>
          </w:tcPr>
          <w:p w14:paraId="492F0E0F" w14:textId="77777777" w:rsidR="00D4075B" w:rsidRDefault="00000000">
            <w:pPr>
              <w:spacing w:line="400" w:lineRule="exact"/>
              <w:jc w:val="center"/>
              <w:rPr>
                <w:rFonts w:eastAsiaTheme="minorEastAsia"/>
                <w:szCs w:val="21"/>
              </w:rPr>
            </w:pPr>
            <w:r>
              <w:rPr>
                <w:rFonts w:eastAsiaTheme="minorEastAsia"/>
                <w:szCs w:val="21"/>
              </w:rPr>
              <w:t>1041</w:t>
            </w:r>
          </w:p>
        </w:tc>
      </w:tr>
      <w:tr w:rsidR="00D4075B" w14:paraId="076AB831" w14:textId="77777777">
        <w:trPr>
          <w:jc w:val="center"/>
        </w:trPr>
        <w:tc>
          <w:tcPr>
            <w:tcW w:w="906" w:type="dxa"/>
            <w:tcBorders>
              <w:top w:val="nil"/>
              <w:left w:val="nil"/>
              <w:bottom w:val="nil"/>
              <w:right w:val="nil"/>
            </w:tcBorders>
            <w:vAlign w:val="center"/>
          </w:tcPr>
          <w:p w14:paraId="558E9927" w14:textId="77777777" w:rsidR="00D4075B" w:rsidRDefault="00000000">
            <w:pPr>
              <w:spacing w:line="400" w:lineRule="exact"/>
              <w:jc w:val="center"/>
              <w:rPr>
                <w:rFonts w:eastAsiaTheme="minorEastAsia"/>
                <w:szCs w:val="21"/>
              </w:rPr>
            </w:pPr>
            <w:r>
              <w:rPr>
                <w:rFonts w:eastAsiaTheme="minorEastAsia"/>
                <w:szCs w:val="21"/>
              </w:rPr>
              <w:t>7</w:t>
            </w:r>
          </w:p>
        </w:tc>
        <w:tc>
          <w:tcPr>
            <w:tcW w:w="1092" w:type="dxa"/>
            <w:tcBorders>
              <w:top w:val="nil"/>
              <w:left w:val="nil"/>
              <w:bottom w:val="nil"/>
              <w:right w:val="nil"/>
            </w:tcBorders>
            <w:vAlign w:val="center"/>
          </w:tcPr>
          <w:p w14:paraId="5A9656E4" w14:textId="77777777" w:rsidR="00D4075B" w:rsidRDefault="00000000">
            <w:pPr>
              <w:pStyle w:val="TableParagraph"/>
              <w:spacing w:line="213" w:lineRule="exact"/>
              <w:ind w:left="102" w:right="102"/>
              <w:rPr>
                <w:rFonts w:eastAsiaTheme="minorEastAsia"/>
                <w:szCs w:val="21"/>
              </w:rPr>
            </w:pPr>
            <w:r>
              <w:rPr>
                <w:rFonts w:eastAsiaTheme="minorEastAsia"/>
                <w:w w:val="110"/>
                <w:szCs w:val="21"/>
              </w:rPr>
              <w:t>PVC</w:t>
            </w:r>
          </w:p>
        </w:tc>
        <w:tc>
          <w:tcPr>
            <w:tcW w:w="1200" w:type="dxa"/>
            <w:tcBorders>
              <w:top w:val="nil"/>
              <w:left w:val="nil"/>
              <w:bottom w:val="nil"/>
              <w:right w:val="nil"/>
            </w:tcBorders>
            <w:vAlign w:val="center"/>
          </w:tcPr>
          <w:p w14:paraId="54904DFB" w14:textId="77777777" w:rsidR="00D4075B" w:rsidRDefault="00000000">
            <w:pPr>
              <w:spacing w:line="400" w:lineRule="exact"/>
              <w:jc w:val="center"/>
              <w:rPr>
                <w:rFonts w:eastAsiaTheme="minorEastAsia"/>
                <w:szCs w:val="21"/>
              </w:rPr>
            </w:pPr>
            <w:r>
              <w:rPr>
                <w:rFonts w:eastAsiaTheme="minorEastAsia"/>
                <w:szCs w:val="21"/>
              </w:rPr>
              <w:t>626</w:t>
            </w:r>
          </w:p>
        </w:tc>
        <w:tc>
          <w:tcPr>
            <w:tcW w:w="1320" w:type="dxa"/>
            <w:tcBorders>
              <w:top w:val="nil"/>
              <w:left w:val="nil"/>
              <w:bottom w:val="nil"/>
              <w:right w:val="nil"/>
            </w:tcBorders>
            <w:vAlign w:val="center"/>
          </w:tcPr>
          <w:p w14:paraId="3F0C7844" w14:textId="77777777" w:rsidR="00D4075B" w:rsidRDefault="00000000">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14:paraId="5C6E99A0" w14:textId="77777777" w:rsidR="00D4075B" w:rsidRDefault="00000000">
            <w:pPr>
              <w:spacing w:line="400" w:lineRule="exact"/>
              <w:jc w:val="center"/>
              <w:rPr>
                <w:rFonts w:eastAsiaTheme="minorEastAsia"/>
                <w:szCs w:val="21"/>
              </w:rPr>
            </w:pPr>
            <w:r>
              <w:rPr>
                <w:rFonts w:eastAsiaTheme="minorEastAsia"/>
                <w:szCs w:val="21"/>
              </w:rPr>
              <w:t>27</w:t>
            </w:r>
          </w:p>
        </w:tc>
        <w:tc>
          <w:tcPr>
            <w:tcW w:w="1104" w:type="dxa"/>
            <w:tcBorders>
              <w:top w:val="nil"/>
              <w:left w:val="nil"/>
              <w:bottom w:val="nil"/>
              <w:right w:val="nil"/>
            </w:tcBorders>
            <w:vAlign w:val="center"/>
          </w:tcPr>
          <w:p w14:paraId="1A086F8F" w14:textId="77777777" w:rsidR="00D4075B" w:rsidRDefault="00000000">
            <w:pPr>
              <w:spacing w:line="400" w:lineRule="exact"/>
              <w:jc w:val="center"/>
              <w:rPr>
                <w:rFonts w:eastAsiaTheme="minorEastAsia"/>
                <w:szCs w:val="21"/>
              </w:rPr>
            </w:pPr>
            <w:r>
              <w:rPr>
                <w:rFonts w:eastAsiaTheme="minorEastAsia"/>
                <w:szCs w:val="21"/>
              </w:rPr>
              <w:t>469</w:t>
            </w:r>
          </w:p>
        </w:tc>
        <w:tc>
          <w:tcPr>
            <w:tcW w:w="1128" w:type="dxa"/>
            <w:tcBorders>
              <w:top w:val="nil"/>
              <w:left w:val="nil"/>
              <w:bottom w:val="nil"/>
              <w:right w:val="nil"/>
            </w:tcBorders>
            <w:vAlign w:val="center"/>
          </w:tcPr>
          <w:p w14:paraId="50AC9205" w14:textId="77777777" w:rsidR="00D4075B" w:rsidRDefault="00000000">
            <w:pPr>
              <w:spacing w:line="400" w:lineRule="exact"/>
              <w:jc w:val="center"/>
              <w:rPr>
                <w:rFonts w:eastAsiaTheme="minorEastAsia"/>
                <w:szCs w:val="21"/>
              </w:rPr>
            </w:pPr>
            <w:r>
              <w:rPr>
                <w:rFonts w:eastAsiaTheme="minorEastAsia"/>
                <w:szCs w:val="21"/>
              </w:rPr>
              <w:t>1122</w:t>
            </w:r>
          </w:p>
        </w:tc>
      </w:tr>
      <w:tr w:rsidR="00D4075B" w14:paraId="630A458E" w14:textId="77777777">
        <w:trPr>
          <w:jc w:val="center"/>
        </w:trPr>
        <w:tc>
          <w:tcPr>
            <w:tcW w:w="906" w:type="dxa"/>
            <w:tcBorders>
              <w:top w:val="nil"/>
              <w:left w:val="nil"/>
              <w:bottom w:val="nil"/>
              <w:right w:val="nil"/>
            </w:tcBorders>
            <w:vAlign w:val="center"/>
          </w:tcPr>
          <w:p w14:paraId="2428D245" w14:textId="77777777" w:rsidR="00D4075B" w:rsidRDefault="00000000">
            <w:pPr>
              <w:spacing w:line="400" w:lineRule="exact"/>
              <w:jc w:val="center"/>
              <w:rPr>
                <w:rFonts w:eastAsiaTheme="minorEastAsia"/>
                <w:szCs w:val="21"/>
              </w:rPr>
            </w:pPr>
            <w:r>
              <w:rPr>
                <w:rFonts w:eastAsiaTheme="minorEastAsia"/>
                <w:szCs w:val="21"/>
              </w:rPr>
              <w:t>8</w:t>
            </w:r>
          </w:p>
        </w:tc>
        <w:tc>
          <w:tcPr>
            <w:tcW w:w="1092" w:type="dxa"/>
            <w:tcBorders>
              <w:top w:val="nil"/>
              <w:left w:val="nil"/>
              <w:bottom w:val="nil"/>
              <w:right w:val="nil"/>
            </w:tcBorders>
            <w:vAlign w:val="center"/>
          </w:tcPr>
          <w:p w14:paraId="4D1769D2" w14:textId="77777777" w:rsidR="00D4075B" w:rsidRDefault="00000000">
            <w:pPr>
              <w:pStyle w:val="TableParagraph"/>
              <w:spacing w:line="213" w:lineRule="exact"/>
              <w:ind w:left="102" w:right="102"/>
              <w:rPr>
                <w:rFonts w:eastAsiaTheme="minorEastAsia"/>
                <w:szCs w:val="21"/>
              </w:rPr>
            </w:pPr>
            <w:r>
              <w:rPr>
                <w:rFonts w:eastAsiaTheme="minorEastAsia"/>
                <w:w w:val="105"/>
                <w:szCs w:val="21"/>
              </w:rPr>
              <w:t>STD</w:t>
            </w:r>
          </w:p>
        </w:tc>
        <w:tc>
          <w:tcPr>
            <w:tcW w:w="1200" w:type="dxa"/>
            <w:tcBorders>
              <w:top w:val="nil"/>
              <w:left w:val="nil"/>
              <w:bottom w:val="nil"/>
              <w:right w:val="nil"/>
            </w:tcBorders>
            <w:vAlign w:val="center"/>
          </w:tcPr>
          <w:p w14:paraId="16438571" w14:textId="77777777" w:rsidR="00D4075B" w:rsidRDefault="00000000">
            <w:pPr>
              <w:spacing w:line="400" w:lineRule="exact"/>
              <w:jc w:val="center"/>
              <w:rPr>
                <w:rFonts w:eastAsiaTheme="minorEastAsia"/>
                <w:szCs w:val="21"/>
              </w:rPr>
            </w:pPr>
            <w:r>
              <w:rPr>
                <w:rFonts w:eastAsiaTheme="minorEastAsia"/>
                <w:szCs w:val="21"/>
              </w:rPr>
              <w:t>784</w:t>
            </w:r>
          </w:p>
        </w:tc>
        <w:tc>
          <w:tcPr>
            <w:tcW w:w="1320" w:type="dxa"/>
            <w:tcBorders>
              <w:top w:val="nil"/>
              <w:left w:val="nil"/>
              <w:bottom w:val="nil"/>
              <w:right w:val="nil"/>
            </w:tcBorders>
            <w:vAlign w:val="center"/>
          </w:tcPr>
          <w:p w14:paraId="376305F6" w14:textId="77777777" w:rsidR="00D4075B" w:rsidRDefault="00000000">
            <w:pPr>
              <w:spacing w:line="400" w:lineRule="exact"/>
              <w:jc w:val="center"/>
              <w:rPr>
                <w:rFonts w:eastAsiaTheme="minorEastAsia"/>
                <w:szCs w:val="21"/>
              </w:rPr>
            </w:pPr>
            <w:r>
              <w:rPr>
                <w:rFonts w:eastAsiaTheme="minorEastAsia"/>
                <w:szCs w:val="21"/>
              </w:rPr>
              <w:t>29</w:t>
            </w:r>
          </w:p>
        </w:tc>
        <w:tc>
          <w:tcPr>
            <w:tcW w:w="1224" w:type="dxa"/>
            <w:tcBorders>
              <w:top w:val="nil"/>
              <w:left w:val="nil"/>
              <w:bottom w:val="nil"/>
              <w:right w:val="nil"/>
            </w:tcBorders>
            <w:vAlign w:val="center"/>
          </w:tcPr>
          <w:p w14:paraId="6CE873E6" w14:textId="77777777" w:rsidR="00D4075B" w:rsidRDefault="00000000">
            <w:pPr>
              <w:spacing w:line="400" w:lineRule="exact"/>
              <w:jc w:val="center"/>
              <w:rPr>
                <w:rFonts w:eastAsiaTheme="minorEastAsia"/>
                <w:szCs w:val="21"/>
              </w:rPr>
            </w:pPr>
            <w:r>
              <w:rPr>
                <w:rFonts w:eastAsiaTheme="minorEastAsia"/>
                <w:szCs w:val="21"/>
              </w:rPr>
              <w:t>3</w:t>
            </w:r>
          </w:p>
        </w:tc>
        <w:tc>
          <w:tcPr>
            <w:tcW w:w="1104" w:type="dxa"/>
            <w:tcBorders>
              <w:top w:val="nil"/>
              <w:left w:val="nil"/>
              <w:bottom w:val="nil"/>
              <w:right w:val="nil"/>
            </w:tcBorders>
            <w:vAlign w:val="center"/>
          </w:tcPr>
          <w:p w14:paraId="2CB32DF9" w14:textId="77777777" w:rsidR="00D4075B" w:rsidRDefault="00000000">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14:paraId="70F78731" w14:textId="77777777" w:rsidR="00D4075B" w:rsidRDefault="00000000">
            <w:pPr>
              <w:spacing w:line="400" w:lineRule="exact"/>
              <w:jc w:val="center"/>
              <w:rPr>
                <w:rFonts w:eastAsiaTheme="minorEastAsia"/>
                <w:szCs w:val="21"/>
              </w:rPr>
            </w:pPr>
            <w:r>
              <w:rPr>
                <w:rFonts w:eastAsiaTheme="minorEastAsia"/>
                <w:szCs w:val="21"/>
              </w:rPr>
              <w:t>816</w:t>
            </w:r>
          </w:p>
        </w:tc>
      </w:tr>
      <w:tr w:rsidR="00D4075B" w14:paraId="233DDD3F" w14:textId="77777777">
        <w:trPr>
          <w:jc w:val="center"/>
        </w:trPr>
        <w:tc>
          <w:tcPr>
            <w:tcW w:w="906" w:type="dxa"/>
            <w:tcBorders>
              <w:top w:val="nil"/>
              <w:left w:val="nil"/>
              <w:bottom w:val="nil"/>
              <w:right w:val="nil"/>
            </w:tcBorders>
            <w:vAlign w:val="center"/>
          </w:tcPr>
          <w:p w14:paraId="1C1B4203" w14:textId="77777777" w:rsidR="00D4075B" w:rsidRDefault="00000000">
            <w:pPr>
              <w:spacing w:line="400" w:lineRule="exact"/>
              <w:jc w:val="center"/>
              <w:rPr>
                <w:rFonts w:eastAsiaTheme="minorEastAsia"/>
                <w:szCs w:val="21"/>
              </w:rPr>
            </w:pPr>
            <w:r>
              <w:rPr>
                <w:rFonts w:eastAsiaTheme="minorEastAsia"/>
                <w:szCs w:val="21"/>
              </w:rPr>
              <w:t>9</w:t>
            </w:r>
          </w:p>
        </w:tc>
        <w:tc>
          <w:tcPr>
            <w:tcW w:w="1092" w:type="dxa"/>
            <w:tcBorders>
              <w:top w:val="nil"/>
              <w:left w:val="nil"/>
              <w:bottom w:val="nil"/>
              <w:right w:val="nil"/>
            </w:tcBorders>
            <w:vAlign w:val="center"/>
          </w:tcPr>
          <w:p w14:paraId="5CC0365E" w14:textId="77777777" w:rsidR="00D4075B" w:rsidRDefault="00000000">
            <w:pPr>
              <w:pStyle w:val="TableParagraph"/>
              <w:spacing w:line="213" w:lineRule="exact"/>
              <w:ind w:left="102" w:right="102"/>
              <w:rPr>
                <w:rFonts w:eastAsiaTheme="minorEastAsia"/>
                <w:szCs w:val="21"/>
              </w:rPr>
            </w:pPr>
            <w:r>
              <w:rPr>
                <w:rFonts w:eastAsiaTheme="minorEastAsia"/>
                <w:w w:val="105"/>
                <w:szCs w:val="21"/>
              </w:rPr>
              <w:t>STE</w:t>
            </w:r>
          </w:p>
        </w:tc>
        <w:tc>
          <w:tcPr>
            <w:tcW w:w="1200" w:type="dxa"/>
            <w:tcBorders>
              <w:top w:val="nil"/>
              <w:left w:val="nil"/>
              <w:bottom w:val="nil"/>
              <w:right w:val="nil"/>
            </w:tcBorders>
            <w:vAlign w:val="center"/>
          </w:tcPr>
          <w:p w14:paraId="54F2A6B6" w14:textId="77777777" w:rsidR="00D4075B" w:rsidRDefault="00000000">
            <w:pPr>
              <w:spacing w:line="400" w:lineRule="exact"/>
              <w:jc w:val="center"/>
              <w:rPr>
                <w:rFonts w:eastAsiaTheme="minorEastAsia"/>
                <w:szCs w:val="21"/>
              </w:rPr>
            </w:pPr>
            <w:r>
              <w:rPr>
                <w:rFonts w:eastAsiaTheme="minorEastAsia"/>
                <w:szCs w:val="21"/>
              </w:rPr>
              <w:t>185</w:t>
            </w:r>
          </w:p>
        </w:tc>
        <w:tc>
          <w:tcPr>
            <w:tcW w:w="1320" w:type="dxa"/>
            <w:tcBorders>
              <w:top w:val="nil"/>
              <w:left w:val="nil"/>
              <w:bottom w:val="nil"/>
              <w:right w:val="nil"/>
            </w:tcBorders>
            <w:vAlign w:val="center"/>
          </w:tcPr>
          <w:p w14:paraId="7BF289E7" w14:textId="77777777" w:rsidR="00D4075B" w:rsidRDefault="00000000">
            <w:pPr>
              <w:spacing w:line="400" w:lineRule="exact"/>
              <w:jc w:val="center"/>
              <w:rPr>
                <w:rFonts w:eastAsiaTheme="minorEastAsia"/>
                <w:szCs w:val="21"/>
              </w:rPr>
            </w:pPr>
            <w:r>
              <w:rPr>
                <w:rFonts w:eastAsiaTheme="minorEastAsia"/>
                <w:szCs w:val="21"/>
              </w:rPr>
              <w:t>35</w:t>
            </w:r>
          </w:p>
        </w:tc>
        <w:tc>
          <w:tcPr>
            <w:tcW w:w="1224" w:type="dxa"/>
            <w:tcBorders>
              <w:top w:val="nil"/>
              <w:left w:val="nil"/>
              <w:bottom w:val="nil"/>
              <w:right w:val="nil"/>
            </w:tcBorders>
            <w:vAlign w:val="center"/>
          </w:tcPr>
          <w:p w14:paraId="22A15170" w14:textId="77777777" w:rsidR="00D4075B" w:rsidRDefault="00000000">
            <w:pPr>
              <w:spacing w:line="400" w:lineRule="exact"/>
              <w:jc w:val="center"/>
              <w:rPr>
                <w:rFonts w:eastAsiaTheme="minorEastAsia"/>
                <w:szCs w:val="21"/>
              </w:rPr>
            </w:pPr>
            <w:r>
              <w:rPr>
                <w:rFonts w:eastAsiaTheme="minorEastAsia"/>
                <w:szCs w:val="21"/>
              </w:rPr>
              <w:t>10</w:t>
            </w:r>
          </w:p>
        </w:tc>
        <w:tc>
          <w:tcPr>
            <w:tcW w:w="1104" w:type="dxa"/>
            <w:tcBorders>
              <w:top w:val="nil"/>
              <w:left w:val="nil"/>
              <w:bottom w:val="nil"/>
              <w:right w:val="nil"/>
            </w:tcBorders>
            <w:vAlign w:val="center"/>
          </w:tcPr>
          <w:p w14:paraId="21BE0C88" w14:textId="77777777" w:rsidR="00D4075B" w:rsidRDefault="00000000">
            <w:pPr>
              <w:spacing w:line="400" w:lineRule="exact"/>
              <w:jc w:val="center"/>
              <w:rPr>
                <w:rFonts w:eastAsiaTheme="minorEastAsia"/>
                <w:szCs w:val="21"/>
              </w:rPr>
            </w:pPr>
            <w:r>
              <w:rPr>
                <w:rFonts w:eastAsiaTheme="minorEastAsia"/>
                <w:szCs w:val="21"/>
              </w:rPr>
              <w:t>21</w:t>
            </w:r>
          </w:p>
        </w:tc>
        <w:tc>
          <w:tcPr>
            <w:tcW w:w="1128" w:type="dxa"/>
            <w:tcBorders>
              <w:top w:val="nil"/>
              <w:left w:val="nil"/>
              <w:bottom w:val="nil"/>
              <w:right w:val="nil"/>
            </w:tcBorders>
            <w:vAlign w:val="center"/>
          </w:tcPr>
          <w:p w14:paraId="12F384E4" w14:textId="77777777" w:rsidR="00D4075B" w:rsidRDefault="00000000">
            <w:pPr>
              <w:spacing w:line="400" w:lineRule="exact"/>
              <w:jc w:val="center"/>
              <w:rPr>
                <w:rFonts w:eastAsiaTheme="minorEastAsia"/>
                <w:szCs w:val="21"/>
              </w:rPr>
            </w:pPr>
            <w:r>
              <w:rPr>
                <w:rFonts w:eastAsiaTheme="minorEastAsia"/>
                <w:szCs w:val="21"/>
              </w:rPr>
              <w:t>251</w:t>
            </w:r>
          </w:p>
        </w:tc>
      </w:tr>
      <w:tr w:rsidR="00D4075B" w14:paraId="42BB7492" w14:textId="77777777">
        <w:trPr>
          <w:jc w:val="center"/>
        </w:trPr>
        <w:tc>
          <w:tcPr>
            <w:tcW w:w="906" w:type="dxa"/>
            <w:tcBorders>
              <w:top w:val="nil"/>
              <w:left w:val="nil"/>
              <w:bottom w:val="single" w:sz="12" w:space="0" w:color="auto"/>
              <w:right w:val="nil"/>
            </w:tcBorders>
            <w:vAlign w:val="center"/>
          </w:tcPr>
          <w:p w14:paraId="175D7921" w14:textId="77777777" w:rsidR="00D4075B" w:rsidRDefault="00D4075B">
            <w:pPr>
              <w:spacing w:line="400" w:lineRule="exact"/>
              <w:jc w:val="center"/>
              <w:rPr>
                <w:rFonts w:eastAsiaTheme="minorEastAsia"/>
                <w:szCs w:val="21"/>
              </w:rPr>
            </w:pPr>
          </w:p>
        </w:tc>
        <w:tc>
          <w:tcPr>
            <w:tcW w:w="1092" w:type="dxa"/>
            <w:tcBorders>
              <w:top w:val="nil"/>
              <w:left w:val="nil"/>
              <w:bottom w:val="single" w:sz="12" w:space="0" w:color="auto"/>
              <w:right w:val="nil"/>
            </w:tcBorders>
            <w:vAlign w:val="center"/>
          </w:tcPr>
          <w:p w14:paraId="77FCA626" w14:textId="77777777" w:rsidR="00D4075B" w:rsidRDefault="00000000">
            <w:pPr>
              <w:spacing w:line="400" w:lineRule="exact"/>
              <w:jc w:val="center"/>
              <w:rPr>
                <w:rFonts w:eastAsiaTheme="minorEastAsia"/>
                <w:szCs w:val="21"/>
              </w:rPr>
            </w:pPr>
            <w:r>
              <w:rPr>
                <w:rFonts w:eastAsiaTheme="minorEastAsia"/>
                <w:szCs w:val="21"/>
              </w:rPr>
              <w:t>总计</w:t>
            </w:r>
          </w:p>
        </w:tc>
        <w:tc>
          <w:tcPr>
            <w:tcW w:w="1200" w:type="dxa"/>
            <w:tcBorders>
              <w:top w:val="nil"/>
              <w:left w:val="nil"/>
              <w:bottom w:val="single" w:sz="12" w:space="0" w:color="auto"/>
              <w:right w:val="nil"/>
            </w:tcBorders>
            <w:vAlign w:val="center"/>
          </w:tcPr>
          <w:p w14:paraId="327F04BB" w14:textId="77777777" w:rsidR="00D4075B" w:rsidRDefault="00000000">
            <w:pPr>
              <w:spacing w:line="400" w:lineRule="exact"/>
              <w:jc w:val="center"/>
              <w:rPr>
                <w:rFonts w:eastAsiaTheme="minorEastAsia"/>
                <w:szCs w:val="21"/>
              </w:rPr>
            </w:pPr>
            <w:r>
              <w:rPr>
                <w:rFonts w:eastAsiaTheme="minorEastAsia"/>
                <w:szCs w:val="21"/>
              </w:rPr>
              <w:t>6845</w:t>
            </w:r>
          </w:p>
        </w:tc>
        <w:tc>
          <w:tcPr>
            <w:tcW w:w="1320" w:type="dxa"/>
            <w:tcBorders>
              <w:top w:val="nil"/>
              <w:left w:val="nil"/>
              <w:bottom w:val="single" w:sz="12" w:space="0" w:color="auto"/>
              <w:right w:val="nil"/>
            </w:tcBorders>
            <w:vAlign w:val="center"/>
          </w:tcPr>
          <w:p w14:paraId="4DE53666" w14:textId="77777777" w:rsidR="00D4075B" w:rsidRDefault="00000000">
            <w:pPr>
              <w:spacing w:line="400" w:lineRule="exact"/>
              <w:jc w:val="center"/>
              <w:rPr>
                <w:rFonts w:eastAsiaTheme="minorEastAsia"/>
                <w:szCs w:val="21"/>
              </w:rPr>
            </w:pPr>
            <w:r>
              <w:rPr>
                <w:rFonts w:eastAsiaTheme="minorEastAsia"/>
                <w:szCs w:val="21"/>
              </w:rPr>
              <w:t>311</w:t>
            </w:r>
          </w:p>
        </w:tc>
        <w:tc>
          <w:tcPr>
            <w:tcW w:w="1224" w:type="dxa"/>
            <w:tcBorders>
              <w:top w:val="nil"/>
              <w:left w:val="nil"/>
              <w:bottom w:val="single" w:sz="12" w:space="0" w:color="auto"/>
              <w:right w:val="nil"/>
            </w:tcBorders>
            <w:vAlign w:val="center"/>
          </w:tcPr>
          <w:p w14:paraId="6D64D74B" w14:textId="77777777" w:rsidR="00D4075B" w:rsidRDefault="00000000">
            <w:pPr>
              <w:spacing w:line="400" w:lineRule="exact"/>
              <w:jc w:val="center"/>
              <w:rPr>
                <w:rFonts w:eastAsiaTheme="minorEastAsia"/>
                <w:szCs w:val="21"/>
              </w:rPr>
            </w:pPr>
            <w:r>
              <w:rPr>
                <w:rFonts w:eastAsiaTheme="minorEastAsia"/>
                <w:szCs w:val="21"/>
              </w:rPr>
              <w:t>3196</w:t>
            </w:r>
          </w:p>
        </w:tc>
        <w:tc>
          <w:tcPr>
            <w:tcW w:w="1104" w:type="dxa"/>
            <w:tcBorders>
              <w:top w:val="nil"/>
              <w:left w:val="nil"/>
              <w:bottom w:val="single" w:sz="12" w:space="0" w:color="auto"/>
              <w:right w:val="nil"/>
            </w:tcBorders>
            <w:vAlign w:val="center"/>
          </w:tcPr>
          <w:p w14:paraId="50A45C32" w14:textId="77777777" w:rsidR="00D4075B" w:rsidRDefault="00000000">
            <w:pPr>
              <w:spacing w:line="400" w:lineRule="exact"/>
              <w:jc w:val="center"/>
              <w:rPr>
                <w:rFonts w:eastAsiaTheme="minorEastAsia"/>
                <w:szCs w:val="21"/>
              </w:rPr>
            </w:pPr>
            <w:r>
              <w:rPr>
                <w:rFonts w:eastAsiaTheme="minorEastAsia"/>
                <w:szCs w:val="21"/>
              </w:rPr>
              <w:t>9531</w:t>
            </w:r>
          </w:p>
        </w:tc>
        <w:tc>
          <w:tcPr>
            <w:tcW w:w="1128" w:type="dxa"/>
            <w:tcBorders>
              <w:top w:val="nil"/>
              <w:left w:val="nil"/>
              <w:bottom w:val="single" w:sz="12" w:space="0" w:color="auto"/>
              <w:right w:val="nil"/>
            </w:tcBorders>
            <w:vAlign w:val="center"/>
          </w:tcPr>
          <w:p w14:paraId="4C71BF0F" w14:textId="77777777" w:rsidR="00D4075B" w:rsidRDefault="00000000">
            <w:pPr>
              <w:spacing w:line="400" w:lineRule="exact"/>
              <w:jc w:val="center"/>
              <w:rPr>
                <w:rFonts w:eastAsiaTheme="minorEastAsia"/>
                <w:szCs w:val="21"/>
              </w:rPr>
            </w:pPr>
            <w:r>
              <w:rPr>
                <w:rFonts w:eastAsiaTheme="minorEastAsia"/>
                <w:szCs w:val="21"/>
              </w:rPr>
              <w:t>19883</w:t>
            </w:r>
          </w:p>
        </w:tc>
      </w:tr>
    </w:tbl>
    <w:p w14:paraId="2C73E1E0" w14:textId="77777777" w:rsidR="00D4075B" w:rsidRDefault="00000000">
      <w:pPr>
        <w:spacing w:before="120" w:after="120"/>
        <w:jc w:val="left"/>
        <w:outlineLvl w:val="2"/>
        <w:rPr>
          <w:rFonts w:ascii="黑体" w:eastAsia="黑体" w:hAnsi="黑体"/>
          <w:bCs/>
          <w:sz w:val="24"/>
          <w:szCs w:val="26"/>
        </w:rPr>
      </w:pPr>
      <w:bookmarkStart w:id="73" w:name="_Toc239"/>
      <w:r>
        <w:rPr>
          <w:rFonts w:eastAsia="黑体"/>
          <w:bCs/>
          <w:sz w:val="24"/>
          <w:szCs w:val="26"/>
        </w:rPr>
        <w:t>4.</w:t>
      </w:r>
      <w:r>
        <w:rPr>
          <w:rFonts w:eastAsia="黑体" w:hint="eastAsia"/>
          <w:bCs/>
          <w:sz w:val="24"/>
          <w:szCs w:val="26"/>
        </w:rPr>
        <w:t>2</w:t>
      </w:r>
      <w:r>
        <w:rPr>
          <w:rFonts w:eastAsia="黑体"/>
          <w:bCs/>
          <w:sz w:val="24"/>
          <w:szCs w:val="26"/>
        </w:rPr>
        <w:t>.</w:t>
      </w:r>
      <w:r>
        <w:rPr>
          <w:rFonts w:eastAsia="黑体" w:hint="eastAsia"/>
          <w:bCs/>
          <w:sz w:val="24"/>
          <w:szCs w:val="26"/>
        </w:rPr>
        <w:t>3</w:t>
      </w:r>
      <w:r>
        <w:rPr>
          <w:rFonts w:ascii="黑体" w:eastAsia="黑体" w:hAnsi="黑体" w:hint="eastAsia"/>
          <w:bCs/>
          <w:sz w:val="24"/>
          <w:szCs w:val="26"/>
        </w:rPr>
        <w:t xml:space="preserve"> 导联组合方式</w:t>
      </w:r>
      <w:bookmarkEnd w:id="73"/>
    </w:p>
    <w:p w14:paraId="74AD2A3C" w14:textId="77777777" w:rsidR="00D4075B" w:rsidRDefault="00000000">
      <w:pPr>
        <w:spacing w:line="400" w:lineRule="exact"/>
        <w:ind w:firstLineChars="200" w:firstLine="480"/>
        <w:rPr>
          <w:sz w:val="24"/>
        </w:rPr>
      </w:pPr>
      <w:r>
        <w:rPr>
          <w:sz w:val="24"/>
        </w:rPr>
        <w:t>根据图</w:t>
      </w:r>
      <w:r>
        <w:rPr>
          <w:sz w:val="24"/>
        </w:rPr>
        <w:t>4.1</w:t>
      </w:r>
      <w:r>
        <w:rPr>
          <w:sz w:val="24"/>
        </w:rPr>
        <w:t>（</w:t>
      </w:r>
      <w:r>
        <w:rPr>
          <w:sz w:val="24"/>
        </w:rPr>
        <w:t>b</w:t>
      </w:r>
      <w:r>
        <w:rPr>
          <w:sz w:val="24"/>
        </w:rPr>
        <w:t>）中十二导联的计算公式以及变形</w:t>
      </w:r>
      <w:r>
        <w:rPr>
          <w:rFonts w:hint="eastAsia"/>
          <w:sz w:val="24"/>
        </w:rPr>
        <w:t>公式</w:t>
      </w:r>
      <w:r>
        <w:rPr>
          <w:sz w:val="24"/>
        </w:rPr>
        <w:t>，可以发现导联</w:t>
      </w:r>
      <w:r>
        <w:rPr>
          <w:sz w:val="24"/>
        </w:rPr>
        <w:t>Ⅱ</w:t>
      </w:r>
      <w:r>
        <w:rPr>
          <w:sz w:val="24"/>
        </w:rPr>
        <w:t>、</w:t>
      </w:r>
      <w:proofErr w:type="spellStart"/>
      <w:r>
        <w:rPr>
          <w:sz w:val="24"/>
        </w:rPr>
        <w:t>aVR</w:t>
      </w:r>
      <w:proofErr w:type="spellEnd"/>
      <w:r>
        <w:rPr>
          <w:sz w:val="24"/>
        </w:rPr>
        <w:t>、</w:t>
      </w:r>
      <w:proofErr w:type="spellStart"/>
      <w:r>
        <w:rPr>
          <w:sz w:val="24"/>
        </w:rPr>
        <w:t>aVL</w:t>
      </w:r>
      <w:proofErr w:type="spellEnd"/>
      <w:r>
        <w:rPr>
          <w:sz w:val="24"/>
        </w:rPr>
        <w:t>和</w:t>
      </w:r>
      <w:proofErr w:type="spellStart"/>
      <w:r>
        <w:rPr>
          <w:sz w:val="24"/>
        </w:rPr>
        <w:t>aVF</w:t>
      </w:r>
      <w:proofErr w:type="spellEnd"/>
      <w:r>
        <w:rPr>
          <w:sz w:val="24"/>
        </w:rPr>
        <w:t>的值可以从导联</w:t>
      </w:r>
      <w:r>
        <w:rPr>
          <w:sz w:val="24"/>
        </w:rPr>
        <w:t>Ⅰ</w:t>
      </w:r>
      <w:r>
        <w:rPr>
          <w:sz w:val="24"/>
        </w:rPr>
        <w:t>和</w:t>
      </w:r>
      <w:r>
        <w:rPr>
          <w:sz w:val="24"/>
        </w:rPr>
        <w:t>Ⅲ</w:t>
      </w:r>
      <w:r>
        <w:rPr>
          <w:sz w:val="24"/>
        </w:rPr>
        <w:t>推导出，相反导联</w:t>
      </w:r>
      <w:r>
        <w:rPr>
          <w:sz w:val="24"/>
        </w:rPr>
        <w:t>Ⅰ</w:t>
      </w:r>
      <w:r>
        <w:rPr>
          <w:sz w:val="24"/>
        </w:rPr>
        <w:t>和</w:t>
      </w:r>
      <w:r>
        <w:rPr>
          <w:sz w:val="24"/>
        </w:rPr>
        <w:t>Ⅲ</w:t>
      </w:r>
      <w:r>
        <w:rPr>
          <w:sz w:val="24"/>
        </w:rPr>
        <w:t>也可被推导出。从特征选择的角度考虑，这些导联之间的电压标量值存在线性逻辑关系，</w:t>
      </w:r>
      <w:proofErr w:type="gramStart"/>
      <w:r>
        <w:rPr>
          <w:sz w:val="24"/>
        </w:rPr>
        <w:t>即特征</w:t>
      </w:r>
      <w:proofErr w:type="gramEnd"/>
      <w:r>
        <w:rPr>
          <w:sz w:val="24"/>
        </w:rPr>
        <w:t>相关度高。因此这些导联在心律失常的自动识别中可能存在冗余。为了探究这个问题，在本节中建立了五种不同导联擦除组合以探索在不同</w:t>
      </w:r>
      <w:r>
        <w:rPr>
          <w:sz w:val="24"/>
        </w:rPr>
        <w:t>DNN</w:t>
      </w:r>
      <w:r>
        <w:rPr>
          <w:sz w:val="24"/>
        </w:rPr>
        <w:t>模型下丢失不同导联组合信息对自动识别的影响。</w:t>
      </w:r>
    </w:p>
    <w:p w14:paraId="323A3429" w14:textId="77777777" w:rsidR="00D4075B" w:rsidRDefault="00000000">
      <w:pPr>
        <w:spacing w:line="400" w:lineRule="exact"/>
        <w:ind w:firstLineChars="200" w:firstLine="480"/>
        <w:rPr>
          <w:sz w:val="24"/>
        </w:rPr>
      </w:pPr>
      <w:r>
        <w:rPr>
          <w:sz w:val="24"/>
        </w:rPr>
        <w:t>DNN</w:t>
      </w:r>
      <w:r>
        <w:rPr>
          <w:sz w:val="24"/>
        </w:rPr>
        <w:t>的参数（如过滤器的数量、卷积核大小）针对不同的输入维度需要进行调整，从而导致输入数据的维度和模型参数都会影响实验结果。在这种情况下，比较缺少不同导联对自动心律失常识别的影响是不合理的。不同于</w:t>
      </w:r>
      <w:r>
        <w:rPr>
          <w:sz w:val="24"/>
        </w:rPr>
        <w:t>PCC2021</w:t>
      </w:r>
      <w:r>
        <w:rPr>
          <w:sz w:val="24"/>
        </w:rPr>
        <w:t>直接删除导联，我们使用填充</w:t>
      </w:r>
      <w:r>
        <w:rPr>
          <w:sz w:val="24"/>
        </w:rPr>
        <w:t>0</w:t>
      </w:r>
      <w:r>
        <w:rPr>
          <w:sz w:val="24"/>
        </w:rPr>
        <w:t>的方式代替需要擦除的导联信息。这是为了保证输入</w:t>
      </w:r>
      <w:r>
        <w:rPr>
          <w:sz w:val="24"/>
        </w:rPr>
        <w:t>DNN</w:t>
      </w:r>
      <w:r>
        <w:rPr>
          <w:sz w:val="24"/>
        </w:rPr>
        <w:t>数据的维度一致，而选择</w:t>
      </w:r>
      <w:r>
        <w:rPr>
          <w:sz w:val="24"/>
        </w:rPr>
        <w:t>0</w:t>
      </w:r>
      <w:r>
        <w:rPr>
          <w:sz w:val="24"/>
        </w:rPr>
        <w:t>是由于任一导联在采样时间内的平均值约为</w:t>
      </w:r>
      <w:r>
        <w:rPr>
          <w:sz w:val="24"/>
        </w:rPr>
        <w:t>0</w:t>
      </w:r>
      <w:r>
        <w:rPr>
          <w:sz w:val="24"/>
        </w:rPr>
        <w:t>。</w:t>
      </w:r>
    </w:p>
    <w:p w14:paraId="7DEFE62D" w14:textId="77777777" w:rsidR="00D4075B" w:rsidRDefault="00000000">
      <w:pPr>
        <w:spacing w:line="400" w:lineRule="exact"/>
        <w:ind w:firstLineChars="200" w:firstLine="480"/>
        <w:rPr>
          <w:sz w:val="24"/>
        </w:rPr>
      </w:pPr>
      <w:r>
        <w:rPr>
          <w:sz w:val="24"/>
        </w:rPr>
        <w:t>我们使用</w:t>
      </w:r>
      <w:r>
        <w:rPr>
          <w:sz w:val="24"/>
        </w:rPr>
        <w:t>CPSC2018</w:t>
      </w:r>
      <w:r>
        <w:rPr>
          <w:sz w:val="24"/>
        </w:rPr>
        <w:t>赛后开源的七个</w:t>
      </w:r>
      <w:r>
        <w:rPr>
          <w:sz w:val="24"/>
        </w:rPr>
        <w:t>DNN</w:t>
      </w:r>
      <w:r>
        <w:rPr>
          <w:sz w:val="24"/>
        </w:rPr>
        <w:t>模型基于同一测试集进行实验，发现在逐个擦除单个导联信号时，擦除导联</w:t>
      </w:r>
      <w:proofErr w:type="spellStart"/>
      <w:r>
        <w:rPr>
          <w:sz w:val="24"/>
        </w:rPr>
        <w:t>aVL</w:t>
      </w:r>
      <w:proofErr w:type="spellEnd"/>
      <w:r>
        <w:rPr>
          <w:sz w:val="24"/>
        </w:rPr>
        <w:t>对心律失常识别的影响最小（见</w:t>
      </w:r>
      <w:r>
        <w:rPr>
          <w:sz w:val="24"/>
        </w:rPr>
        <w:t>4.4.1</w:t>
      </w:r>
      <w:r>
        <w:rPr>
          <w:sz w:val="24"/>
        </w:rPr>
        <w:t>）。这激发了我们研究导联</w:t>
      </w:r>
      <w:proofErr w:type="spellStart"/>
      <w:r>
        <w:rPr>
          <w:sz w:val="24"/>
        </w:rPr>
        <w:t>aVL</w:t>
      </w:r>
      <w:proofErr w:type="spellEnd"/>
      <w:r>
        <w:rPr>
          <w:sz w:val="24"/>
        </w:rPr>
        <w:t>的冗余性。</w:t>
      </w:r>
    </w:p>
    <w:p w14:paraId="775E5204" w14:textId="77777777" w:rsidR="00D4075B" w:rsidRDefault="00000000">
      <w:pPr>
        <w:spacing w:line="400" w:lineRule="exact"/>
        <w:ind w:firstLineChars="200" w:firstLine="480"/>
        <w:rPr>
          <w:sz w:val="24"/>
        </w:rPr>
      </w:pPr>
      <w:r>
        <w:rPr>
          <w:sz w:val="24"/>
        </w:rPr>
        <w:t>此外，我们还研究了双极肢体导联、单极加压肢体导联和胸前导联在信号被擦除后对心律失常识别的影响。擦除方式根据被擦除的导联数量依次排序为：</w:t>
      </w:r>
    </w:p>
    <w:p w14:paraId="787D6573" w14:textId="77777777" w:rsidR="00D4075B" w:rsidRDefault="00000000">
      <w:pPr>
        <w:numPr>
          <w:ilvl w:val="0"/>
          <w:numId w:val="9"/>
        </w:numPr>
        <w:spacing w:line="400" w:lineRule="exact"/>
        <w:ind w:firstLineChars="200" w:firstLine="480"/>
        <w:rPr>
          <w:sz w:val="24"/>
        </w:rPr>
      </w:pPr>
      <w:r>
        <w:rPr>
          <w:sz w:val="24"/>
        </w:rPr>
        <w:t>case-1</w:t>
      </w:r>
      <w:r>
        <w:rPr>
          <w:sz w:val="24"/>
        </w:rPr>
        <w:t>：没有导联信号被擦除，即完整的十二导联</w:t>
      </w:r>
      <w:r>
        <w:rPr>
          <w:sz w:val="24"/>
        </w:rPr>
        <w:t>ECG</w:t>
      </w:r>
      <w:r>
        <w:rPr>
          <w:sz w:val="24"/>
        </w:rPr>
        <w:t>信号。</w:t>
      </w:r>
    </w:p>
    <w:p w14:paraId="7DA9F2AC" w14:textId="77777777" w:rsidR="00D4075B" w:rsidRDefault="00000000">
      <w:pPr>
        <w:numPr>
          <w:ilvl w:val="0"/>
          <w:numId w:val="9"/>
        </w:numPr>
        <w:spacing w:line="400" w:lineRule="exact"/>
        <w:ind w:firstLineChars="200" w:firstLine="480"/>
        <w:rPr>
          <w:sz w:val="24"/>
        </w:rPr>
      </w:pPr>
      <w:r>
        <w:rPr>
          <w:sz w:val="24"/>
        </w:rPr>
        <w:t>case-2</w:t>
      </w:r>
      <w:r>
        <w:rPr>
          <w:sz w:val="24"/>
        </w:rPr>
        <w:t>：导联</w:t>
      </w:r>
      <w:proofErr w:type="spellStart"/>
      <w:r>
        <w:rPr>
          <w:sz w:val="24"/>
        </w:rPr>
        <w:t>aVL</w:t>
      </w:r>
      <w:proofErr w:type="spellEnd"/>
      <w:r>
        <w:rPr>
          <w:sz w:val="24"/>
        </w:rPr>
        <w:t>的所有采样点的信号值被填充为</w:t>
      </w:r>
      <w:r>
        <w:rPr>
          <w:sz w:val="24"/>
        </w:rPr>
        <w:t>0</w:t>
      </w:r>
      <w:r>
        <w:rPr>
          <w:sz w:val="24"/>
        </w:rPr>
        <w:t>。</w:t>
      </w:r>
    </w:p>
    <w:p w14:paraId="7BCFA119" w14:textId="77777777" w:rsidR="00D4075B" w:rsidRDefault="00000000">
      <w:pPr>
        <w:numPr>
          <w:ilvl w:val="0"/>
          <w:numId w:val="9"/>
        </w:numPr>
        <w:spacing w:line="400" w:lineRule="exact"/>
        <w:ind w:firstLineChars="200" w:firstLine="480"/>
        <w:rPr>
          <w:sz w:val="24"/>
        </w:rPr>
      </w:pPr>
      <w:r>
        <w:rPr>
          <w:sz w:val="24"/>
        </w:rPr>
        <w:t>case-3</w:t>
      </w:r>
      <w:r>
        <w:rPr>
          <w:sz w:val="24"/>
        </w:rPr>
        <w:t>：双极肢体导联被擦除。即导联</w:t>
      </w:r>
      <w:r>
        <w:rPr>
          <w:sz w:val="24"/>
        </w:rPr>
        <w:t>Ⅰ</w:t>
      </w:r>
      <w:r>
        <w:rPr>
          <w:sz w:val="24"/>
        </w:rPr>
        <w:t>、</w:t>
      </w:r>
      <w:r>
        <w:rPr>
          <w:sz w:val="24"/>
        </w:rPr>
        <w:t>Ⅱ</w:t>
      </w:r>
      <w:r>
        <w:rPr>
          <w:sz w:val="24"/>
        </w:rPr>
        <w:t>和</w:t>
      </w:r>
      <w:r>
        <w:rPr>
          <w:sz w:val="24"/>
        </w:rPr>
        <w:t>Ⅲ</w:t>
      </w:r>
      <w:r>
        <w:rPr>
          <w:sz w:val="24"/>
        </w:rPr>
        <w:t>的所有采样点的信号值</w:t>
      </w:r>
      <w:r>
        <w:rPr>
          <w:sz w:val="24"/>
        </w:rPr>
        <w:lastRenderedPageBreak/>
        <w:t>被填充为</w:t>
      </w:r>
      <w:r>
        <w:rPr>
          <w:sz w:val="24"/>
        </w:rPr>
        <w:t>0</w:t>
      </w:r>
      <w:r>
        <w:rPr>
          <w:sz w:val="24"/>
        </w:rPr>
        <w:t>。</w:t>
      </w:r>
    </w:p>
    <w:p w14:paraId="67643C95" w14:textId="77777777" w:rsidR="00D4075B" w:rsidRDefault="00000000">
      <w:pPr>
        <w:numPr>
          <w:ilvl w:val="0"/>
          <w:numId w:val="9"/>
        </w:numPr>
        <w:spacing w:line="400" w:lineRule="exact"/>
        <w:ind w:firstLineChars="200" w:firstLine="480"/>
        <w:rPr>
          <w:sz w:val="24"/>
        </w:rPr>
      </w:pPr>
      <w:r>
        <w:rPr>
          <w:sz w:val="24"/>
        </w:rPr>
        <w:t>case-4</w:t>
      </w:r>
      <w:r>
        <w:rPr>
          <w:sz w:val="24"/>
        </w:rPr>
        <w:t>：单极加压肢体导联被擦除。即导联</w:t>
      </w:r>
      <w:proofErr w:type="spellStart"/>
      <w:r>
        <w:rPr>
          <w:sz w:val="24"/>
        </w:rPr>
        <w:t>aVR</w:t>
      </w:r>
      <w:proofErr w:type="spellEnd"/>
      <w:r>
        <w:rPr>
          <w:sz w:val="24"/>
        </w:rPr>
        <w:t>、</w:t>
      </w:r>
      <w:proofErr w:type="spellStart"/>
      <w:r>
        <w:rPr>
          <w:sz w:val="24"/>
        </w:rPr>
        <w:t>aVL</w:t>
      </w:r>
      <w:proofErr w:type="spellEnd"/>
      <w:r>
        <w:rPr>
          <w:sz w:val="24"/>
        </w:rPr>
        <w:t>和</w:t>
      </w:r>
      <w:proofErr w:type="spellStart"/>
      <w:r>
        <w:rPr>
          <w:sz w:val="24"/>
        </w:rPr>
        <w:t>aVF</w:t>
      </w:r>
      <w:proofErr w:type="spellEnd"/>
      <w:r>
        <w:rPr>
          <w:sz w:val="24"/>
        </w:rPr>
        <w:t>的所有采样点的信号值被填充为</w:t>
      </w:r>
      <w:r>
        <w:rPr>
          <w:sz w:val="24"/>
        </w:rPr>
        <w:t>0</w:t>
      </w:r>
      <w:r>
        <w:rPr>
          <w:sz w:val="24"/>
        </w:rPr>
        <w:t>。</w:t>
      </w:r>
    </w:p>
    <w:p w14:paraId="0B750DC1" w14:textId="77777777" w:rsidR="00D4075B" w:rsidRDefault="00000000">
      <w:pPr>
        <w:numPr>
          <w:ilvl w:val="0"/>
          <w:numId w:val="9"/>
        </w:numPr>
        <w:spacing w:line="400" w:lineRule="exact"/>
        <w:ind w:firstLineChars="200" w:firstLine="480"/>
        <w:rPr>
          <w:sz w:val="24"/>
        </w:rPr>
      </w:pPr>
      <w:r>
        <w:rPr>
          <w:sz w:val="24"/>
        </w:rPr>
        <w:t>case-5</w:t>
      </w:r>
      <w:r>
        <w:rPr>
          <w:sz w:val="24"/>
        </w:rPr>
        <w:t>：导联</w:t>
      </w:r>
      <w:r>
        <w:rPr>
          <w:sz w:val="24"/>
        </w:rPr>
        <w:t>Ⅱ</w:t>
      </w:r>
      <w:r>
        <w:rPr>
          <w:sz w:val="24"/>
        </w:rPr>
        <w:t>、</w:t>
      </w:r>
      <w:proofErr w:type="spellStart"/>
      <w:r>
        <w:rPr>
          <w:sz w:val="24"/>
        </w:rPr>
        <w:t>aVR</w:t>
      </w:r>
      <w:proofErr w:type="spellEnd"/>
      <w:r>
        <w:rPr>
          <w:sz w:val="24"/>
        </w:rPr>
        <w:t>、</w:t>
      </w:r>
      <w:proofErr w:type="spellStart"/>
      <w:r>
        <w:rPr>
          <w:sz w:val="24"/>
        </w:rPr>
        <w:t>aVL</w:t>
      </w:r>
      <w:proofErr w:type="spellEnd"/>
      <w:r>
        <w:rPr>
          <w:sz w:val="24"/>
        </w:rPr>
        <w:t>和</w:t>
      </w:r>
      <w:proofErr w:type="spellStart"/>
      <w:r>
        <w:rPr>
          <w:sz w:val="24"/>
        </w:rPr>
        <w:t>aVF</w:t>
      </w:r>
      <w:proofErr w:type="spellEnd"/>
      <w:r>
        <w:rPr>
          <w:sz w:val="24"/>
        </w:rPr>
        <w:t>的所有采样点的信号值被填充为</w:t>
      </w:r>
      <w:r>
        <w:rPr>
          <w:sz w:val="24"/>
        </w:rPr>
        <w:t>0</w:t>
      </w:r>
      <w:r>
        <w:rPr>
          <w:sz w:val="24"/>
        </w:rPr>
        <w:t>。</w:t>
      </w:r>
    </w:p>
    <w:p w14:paraId="249D4EA0" w14:textId="77777777" w:rsidR="00D4075B" w:rsidRDefault="00000000">
      <w:pPr>
        <w:numPr>
          <w:ilvl w:val="0"/>
          <w:numId w:val="9"/>
        </w:numPr>
        <w:spacing w:line="400" w:lineRule="exact"/>
        <w:ind w:firstLineChars="200" w:firstLine="480"/>
        <w:rPr>
          <w:sz w:val="24"/>
        </w:rPr>
      </w:pPr>
      <w:r>
        <w:rPr>
          <w:sz w:val="24"/>
        </w:rPr>
        <w:t>case-6</w:t>
      </w:r>
      <w:r>
        <w:rPr>
          <w:sz w:val="24"/>
        </w:rPr>
        <w:t>：胸前导联被擦除。即导联</w:t>
      </w:r>
      <w:r>
        <w:rPr>
          <w:sz w:val="24"/>
        </w:rPr>
        <w:t>V1</w:t>
      </w:r>
      <w:r>
        <w:rPr>
          <w:sz w:val="24"/>
        </w:rPr>
        <w:t>、</w:t>
      </w:r>
      <w:r>
        <w:rPr>
          <w:sz w:val="24"/>
        </w:rPr>
        <w:t>V2</w:t>
      </w:r>
      <w:r>
        <w:rPr>
          <w:sz w:val="24"/>
        </w:rPr>
        <w:t>、</w:t>
      </w:r>
      <w:r>
        <w:rPr>
          <w:sz w:val="24"/>
        </w:rPr>
        <w:t>V3</w:t>
      </w:r>
      <w:r>
        <w:rPr>
          <w:sz w:val="24"/>
        </w:rPr>
        <w:t>、</w:t>
      </w:r>
      <w:r>
        <w:rPr>
          <w:sz w:val="24"/>
        </w:rPr>
        <w:t>V4</w:t>
      </w:r>
      <w:r>
        <w:rPr>
          <w:sz w:val="24"/>
        </w:rPr>
        <w:t>、</w:t>
      </w:r>
      <w:r>
        <w:rPr>
          <w:sz w:val="24"/>
        </w:rPr>
        <w:t>V5</w:t>
      </w:r>
      <w:r>
        <w:rPr>
          <w:sz w:val="24"/>
        </w:rPr>
        <w:t>和</w:t>
      </w:r>
      <w:r>
        <w:rPr>
          <w:sz w:val="24"/>
        </w:rPr>
        <w:t>V6</w:t>
      </w:r>
      <w:r>
        <w:rPr>
          <w:sz w:val="24"/>
        </w:rPr>
        <w:t>的所有采样点的信号值被填充为</w:t>
      </w:r>
      <w:r>
        <w:rPr>
          <w:sz w:val="24"/>
        </w:rPr>
        <w:t>0</w:t>
      </w:r>
      <w:r>
        <w:rPr>
          <w:sz w:val="24"/>
        </w:rPr>
        <w:t>。图</w:t>
      </w:r>
      <w:r>
        <w:rPr>
          <w:sz w:val="24"/>
        </w:rPr>
        <w:t>4.2</w:t>
      </w:r>
      <w:r>
        <w:rPr>
          <w:sz w:val="24"/>
        </w:rPr>
        <w:t>展示了不同擦除导联组合方式的原理图。</w:t>
      </w:r>
    </w:p>
    <w:p w14:paraId="41DE1BBA" w14:textId="77777777" w:rsidR="00D4075B" w:rsidRDefault="00000000">
      <w:pPr>
        <w:pStyle w:val="ab"/>
        <w:ind w:firstLineChars="0" w:firstLine="0"/>
      </w:pPr>
      <w:r>
        <w:rPr>
          <w:noProof/>
        </w:rPr>
        <w:drawing>
          <wp:inline distT="0" distB="0" distL="114300" distR="114300" wp14:anchorId="0C4B01AC" wp14:editId="348BC953">
            <wp:extent cx="4672965" cy="3618230"/>
            <wp:effectExtent l="0" t="0" r="5715" b="8890"/>
            <wp:docPr id="43" name="图片 43" descr="擦除方式使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擦除方式使用图"/>
                    <pic:cNvPicPr>
                      <a:picLocks noChangeAspect="1"/>
                    </pic:cNvPicPr>
                  </pic:nvPicPr>
                  <pic:blipFill>
                    <a:blip r:embed="rId114"/>
                    <a:stretch>
                      <a:fillRect/>
                    </a:stretch>
                  </pic:blipFill>
                  <pic:spPr>
                    <a:xfrm>
                      <a:off x="0" y="0"/>
                      <a:ext cx="4672965" cy="3618230"/>
                    </a:xfrm>
                    <a:prstGeom prst="rect">
                      <a:avLst/>
                    </a:prstGeom>
                  </pic:spPr>
                </pic:pic>
              </a:graphicData>
            </a:graphic>
          </wp:inline>
        </w:drawing>
      </w:r>
    </w:p>
    <w:p w14:paraId="00DA92FA" w14:textId="77777777" w:rsidR="00D4075B" w:rsidRDefault="00000000">
      <w:pPr>
        <w:pStyle w:val="ab"/>
        <w:ind w:firstLineChars="0" w:firstLine="0"/>
      </w:pPr>
      <w:r>
        <w:t>图</w:t>
      </w:r>
      <w:r>
        <w:t xml:space="preserve">4.2 </w:t>
      </w:r>
      <w:r>
        <w:t>不同擦除导联组合方式原理图</w:t>
      </w:r>
    </w:p>
    <w:p w14:paraId="5C454394" w14:textId="77777777" w:rsidR="00D4075B" w:rsidRDefault="00000000">
      <w:pPr>
        <w:pStyle w:val="ac"/>
        <w:ind w:firstLine="360"/>
      </w:pPr>
      <w:r>
        <w:rPr>
          <w:rFonts w:hint="eastAsia"/>
          <w:lang w:eastAsia="zh-CN"/>
        </w:rPr>
        <w:t>注：</w:t>
      </w:r>
      <w:r>
        <w:t>导联的排列方式从左至右依次为导联</w:t>
      </w:r>
      <w:r>
        <w:t>Ⅰ</w:t>
      </w:r>
      <w:r>
        <w:t>、</w:t>
      </w:r>
      <w:r>
        <w:t>Ⅱ</w:t>
      </w:r>
      <w:r>
        <w:t>、</w:t>
      </w:r>
      <w:r>
        <w:t>Ⅲ</w:t>
      </w:r>
      <w:r>
        <w:t>、</w:t>
      </w:r>
      <w:proofErr w:type="spellStart"/>
      <w:r>
        <w:t>aVR</w:t>
      </w:r>
      <w:proofErr w:type="spellEnd"/>
      <w:r>
        <w:t>、</w:t>
      </w:r>
      <w:proofErr w:type="spellStart"/>
      <w:r>
        <w:t>aVL</w:t>
      </w:r>
      <w:proofErr w:type="spellEnd"/>
      <w:r>
        <w:t>、</w:t>
      </w:r>
      <w:proofErr w:type="spellStart"/>
      <w:r>
        <w:t>aVF</w:t>
      </w:r>
      <w:proofErr w:type="spellEnd"/>
      <w:r>
        <w:t>、</w:t>
      </w:r>
      <w:r>
        <w:t>V1</w:t>
      </w:r>
      <w:r>
        <w:t>、</w:t>
      </w:r>
      <w:r>
        <w:t>V2</w:t>
      </w:r>
      <w:r>
        <w:t>、</w:t>
      </w:r>
      <w:r>
        <w:t>V3</w:t>
      </w:r>
      <w:r>
        <w:t>、</w:t>
      </w:r>
      <w:r>
        <w:t>V4</w:t>
      </w:r>
      <w:r>
        <w:t>、</w:t>
      </w:r>
      <w:r>
        <w:t>V5</w:t>
      </w:r>
      <w:r>
        <w:t>和</w:t>
      </w:r>
      <w:r>
        <w:t>V6</w:t>
      </w:r>
    </w:p>
    <w:p w14:paraId="683E7EE6" w14:textId="77777777" w:rsidR="00D4075B" w:rsidRDefault="00000000">
      <w:pPr>
        <w:spacing w:before="120" w:after="120"/>
        <w:jc w:val="left"/>
        <w:outlineLvl w:val="2"/>
        <w:rPr>
          <w:rFonts w:ascii="黑体" w:eastAsia="黑体" w:hAnsi="黑体"/>
          <w:bCs/>
          <w:sz w:val="24"/>
          <w:szCs w:val="26"/>
        </w:rPr>
      </w:pPr>
      <w:bookmarkStart w:id="74" w:name="_Toc18903"/>
      <w:r>
        <w:rPr>
          <w:rFonts w:eastAsia="黑体"/>
          <w:bCs/>
          <w:sz w:val="24"/>
          <w:szCs w:val="26"/>
        </w:rPr>
        <w:t>4.</w:t>
      </w:r>
      <w:r>
        <w:rPr>
          <w:rFonts w:eastAsia="黑体" w:hint="eastAsia"/>
          <w:bCs/>
          <w:sz w:val="24"/>
          <w:szCs w:val="26"/>
        </w:rPr>
        <w:t>2</w:t>
      </w:r>
      <w:r>
        <w:rPr>
          <w:rFonts w:eastAsia="黑体"/>
          <w:bCs/>
          <w:sz w:val="24"/>
          <w:szCs w:val="26"/>
        </w:rPr>
        <w:t>.</w:t>
      </w:r>
      <w:r>
        <w:rPr>
          <w:rFonts w:eastAsia="黑体" w:hint="eastAsia"/>
          <w:bCs/>
          <w:sz w:val="24"/>
          <w:szCs w:val="26"/>
        </w:rPr>
        <w:t>4</w:t>
      </w:r>
      <w:r>
        <w:rPr>
          <w:rFonts w:ascii="黑体" w:eastAsia="黑体" w:hAnsi="黑体" w:hint="eastAsia"/>
          <w:bCs/>
          <w:sz w:val="24"/>
          <w:szCs w:val="26"/>
        </w:rPr>
        <w:t xml:space="preserve"> 改进二维心电图</w:t>
      </w:r>
      <w:bookmarkEnd w:id="74"/>
    </w:p>
    <w:p w14:paraId="409725B5" w14:textId="77777777" w:rsidR="00D4075B" w:rsidRDefault="00000000">
      <w:pPr>
        <w:spacing w:line="400" w:lineRule="exact"/>
        <w:ind w:firstLineChars="200" w:firstLine="480"/>
        <w:rPr>
          <w:sz w:val="24"/>
        </w:rPr>
      </w:pPr>
      <w:r>
        <w:rPr>
          <w:sz w:val="24"/>
        </w:rPr>
        <w:t>融合数据库样本的原始十二导联</w:t>
      </w:r>
      <w:r>
        <w:rPr>
          <w:sz w:val="24"/>
        </w:rPr>
        <w:t>ECG</w:t>
      </w:r>
      <w:r>
        <w:rPr>
          <w:sz w:val="24"/>
        </w:rPr>
        <w:t>信号长度不同。为了保证输入</w:t>
      </w:r>
      <w:r>
        <w:rPr>
          <w:sz w:val="24"/>
        </w:rPr>
        <w:t>DNN</w:t>
      </w:r>
      <w:r>
        <w:rPr>
          <w:sz w:val="24"/>
        </w:rPr>
        <w:t>的十二导联</w:t>
      </w:r>
      <w:r>
        <w:rPr>
          <w:sz w:val="24"/>
        </w:rPr>
        <w:t>ECG</w:t>
      </w:r>
      <w:r>
        <w:rPr>
          <w:sz w:val="24"/>
        </w:rPr>
        <w:t>具有相同的维度，需要进行数据预处理。常用方法包括对短时长的样本填充</w:t>
      </w:r>
      <w:r>
        <w:rPr>
          <w:sz w:val="24"/>
        </w:rPr>
        <w:t>0</w:t>
      </w:r>
      <w:r>
        <w:rPr>
          <w:sz w:val="24"/>
        </w:rPr>
        <w:t>到指定长度，以及截断过长的样本以确保所有样本具有相同的长度。第三章的研究采取了这种方式，但是十二导联</w:t>
      </w:r>
      <w:r>
        <w:rPr>
          <w:sz w:val="24"/>
        </w:rPr>
        <w:t>ECG</w:t>
      </w:r>
      <w:r>
        <w:rPr>
          <w:sz w:val="24"/>
        </w:rPr>
        <w:t>不同时间段的波形结构不完全相同，填充可能会破坏原始十二导联</w:t>
      </w:r>
      <w:r>
        <w:rPr>
          <w:sz w:val="24"/>
        </w:rPr>
        <w:t>ECG</w:t>
      </w:r>
      <w:r>
        <w:rPr>
          <w:sz w:val="24"/>
        </w:rPr>
        <w:t>的结构，而裁剪十二导联</w:t>
      </w:r>
      <w:r>
        <w:rPr>
          <w:sz w:val="24"/>
        </w:rPr>
        <w:t>ECG</w:t>
      </w:r>
      <w:r>
        <w:rPr>
          <w:sz w:val="24"/>
        </w:rPr>
        <w:t>可能会抹除用于确定心律失常类型的关键波形。因此，通过填充或截断来保持样本长度一致是不合理的。</w:t>
      </w:r>
    </w:p>
    <w:p w14:paraId="018E56AB" w14:textId="77777777" w:rsidR="00D4075B" w:rsidRDefault="00000000">
      <w:pPr>
        <w:spacing w:line="400" w:lineRule="exact"/>
        <w:ind w:firstLineChars="200" w:firstLine="480"/>
        <w:rPr>
          <w:sz w:val="24"/>
        </w:rPr>
      </w:pPr>
      <w:r>
        <w:rPr>
          <w:sz w:val="24"/>
        </w:rPr>
        <w:t>第三章中提及的切片操作，原始样本的十二导联</w:t>
      </w:r>
      <w:r>
        <w:rPr>
          <w:sz w:val="24"/>
        </w:rPr>
        <w:t>ECG</w:t>
      </w:r>
      <w:r>
        <w:rPr>
          <w:sz w:val="24"/>
        </w:rPr>
        <w:t>经过切片后会变成训练集中的多组样本，使得训练数据中存在同一患者的多个二维心电图样本，过多的重复同一患者的样本可能导致模型过拟合。且经过</w:t>
      </w:r>
      <w:r>
        <w:rPr>
          <w:iCs/>
          <w:sz w:val="24"/>
        </w:rPr>
        <w:t>维度扩充后二维心电图的维度</w:t>
      </w:r>
      <w:r>
        <w:rPr>
          <w:iCs/>
          <w:sz w:val="24"/>
        </w:rPr>
        <w:lastRenderedPageBreak/>
        <w:t>变为</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i</m:t>
            </m:r>
          </m:sub>
        </m:sSub>
        <m:sSup>
          <m:sSupPr>
            <m:ctrlPr>
              <w:rPr>
                <w:rFonts w:ascii="Cambria Math" w:hAnsi="Cambria Math"/>
                <w:i/>
                <w:iCs/>
                <w:sz w:val="24"/>
              </w:rPr>
            </m:ctrlPr>
          </m:sSupPr>
          <m:e>
            <m:r>
              <m:rPr>
                <m:scr m:val="double-struck"/>
              </m:rPr>
              <w:rPr>
                <w:rFonts w:ascii="Cambria Math" w:eastAsia="MS Mincho" w:hAnsi="Cambria Math" w:cs="MS Mincho"/>
                <w:sz w:val="24"/>
              </w:rPr>
              <m:t>∈R</m:t>
            </m:r>
          </m:e>
          <m:sup>
            <m:r>
              <w:rPr>
                <w:rFonts w:ascii="Cambria Math" w:hAnsi="Cambria Math"/>
                <w:sz w:val="24"/>
              </w:rPr>
              <m:t>8192*12*1</m:t>
            </m:r>
          </m:sup>
        </m:sSup>
      </m:oMath>
      <w:r>
        <w:rPr>
          <w:iCs/>
          <w:sz w:val="24"/>
        </w:rPr>
        <w:t>，扩充通道维度为</w:t>
      </w:r>
      <w:r>
        <w:rPr>
          <w:iCs/>
          <w:sz w:val="24"/>
        </w:rPr>
        <w:t>1</w:t>
      </w:r>
      <w:r>
        <w:rPr>
          <w:iCs/>
          <w:sz w:val="24"/>
        </w:rPr>
        <w:t>只是为了适应二维</w:t>
      </w:r>
      <w:r>
        <w:rPr>
          <w:iCs/>
          <w:sz w:val="24"/>
        </w:rPr>
        <w:t>CNN</w:t>
      </w:r>
      <w:r>
        <w:rPr>
          <w:iCs/>
          <w:sz w:val="24"/>
        </w:rPr>
        <w:t>的训练要求，在本章节中</w:t>
      </w:r>
      <w:r>
        <w:rPr>
          <w:sz w:val="24"/>
        </w:rPr>
        <w:t>我们提出了一种改进的二维心电图，称为</w:t>
      </w:r>
      <w:r>
        <w:rPr>
          <w:rFonts w:hint="eastAsia"/>
          <w:sz w:val="24"/>
        </w:rPr>
        <w:t>“</w:t>
      </w:r>
      <w:r>
        <w:rPr>
          <w:sz w:val="24"/>
        </w:rPr>
        <w:t>Block</w:t>
      </w:r>
      <w:r>
        <w:rPr>
          <w:rFonts w:hint="eastAsia"/>
          <w:sz w:val="24"/>
        </w:rPr>
        <w:t>”</w:t>
      </w:r>
      <w:r>
        <w:rPr>
          <w:sz w:val="24"/>
        </w:rPr>
        <w:t>。能够保证训练数据中患者样本的唯一性，同时在通道维度添加导联信息实现类似于图片具有</w:t>
      </w:r>
      <w:r>
        <w:rPr>
          <w:sz w:val="24"/>
        </w:rPr>
        <w:t>RGB</w:t>
      </w:r>
      <w:r>
        <w:rPr>
          <w:sz w:val="24"/>
        </w:rPr>
        <w:t>三通道数据的构造。</w:t>
      </w:r>
    </w:p>
    <w:p w14:paraId="4C9F7D4A" w14:textId="77777777" w:rsidR="00D4075B" w:rsidRDefault="00000000">
      <w:pPr>
        <w:pStyle w:val="ab"/>
        <w:ind w:firstLineChars="0" w:firstLine="0"/>
      </w:pPr>
      <w:r>
        <w:rPr>
          <w:noProof/>
        </w:rPr>
        <w:drawing>
          <wp:inline distT="0" distB="0" distL="114300" distR="114300" wp14:anchorId="71B74493" wp14:editId="1ECEA9ED">
            <wp:extent cx="4848225" cy="3238500"/>
            <wp:effectExtent l="0" t="0" r="13335" b="7620"/>
            <wp:docPr id="31" name="图片 31" descr="split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plit_stack"/>
                    <pic:cNvPicPr>
                      <a:picLocks noChangeAspect="1"/>
                    </pic:cNvPicPr>
                  </pic:nvPicPr>
                  <pic:blipFill>
                    <a:blip r:embed="rId115"/>
                    <a:stretch>
                      <a:fillRect/>
                    </a:stretch>
                  </pic:blipFill>
                  <pic:spPr>
                    <a:xfrm>
                      <a:off x="0" y="0"/>
                      <a:ext cx="4848225" cy="3238500"/>
                    </a:xfrm>
                    <a:prstGeom prst="rect">
                      <a:avLst/>
                    </a:prstGeom>
                  </pic:spPr>
                </pic:pic>
              </a:graphicData>
            </a:graphic>
          </wp:inline>
        </w:drawing>
      </w:r>
    </w:p>
    <w:p w14:paraId="1D966F4E" w14:textId="77777777" w:rsidR="00D4075B" w:rsidRDefault="00000000">
      <w:pPr>
        <w:pStyle w:val="ab"/>
        <w:ind w:firstLineChars="0" w:firstLine="0"/>
      </w:pPr>
      <w:r>
        <w:rPr>
          <w:rFonts w:hint="eastAsia"/>
        </w:rPr>
        <w:t>图</w:t>
      </w:r>
      <w:r>
        <w:rPr>
          <w:rFonts w:hint="eastAsia"/>
        </w:rPr>
        <w:t xml:space="preserve">4.3 </w:t>
      </w:r>
      <w:r>
        <w:rPr>
          <w:rFonts w:hint="eastAsia"/>
        </w:rPr>
        <w:t>改进的</w:t>
      </w:r>
      <w:proofErr w:type="gramStart"/>
      <w:r>
        <w:rPr>
          <w:rFonts w:hint="eastAsia"/>
        </w:rPr>
        <w:t>二维化原理</w:t>
      </w:r>
      <w:proofErr w:type="gramEnd"/>
      <w:r>
        <w:rPr>
          <w:rFonts w:hint="eastAsia"/>
        </w:rPr>
        <w:t>示意图</w:t>
      </w:r>
    </w:p>
    <w:p w14:paraId="2F38C619" w14:textId="77777777" w:rsidR="00D4075B" w:rsidRDefault="00000000">
      <w:pPr>
        <w:pStyle w:val="ac"/>
        <w:ind w:firstLine="360"/>
      </w:pPr>
      <w:r>
        <w:rPr>
          <w:rFonts w:hint="eastAsia"/>
          <w:lang w:eastAsia="zh-CN"/>
        </w:rPr>
        <w:t>注：（</w:t>
      </w:r>
      <w:r>
        <w:rPr>
          <w:rFonts w:hint="eastAsia"/>
          <w:lang w:eastAsia="zh-CN"/>
        </w:rPr>
        <w:t>a</w:t>
      </w:r>
      <w:r>
        <w:rPr>
          <w:rFonts w:hint="eastAsia"/>
          <w:lang w:eastAsia="zh-CN"/>
        </w:rPr>
        <w:t>）</w:t>
      </w:r>
      <w:r>
        <w:rPr>
          <w:rFonts w:hint="eastAsia"/>
        </w:rPr>
        <w:t>切片原则示意图</w:t>
      </w:r>
      <w:r>
        <w:rPr>
          <w:rFonts w:hint="eastAsia"/>
          <w:lang w:eastAsia="zh-CN"/>
        </w:rPr>
        <w:t>；（</w:t>
      </w:r>
      <w:r>
        <w:rPr>
          <w:rFonts w:hint="eastAsia"/>
          <w:lang w:eastAsia="zh-CN"/>
        </w:rPr>
        <w:t>b</w:t>
      </w:r>
      <w:r>
        <w:rPr>
          <w:rFonts w:hint="eastAsia"/>
          <w:lang w:eastAsia="zh-CN"/>
        </w:rPr>
        <w:t>）“</w:t>
      </w:r>
      <w:r>
        <w:rPr>
          <w:rFonts w:hint="eastAsia"/>
        </w:rPr>
        <w:t>Block</w:t>
      </w:r>
      <w:r>
        <w:rPr>
          <w:rFonts w:hint="eastAsia"/>
          <w:lang w:eastAsia="zh-CN"/>
        </w:rPr>
        <w:t>”</w:t>
      </w:r>
      <w:r>
        <w:rPr>
          <w:rFonts w:hint="eastAsia"/>
        </w:rPr>
        <w:t>示意图</w:t>
      </w:r>
    </w:p>
    <w:p w14:paraId="301480DA" w14:textId="77777777" w:rsidR="00D4075B" w:rsidRDefault="00000000">
      <w:pPr>
        <w:spacing w:line="400" w:lineRule="exact"/>
        <w:ind w:firstLineChars="200" w:firstLine="480"/>
        <w:rPr>
          <w:sz w:val="24"/>
        </w:rPr>
      </w:pPr>
      <w:r>
        <w:rPr>
          <w:sz w:val="24"/>
        </w:rPr>
        <w:t>如图</w:t>
      </w:r>
      <w:r>
        <w:rPr>
          <w:sz w:val="24"/>
        </w:rPr>
        <w:t>4.3</w:t>
      </w:r>
      <w:r>
        <w:rPr>
          <w:sz w:val="24"/>
        </w:rPr>
        <w:t>所示，按照时序顺序十二导联</w:t>
      </w:r>
      <w:r>
        <w:rPr>
          <w:sz w:val="24"/>
        </w:rPr>
        <w:t>ECG</w:t>
      </w:r>
      <w:r>
        <w:rPr>
          <w:sz w:val="24"/>
        </w:rPr>
        <w:t>被切分并堆叠成一个</w:t>
      </w:r>
      <w:r>
        <w:rPr>
          <w:rFonts w:hint="eastAsia"/>
          <w:sz w:val="24"/>
        </w:rPr>
        <w:t>“</w:t>
      </w:r>
      <w:r>
        <w:rPr>
          <w:sz w:val="24"/>
        </w:rPr>
        <w:t>Block</w:t>
      </w:r>
      <w:r>
        <w:rPr>
          <w:rFonts w:hint="eastAsia"/>
          <w:sz w:val="24"/>
        </w:rPr>
        <w:t>”</w:t>
      </w:r>
      <w:r>
        <w:rPr>
          <w:sz w:val="24"/>
        </w:rPr>
        <w:t>。每个</w:t>
      </w:r>
      <w:r>
        <w:rPr>
          <w:sz w:val="24"/>
        </w:rPr>
        <w:t>Block</w:t>
      </w:r>
      <w:r>
        <w:rPr>
          <w:sz w:val="24"/>
        </w:rPr>
        <w:t>有三个维度：分别表示切片的长度、导联的个数和切片的个数。每个切片包含同一样本不同时间段的十二导联</w:t>
      </w:r>
      <w:r>
        <w:rPr>
          <w:sz w:val="24"/>
        </w:rPr>
        <w:t>ECG</w:t>
      </w:r>
      <w:r>
        <w:rPr>
          <w:sz w:val="24"/>
        </w:rPr>
        <w:t>，经过切片堆叠可以最大程度地保留样本蕴含的信息。具体来说，每组样本的原始十二导联</w:t>
      </w:r>
      <w:r>
        <w:rPr>
          <w:sz w:val="24"/>
        </w:rPr>
        <w:t>ECG</w:t>
      </w:r>
      <w:r>
        <w:rPr>
          <w:sz w:val="24"/>
        </w:rPr>
        <w:t>被切分为十二片，切片的长度为</w:t>
      </w:r>
      <w:r>
        <w:rPr>
          <w:sz w:val="24"/>
        </w:rPr>
        <w:t>2048</w:t>
      </w:r>
      <w:r>
        <w:rPr>
          <w:sz w:val="24"/>
        </w:rPr>
        <w:t>（</w:t>
      </w:r>
      <w:r>
        <w:rPr>
          <w:sz w:val="24"/>
        </w:rPr>
        <w:t>4.096s</w:t>
      </w:r>
      <w:r>
        <w:rPr>
          <w:sz w:val="24"/>
        </w:rPr>
        <w:t>）。重叠部分的长度由原始信号长度</w:t>
      </w:r>
      <w:r>
        <w:rPr>
          <w:i/>
          <w:iCs/>
          <w:sz w:val="24"/>
        </w:rPr>
        <w:t>L</w:t>
      </w:r>
      <w:r>
        <w:rPr>
          <w:sz w:val="24"/>
        </w:rPr>
        <w:t>决定，当原始信号长度</w:t>
      </w:r>
      <m:oMath>
        <m:r>
          <w:rPr>
            <w:rFonts w:ascii="Cambria Math" w:hAnsi="Cambria Math"/>
            <w:sz w:val="24"/>
          </w:rPr>
          <m:t>L</m:t>
        </m:r>
        <m:r>
          <m:rPr>
            <m:sty m:val="p"/>
          </m:rPr>
          <w:rPr>
            <w:rFonts w:ascii="Cambria Math" w:hAnsi="Cambria Math"/>
            <w:sz w:val="24"/>
          </w:rPr>
          <m:t>∈</m:t>
        </m:r>
        <m:r>
          <w:rPr>
            <w:rFonts w:ascii="Cambria Math" w:hAnsi="Cambria Math"/>
            <w:sz w:val="24"/>
          </w:rPr>
          <m:t>(2048,12×2048]</m:t>
        </m:r>
      </m:oMath>
      <w:r>
        <w:rPr>
          <w:sz w:val="24"/>
        </w:rPr>
        <w:t>时，重叠部分长度为：</w:t>
      </w:r>
    </w:p>
    <w:p w14:paraId="1DA007E2" w14:textId="77777777" w:rsidR="00D4075B" w:rsidRDefault="00000000">
      <w:pPr>
        <w:tabs>
          <w:tab w:val="center" w:pos="4200"/>
          <w:tab w:val="right" w:leader="middleDot" w:pos="8400"/>
        </w:tabs>
        <w:spacing w:line="360" w:lineRule="atLeast"/>
        <w:jc w:val="left"/>
        <w:rPr>
          <w:sz w:val="24"/>
        </w:rPr>
      </w:pPr>
      <w:r>
        <w:rPr>
          <w:rFonts w:hAnsi="Cambria Math" w:hint="eastAsia"/>
          <w:sz w:val="24"/>
        </w:rPr>
        <w:tab/>
      </w:r>
      <w:r>
        <w:rPr>
          <w:rFonts w:ascii="Cambria Math" w:hAnsi="Cambria Math"/>
          <w:i/>
          <w:position w:val="-12"/>
          <w:sz w:val="24"/>
        </w:rPr>
        <w:object w:dxaOrig="3000" w:dyaOrig="360" w14:anchorId="79599993">
          <v:shape id="_x0000_i1054" type="#_x0000_t75" style="width:150pt;height:18pt" o:ole="">
            <v:imagedata r:id="rId116" o:title=""/>
          </v:shape>
          <o:OLEObject Type="Embed" ProgID="Equation.3" ShapeID="_x0000_i1054" DrawAspect="Content" ObjectID="_1741509925" r:id="rId117"/>
        </w:object>
      </w:r>
      <w:r>
        <w:rPr>
          <w:rFonts w:hAnsi="Cambria Math" w:hint="eastAsia"/>
          <w:sz w:val="24"/>
        </w:rPr>
        <w:tab/>
      </w:r>
      <w:r>
        <w:rPr>
          <w:rFonts w:hint="eastAsia"/>
          <w:sz w:val="24"/>
        </w:rPr>
        <w:t>（</w:t>
      </w:r>
      <w:r>
        <w:rPr>
          <w:sz w:val="24"/>
        </w:rPr>
        <w:t>4.1</w:t>
      </w:r>
      <w:r>
        <w:rPr>
          <w:rFonts w:hint="eastAsia"/>
          <w:sz w:val="24"/>
        </w:rPr>
        <w:t>）</w:t>
      </w:r>
    </w:p>
    <w:p w14:paraId="1F5B3708" w14:textId="77777777" w:rsidR="00D4075B" w:rsidRDefault="00000000">
      <w:pPr>
        <w:spacing w:beforeLines="50" w:before="159" w:afterLines="50" w:after="159" w:line="400" w:lineRule="exact"/>
        <w:ind w:firstLineChars="200" w:firstLine="480"/>
        <w:rPr>
          <w:iCs/>
          <w:sz w:val="24"/>
        </w:rPr>
      </w:pPr>
      <w:r>
        <w:rPr>
          <w:sz w:val="24"/>
        </w:rPr>
        <w:t>当原始样本长度</w:t>
      </w:r>
      <m:oMath>
        <m:r>
          <w:rPr>
            <w:rFonts w:ascii="Cambria Math" w:hAnsi="Cambria Math"/>
            <w:sz w:val="24"/>
          </w:rPr>
          <m:t>L</m:t>
        </m:r>
        <m:r>
          <m:rPr>
            <m:sty m:val="p"/>
          </m:rPr>
          <w:rPr>
            <w:rFonts w:ascii="Cambria Math" w:hAnsi="Cambria Math"/>
            <w:sz w:val="24"/>
          </w:rPr>
          <m:t>＞</m:t>
        </m:r>
        <m:r>
          <w:rPr>
            <w:rFonts w:ascii="Cambria Math" w:hAnsi="Cambria Math"/>
            <w:sz w:val="24"/>
          </w:rPr>
          <m:t>12×2048</m:t>
        </m:r>
      </m:oMath>
      <w:r>
        <w:rPr>
          <w:sz w:val="24"/>
        </w:rPr>
        <w:t>，重叠部分长度为</w:t>
      </w:r>
      <w:r>
        <w:rPr>
          <w:sz w:val="24"/>
        </w:rPr>
        <w:t>0</w:t>
      </w:r>
      <w:r>
        <w:rPr>
          <w:sz w:val="24"/>
        </w:rPr>
        <w:t>，截取该样本前</w:t>
      </w:r>
      <w:r>
        <w:rPr>
          <w:sz w:val="24"/>
        </w:rPr>
        <w:t>12×2048</w:t>
      </w:r>
      <w:r>
        <w:rPr>
          <w:sz w:val="24"/>
        </w:rPr>
        <w:t>的长度作为有效信号部分，其余舍弃。经过数据处理共得到</w:t>
      </w:r>
      <w:r>
        <w:rPr>
          <w:sz w:val="24"/>
        </w:rPr>
        <w:t>19883</w:t>
      </w:r>
      <w:r>
        <w:rPr>
          <w:sz w:val="24"/>
        </w:rPr>
        <w:t>组二维心电图</w:t>
      </w:r>
      <m:oMath>
        <m:r>
          <w:rPr>
            <w:rFonts w:ascii="Cambria Math" w:hAnsi="Cambria Math"/>
            <w:sz w:val="24"/>
          </w:rPr>
          <m:t>A</m:t>
        </m:r>
        <m:sSup>
          <m:sSupPr>
            <m:ctrlPr>
              <w:rPr>
                <w:rFonts w:ascii="Cambria Math" w:hAnsi="Cambria Math"/>
                <w:i/>
                <w:iCs/>
                <w:sz w:val="24"/>
              </w:rPr>
            </m:ctrlPr>
          </m:sSupPr>
          <m:e>
            <m:r>
              <m:rPr>
                <m:scr m:val="double-struck"/>
              </m:rPr>
              <w:rPr>
                <w:rFonts w:ascii="Cambria Math" w:eastAsia="MS Mincho" w:hAnsi="Cambria Math" w:cs="MS Mincho"/>
                <w:sz w:val="24"/>
              </w:rPr>
              <m:t>∈R</m:t>
            </m:r>
          </m:e>
          <m:sup>
            <m:r>
              <w:rPr>
                <w:rFonts w:ascii="Cambria Math" w:hAnsi="Cambria Math"/>
                <w:sz w:val="24"/>
              </w:rPr>
              <m:t>2048*12*12</m:t>
            </m:r>
          </m:sup>
        </m:sSup>
      </m:oMath>
      <w:r>
        <w:rPr>
          <w:iCs/>
          <w:sz w:val="24"/>
        </w:rPr>
        <w:t>。不同擦除方式的二维心电图结构示意图如图</w:t>
      </w:r>
      <w:r>
        <w:rPr>
          <w:iCs/>
          <w:sz w:val="24"/>
        </w:rPr>
        <w:t>4.4</w:t>
      </w:r>
      <w:r>
        <w:rPr>
          <w:iCs/>
          <w:sz w:val="24"/>
        </w:rPr>
        <w:t>所示。</w:t>
      </w:r>
    </w:p>
    <w:p w14:paraId="095ADDCA" w14:textId="77777777" w:rsidR="00D4075B" w:rsidRDefault="00000000">
      <w:pPr>
        <w:pStyle w:val="ab"/>
        <w:ind w:firstLineChars="0" w:firstLine="0"/>
      </w:pPr>
      <w:r>
        <w:rPr>
          <w:noProof/>
        </w:rPr>
        <w:lastRenderedPageBreak/>
        <w:drawing>
          <wp:inline distT="0" distB="0" distL="114300" distR="114300" wp14:anchorId="7D658A3E" wp14:editId="3B7577D1">
            <wp:extent cx="4526915" cy="2953385"/>
            <wp:effectExtent l="0" t="0" r="14605" b="3175"/>
            <wp:docPr id="17" name="图片 17" descr="擦除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擦除方式"/>
                    <pic:cNvPicPr>
                      <a:picLocks noChangeAspect="1"/>
                    </pic:cNvPicPr>
                  </pic:nvPicPr>
                  <pic:blipFill>
                    <a:blip r:embed="rId118"/>
                    <a:stretch>
                      <a:fillRect/>
                    </a:stretch>
                  </pic:blipFill>
                  <pic:spPr>
                    <a:xfrm>
                      <a:off x="0" y="0"/>
                      <a:ext cx="4526915" cy="2953385"/>
                    </a:xfrm>
                    <a:prstGeom prst="rect">
                      <a:avLst/>
                    </a:prstGeom>
                  </pic:spPr>
                </pic:pic>
              </a:graphicData>
            </a:graphic>
          </wp:inline>
        </w:drawing>
      </w:r>
    </w:p>
    <w:p w14:paraId="7DFB447A" w14:textId="77777777" w:rsidR="00D4075B" w:rsidRDefault="00000000">
      <w:pPr>
        <w:pStyle w:val="ab"/>
        <w:ind w:firstLineChars="0" w:firstLine="0"/>
      </w:pPr>
      <w:r>
        <w:rPr>
          <w:rFonts w:hint="eastAsia"/>
        </w:rPr>
        <w:t>图</w:t>
      </w:r>
      <w:r>
        <w:rPr>
          <w:rFonts w:hint="eastAsia"/>
        </w:rPr>
        <w:t xml:space="preserve">4.4 </w:t>
      </w:r>
      <w:r>
        <w:rPr>
          <w:rFonts w:hint="eastAsia"/>
        </w:rPr>
        <w:t>不同擦除方式的二维心电图结构示意图</w:t>
      </w:r>
    </w:p>
    <w:p w14:paraId="2B7F0212" w14:textId="77777777" w:rsidR="00D4075B" w:rsidRDefault="00000000">
      <w:pPr>
        <w:spacing w:before="120" w:after="120"/>
        <w:jc w:val="left"/>
        <w:outlineLvl w:val="2"/>
        <w:rPr>
          <w:rFonts w:ascii="黑体" w:eastAsia="黑体" w:hAnsi="黑体"/>
          <w:bCs/>
          <w:sz w:val="24"/>
          <w:szCs w:val="26"/>
        </w:rPr>
      </w:pPr>
      <w:bookmarkStart w:id="75" w:name="_Toc8698"/>
      <w:r>
        <w:rPr>
          <w:rFonts w:eastAsia="黑体"/>
          <w:bCs/>
          <w:sz w:val="24"/>
          <w:szCs w:val="26"/>
        </w:rPr>
        <w:t>4.</w:t>
      </w:r>
      <w:r>
        <w:rPr>
          <w:rFonts w:eastAsia="黑体" w:hint="eastAsia"/>
          <w:bCs/>
          <w:sz w:val="24"/>
          <w:szCs w:val="26"/>
        </w:rPr>
        <w:t>2</w:t>
      </w:r>
      <w:r>
        <w:rPr>
          <w:rFonts w:eastAsia="黑体"/>
          <w:bCs/>
          <w:sz w:val="24"/>
          <w:szCs w:val="26"/>
        </w:rPr>
        <w:t>.</w:t>
      </w:r>
      <w:r>
        <w:rPr>
          <w:rFonts w:eastAsia="黑体" w:hint="eastAsia"/>
          <w:bCs/>
          <w:sz w:val="24"/>
          <w:szCs w:val="26"/>
        </w:rPr>
        <w:t>5</w:t>
      </w:r>
      <w:r>
        <w:rPr>
          <w:rFonts w:ascii="黑体" w:eastAsia="黑体" w:hAnsi="黑体" w:hint="eastAsia"/>
          <w:bCs/>
          <w:sz w:val="24"/>
          <w:szCs w:val="26"/>
        </w:rPr>
        <w:t xml:space="preserve"> 模型构建</w:t>
      </w:r>
      <w:bookmarkEnd w:id="75"/>
    </w:p>
    <w:p w14:paraId="427F28DB" w14:textId="31DF7422" w:rsidR="00D4075B" w:rsidRDefault="00000000">
      <w:pPr>
        <w:spacing w:line="400" w:lineRule="exact"/>
        <w:ind w:firstLineChars="200" w:firstLine="480"/>
        <w:rPr>
          <w:sz w:val="24"/>
        </w:rPr>
      </w:pPr>
      <w:proofErr w:type="gramStart"/>
      <w:r>
        <w:rPr>
          <w:sz w:val="24"/>
        </w:rPr>
        <w:t>随着算力的</w:t>
      </w:r>
      <w:proofErr w:type="gramEnd"/>
      <w:r>
        <w:rPr>
          <w:sz w:val="24"/>
        </w:rPr>
        <w:t>提高，能够实现更深层次神经网络的学习。在一定范围内神经网络的深度越深，提取的特征越抽象，特征表达能力越强。在各种神经网络结构中，</w:t>
      </w:r>
      <w:r>
        <w:rPr>
          <w:sz w:val="24"/>
        </w:rPr>
        <w:t>CNN</w:t>
      </w:r>
      <w:r>
        <w:rPr>
          <w:sz w:val="24"/>
        </w:rPr>
        <w:t>由于其具有局部连接和权重共享的特性，可以有效地提取局部特征。</w:t>
      </w:r>
      <w:r>
        <w:rPr>
          <w:sz w:val="24"/>
        </w:rPr>
        <w:t>RNN</w:t>
      </w:r>
      <w:r>
        <w:rPr>
          <w:sz w:val="24"/>
        </w:rPr>
        <w:t>常用于处理一维序列数据</w:t>
      </w:r>
      <w:r>
        <w:rPr>
          <w:sz w:val="24"/>
          <w:vertAlign w:val="superscript"/>
        </w:rPr>
        <w:fldChar w:fldCharType="begin"/>
      </w:r>
      <w:r>
        <w:rPr>
          <w:sz w:val="24"/>
          <w:vertAlign w:val="superscript"/>
        </w:rPr>
        <w:instrText xml:space="preserve"> REF _Ref7665 \r \h </w:instrText>
      </w:r>
      <w:r>
        <w:rPr>
          <w:sz w:val="24"/>
          <w:vertAlign w:val="superscript"/>
        </w:rPr>
      </w:r>
      <w:r>
        <w:rPr>
          <w:sz w:val="24"/>
          <w:vertAlign w:val="superscript"/>
        </w:rPr>
        <w:fldChar w:fldCharType="separate"/>
      </w:r>
      <w:r>
        <w:rPr>
          <w:sz w:val="24"/>
          <w:vertAlign w:val="superscript"/>
        </w:rPr>
        <w:t>[73]</w:t>
      </w:r>
      <w:r>
        <w:rPr>
          <w:sz w:val="24"/>
          <w:vertAlign w:val="superscript"/>
        </w:rPr>
        <w:fldChar w:fldCharType="end"/>
      </w:r>
      <w:r>
        <w:rPr>
          <w:sz w:val="24"/>
        </w:rPr>
        <w:t>，其变体包括长短期记忆网络</w:t>
      </w:r>
      <w:r>
        <w:rPr>
          <w:sz w:val="24"/>
        </w:rPr>
        <w:t>LSTM</w:t>
      </w:r>
      <w:r>
        <w:rPr>
          <w:sz w:val="24"/>
          <w:vertAlign w:val="superscript"/>
        </w:rPr>
        <w:t xml:space="preserve"> </w:t>
      </w:r>
      <w:r>
        <w:rPr>
          <w:sz w:val="24"/>
          <w:vertAlign w:val="superscript"/>
        </w:rPr>
        <w:fldChar w:fldCharType="begin"/>
      </w:r>
      <w:r>
        <w:rPr>
          <w:sz w:val="24"/>
          <w:vertAlign w:val="superscript"/>
        </w:rPr>
        <w:instrText xml:space="preserve"> REF _Ref130895071 \r \h </w:instrText>
      </w:r>
      <w:r>
        <w:rPr>
          <w:sz w:val="24"/>
          <w:vertAlign w:val="superscript"/>
        </w:rPr>
      </w:r>
      <w:r>
        <w:rPr>
          <w:sz w:val="24"/>
          <w:vertAlign w:val="superscript"/>
        </w:rPr>
        <w:fldChar w:fldCharType="separate"/>
      </w:r>
      <w:r>
        <w:rPr>
          <w:sz w:val="24"/>
          <w:vertAlign w:val="superscript"/>
        </w:rPr>
        <w:t>[74]</w:t>
      </w:r>
      <w:r>
        <w:rPr>
          <w:sz w:val="24"/>
          <w:vertAlign w:val="superscript"/>
        </w:rPr>
        <w:fldChar w:fldCharType="end"/>
      </w:r>
      <w:r>
        <w:rPr>
          <w:sz w:val="24"/>
        </w:rPr>
        <w:t>、双向长短期记忆网络</w:t>
      </w:r>
      <w:proofErr w:type="spellStart"/>
      <w:r>
        <w:rPr>
          <w:sz w:val="24"/>
        </w:rPr>
        <w:t>BiLSTM</w:t>
      </w:r>
      <w:proofErr w:type="spellEnd"/>
      <w:r w:rsidR="00DD3463">
        <w:rPr>
          <w:sz w:val="24"/>
          <w:vertAlign w:val="superscript"/>
        </w:rPr>
        <w:t xml:space="preserve"> </w:t>
      </w:r>
      <w:r>
        <w:rPr>
          <w:sz w:val="24"/>
          <w:vertAlign w:val="superscript"/>
        </w:rPr>
        <w:fldChar w:fldCharType="begin"/>
      </w:r>
      <w:r>
        <w:rPr>
          <w:sz w:val="24"/>
          <w:vertAlign w:val="superscript"/>
        </w:rPr>
        <w:instrText xml:space="preserve"> REF _Ref130895111 \r \h </w:instrText>
      </w:r>
      <w:r>
        <w:rPr>
          <w:sz w:val="24"/>
          <w:vertAlign w:val="superscript"/>
        </w:rPr>
      </w:r>
      <w:r>
        <w:rPr>
          <w:sz w:val="24"/>
          <w:vertAlign w:val="superscript"/>
        </w:rPr>
        <w:fldChar w:fldCharType="separate"/>
      </w:r>
      <w:r>
        <w:rPr>
          <w:sz w:val="24"/>
          <w:vertAlign w:val="superscript"/>
        </w:rPr>
        <w:t>[75]</w:t>
      </w:r>
      <w:r>
        <w:rPr>
          <w:sz w:val="24"/>
          <w:vertAlign w:val="superscript"/>
        </w:rPr>
        <w:fldChar w:fldCharType="end"/>
      </w:r>
      <w:r>
        <w:rPr>
          <w:sz w:val="24"/>
        </w:rPr>
        <w:t>等解决了</w:t>
      </w:r>
      <w:r>
        <w:rPr>
          <w:sz w:val="24"/>
        </w:rPr>
        <w:t>RNN</w:t>
      </w:r>
      <w:r>
        <w:rPr>
          <w:sz w:val="24"/>
        </w:rPr>
        <w:t>长期依赖的问题。此外，</w:t>
      </w:r>
      <w:proofErr w:type="spellStart"/>
      <w:r>
        <w:rPr>
          <w:sz w:val="24"/>
        </w:rPr>
        <w:t>ResNet</w:t>
      </w:r>
      <w:proofErr w:type="spellEnd"/>
      <w:r>
        <w:rPr>
          <w:sz w:val="24"/>
          <w:vertAlign w:val="superscript"/>
        </w:rPr>
        <w:t xml:space="preserve"> </w:t>
      </w:r>
      <w:r>
        <w:rPr>
          <w:sz w:val="24"/>
          <w:vertAlign w:val="superscript"/>
        </w:rPr>
        <w:fldChar w:fldCharType="begin"/>
      </w:r>
      <w:r>
        <w:rPr>
          <w:sz w:val="24"/>
          <w:vertAlign w:val="superscript"/>
        </w:rPr>
        <w:instrText xml:space="preserve"> REF _Ref130895139 \r \h </w:instrText>
      </w:r>
      <w:r>
        <w:rPr>
          <w:sz w:val="24"/>
          <w:vertAlign w:val="superscript"/>
        </w:rPr>
      </w:r>
      <w:r>
        <w:rPr>
          <w:sz w:val="24"/>
          <w:vertAlign w:val="superscript"/>
        </w:rPr>
        <w:fldChar w:fldCharType="separate"/>
      </w:r>
      <w:r>
        <w:rPr>
          <w:sz w:val="24"/>
          <w:vertAlign w:val="superscript"/>
        </w:rPr>
        <w:t>[76]</w:t>
      </w:r>
      <w:r>
        <w:rPr>
          <w:sz w:val="24"/>
          <w:vertAlign w:val="superscript"/>
        </w:rPr>
        <w:fldChar w:fldCharType="end"/>
      </w:r>
      <w:r>
        <w:rPr>
          <w:sz w:val="24"/>
        </w:rPr>
        <w:t>因为克服了深度学习过程中的梯度消失和爆炸问题而成为深度学习领域最常用的框架。</w:t>
      </w:r>
    </w:p>
    <w:p w14:paraId="234F3BDE" w14:textId="77777777" w:rsidR="00D4075B" w:rsidRDefault="00000000">
      <w:pPr>
        <w:spacing w:line="400" w:lineRule="exact"/>
        <w:ind w:firstLineChars="200" w:firstLine="480"/>
        <w:rPr>
          <w:sz w:val="24"/>
        </w:rPr>
      </w:pPr>
      <w:r>
        <w:rPr>
          <w:sz w:val="24"/>
        </w:rPr>
        <w:t>本章节提出的模型以第三章提出的</w:t>
      </w:r>
      <w:r>
        <w:rPr>
          <w:sz w:val="24"/>
        </w:rPr>
        <w:t>DSE-</w:t>
      </w:r>
      <w:proofErr w:type="spellStart"/>
      <w:r>
        <w:rPr>
          <w:sz w:val="24"/>
        </w:rPr>
        <w:t>ResNet</w:t>
      </w:r>
      <w:proofErr w:type="spellEnd"/>
      <w:r>
        <w:rPr>
          <w:sz w:val="24"/>
        </w:rPr>
        <w:t>模型为基线，延伸和扩展了五种不同结构的</w:t>
      </w:r>
      <w:r>
        <w:rPr>
          <w:sz w:val="24"/>
        </w:rPr>
        <w:t>DNN</w:t>
      </w:r>
      <w:r>
        <w:rPr>
          <w:sz w:val="24"/>
        </w:rPr>
        <w:t>模型来实现自动心律失常识别。构建的五个</w:t>
      </w:r>
      <w:r>
        <w:rPr>
          <w:sz w:val="24"/>
        </w:rPr>
        <w:t>DNN</w:t>
      </w:r>
      <w:r>
        <w:rPr>
          <w:sz w:val="24"/>
        </w:rPr>
        <w:t>模型的结构如图</w:t>
      </w:r>
      <w:r>
        <w:rPr>
          <w:sz w:val="24"/>
        </w:rPr>
        <w:t>4.5</w:t>
      </w:r>
      <w:r>
        <w:rPr>
          <w:sz w:val="24"/>
        </w:rPr>
        <w:t>所示，具体如下：</w:t>
      </w:r>
    </w:p>
    <w:p w14:paraId="31B8731D" w14:textId="77777777" w:rsidR="00D4075B" w:rsidRDefault="00000000">
      <w:pPr>
        <w:spacing w:line="400" w:lineRule="exact"/>
        <w:ind w:firstLineChars="200" w:firstLine="480"/>
        <w:rPr>
          <w:sz w:val="24"/>
        </w:rPr>
      </w:pPr>
      <w:r>
        <w:rPr>
          <w:sz w:val="24"/>
        </w:rPr>
        <w:t>（</w:t>
      </w:r>
      <w:r>
        <w:rPr>
          <w:sz w:val="24"/>
        </w:rPr>
        <w:t>1</w:t>
      </w:r>
      <w:r>
        <w:rPr>
          <w:sz w:val="24"/>
        </w:rPr>
        <w:t>）</w:t>
      </w:r>
      <w:r>
        <w:rPr>
          <w:sz w:val="24"/>
        </w:rPr>
        <w:t>model-1</w:t>
      </w:r>
      <w:r>
        <w:rPr>
          <w:sz w:val="24"/>
        </w:rPr>
        <w:t>：该模型为</w:t>
      </w:r>
      <w:r>
        <w:rPr>
          <w:sz w:val="24"/>
        </w:rPr>
        <w:t>DSE-</w:t>
      </w:r>
      <w:proofErr w:type="spellStart"/>
      <w:r>
        <w:rPr>
          <w:sz w:val="24"/>
        </w:rPr>
        <w:t>ResNet</w:t>
      </w:r>
      <w:proofErr w:type="spellEnd"/>
      <w:r>
        <w:rPr>
          <w:sz w:val="24"/>
        </w:rPr>
        <w:t>，</w:t>
      </w:r>
      <w:r>
        <w:rPr>
          <w:rFonts w:hint="eastAsia"/>
          <w:sz w:val="24"/>
        </w:rPr>
        <w:t>其中</w:t>
      </w:r>
      <w:proofErr w:type="spellStart"/>
      <w:r>
        <w:rPr>
          <w:sz w:val="24"/>
        </w:rPr>
        <w:t>ResNet</w:t>
      </w:r>
      <w:proofErr w:type="spellEnd"/>
      <w:r>
        <w:rPr>
          <w:sz w:val="24"/>
        </w:rPr>
        <w:t>用于提取导联内部和导联间的特征，</w:t>
      </w:r>
      <w:r>
        <w:rPr>
          <w:sz w:val="24"/>
        </w:rPr>
        <w:t>DSE</w:t>
      </w:r>
      <w:r>
        <w:rPr>
          <w:sz w:val="24"/>
        </w:rPr>
        <w:t>用于提取十二导联</w:t>
      </w:r>
      <w:r>
        <w:rPr>
          <w:sz w:val="24"/>
        </w:rPr>
        <w:t>ECG</w:t>
      </w:r>
      <w:r>
        <w:rPr>
          <w:sz w:val="24"/>
        </w:rPr>
        <w:t>不同时间片段的全局特征，年龄和性别作为辅助特征提高分类性能。</w:t>
      </w:r>
    </w:p>
    <w:p w14:paraId="0C24F39C" w14:textId="77777777" w:rsidR="00D4075B" w:rsidRDefault="00000000">
      <w:pPr>
        <w:spacing w:line="400" w:lineRule="exact"/>
        <w:ind w:firstLineChars="200" w:firstLine="480"/>
        <w:rPr>
          <w:sz w:val="24"/>
        </w:rPr>
      </w:pPr>
      <w:r>
        <w:rPr>
          <w:sz w:val="24"/>
        </w:rPr>
        <w:t>（</w:t>
      </w:r>
      <w:r>
        <w:rPr>
          <w:sz w:val="24"/>
        </w:rPr>
        <w:t>2</w:t>
      </w:r>
      <w:r>
        <w:rPr>
          <w:sz w:val="24"/>
        </w:rPr>
        <w:t>）</w:t>
      </w:r>
      <w:r>
        <w:rPr>
          <w:sz w:val="24"/>
        </w:rPr>
        <w:t>model-2</w:t>
      </w:r>
      <w:r>
        <w:rPr>
          <w:sz w:val="24"/>
        </w:rPr>
        <w:t>：该模型取自</w:t>
      </w:r>
      <w:r>
        <w:rPr>
          <w:sz w:val="24"/>
        </w:rPr>
        <w:t>DSE-</w:t>
      </w:r>
      <w:proofErr w:type="spellStart"/>
      <w:r>
        <w:rPr>
          <w:sz w:val="24"/>
        </w:rPr>
        <w:t>ResNet</w:t>
      </w:r>
      <w:proofErr w:type="spellEnd"/>
      <w:r>
        <w:rPr>
          <w:sz w:val="24"/>
        </w:rPr>
        <w:t>中的部分结构，包括</w:t>
      </w:r>
      <w:proofErr w:type="spellStart"/>
      <w:r>
        <w:rPr>
          <w:sz w:val="24"/>
        </w:rPr>
        <w:t>ResNet</w:t>
      </w:r>
      <w:proofErr w:type="spellEnd"/>
      <w:r>
        <w:rPr>
          <w:sz w:val="24"/>
        </w:rPr>
        <w:t>结构和患者的年龄和性别信息。</w:t>
      </w:r>
    </w:p>
    <w:p w14:paraId="00A25382" w14:textId="77777777" w:rsidR="00D4075B" w:rsidRDefault="00000000">
      <w:pPr>
        <w:spacing w:line="400" w:lineRule="exact"/>
        <w:ind w:firstLineChars="200" w:firstLine="480"/>
        <w:rPr>
          <w:sz w:val="24"/>
        </w:rPr>
      </w:pPr>
      <w:r>
        <w:rPr>
          <w:sz w:val="24"/>
        </w:rPr>
        <w:t>（</w:t>
      </w:r>
      <w:r>
        <w:rPr>
          <w:sz w:val="24"/>
        </w:rPr>
        <w:t>3</w:t>
      </w:r>
      <w:r>
        <w:rPr>
          <w:sz w:val="24"/>
        </w:rPr>
        <w:t>）</w:t>
      </w:r>
      <w:r>
        <w:rPr>
          <w:sz w:val="24"/>
        </w:rPr>
        <w:t>model-3</w:t>
      </w:r>
      <w:r>
        <w:rPr>
          <w:sz w:val="24"/>
        </w:rPr>
        <w:t>：该模型由</w:t>
      </w:r>
      <w:proofErr w:type="spellStart"/>
      <w:r>
        <w:rPr>
          <w:sz w:val="24"/>
        </w:rPr>
        <w:t>ResNet</w:t>
      </w:r>
      <w:proofErr w:type="spellEnd"/>
      <w:r>
        <w:rPr>
          <w:sz w:val="24"/>
        </w:rPr>
        <w:t>和</w:t>
      </w:r>
      <w:r>
        <w:rPr>
          <w:sz w:val="24"/>
        </w:rPr>
        <w:t>LSTM</w:t>
      </w:r>
      <w:r>
        <w:rPr>
          <w:sz w:val="24"/>
        </w:rPr>
        <w:t>组成。</w:t>
      </w:r>
      <w:r>
        <w:rPr>
          <w:sz w:val="24"/>
        </w:rPr>
        <w:t>LSTM</w:t>
      </w:r>
      <w:r>
        <w:rPr>
          <w:sz w:val="24"/>
        </w:rPr>
        <w:t>是</w:t>
      </w:r>
      <w:r>
        <w:rPr>
          <w:sz w:val="24"/>
        </w:rPr>
        <w:t>RNN</w:t>
      </w:r>
      <w:r>
        <w:rPr>
          <w:sz w:val="24"/>
        </w:rPr>
        <w:t>的一种变体，通过引入门机制（输入门、遗忘门、输出门）和细胞状态，解决了</w:t>
      </w:r>
      <w:r>
        <w:rPr>
          <w:sz w:val="24"/>
        </w:rPr>
        <w:t>RNN</w:t>
      </w:r>
      <w:r>
        <w:rPr>
          <w:sz w:val="24"/>
        </w:rPr>
        <w:t>无法处理长期依赖的问题，其结构如图</w:t>
      </w:r>
      <w:r>
        <w:rPr>
          <w:sz w:val="24"/>
        </w:rPr>
        <w:t>2.11</w:t>
      </w:r>
      <w:r>
        <w:rPr>
          <w:sz w:val="24"/>
        </w:rPr>
        <w:t>所示。</w:t>
      </w:r>
      <w:r>
        <w:rPr>
          <w:sz w:val="24"/>
        </w:rPr>
        <w:t>LSTM</w:t>
      </w:r>
      <w:r>
        <w:rPr>
          <w:sz w:val="24"/>
        </w:rPr>
        <w:t>通过各种门函数保留重要特征，以确保它们在长期传播过程中不丢失。由于其独特的特性，</w:t>
      </w:r>
      <w:r>
        <w:rPr>
          <w:sz w:val="24"/>
        </w:rPr>
        <w:t>LSTM</w:t>
      </w:r>
      <w:r>
        <w:rPr>
          <w:sz w:val="24"/>
        </w:rPr>
        <w:t>适用于对时间序列数据（例如十二导联</w:t>
      </w:r>
      <w:r>
        <w:rPr>
          <w:sz w:val="24"/>
        </w:rPr>
        <w:t>ECG</w:t>
      </w:r>
      <w:r>
        <w:rPr>
          <w:sz w:val="24"/>
        </w:rPr>
        <w:t>）进行建模。</w:t>
      </w:r>
    </w:p>
    <w:p w14:paraId="6E6A5FAA" w14:textId="77777777" w:rsidR="00D4075B" w:rsidRDefault="00000000">
      <w:pPr>
        <w:spacing w:line="400" w:lineRule="exact"/>
        <w:ind w:firstLineChars="200" w:firstLine="480"/>
        <w:rPr>
          <w:sz w:val="24"/>
        </w:rPr>
      </w:pPr>
      <w:r>
        <w:rPr>
          <w:sz w:val="24"/>
        </w:rPr>
        <w:lastRenderedPageBreak/>
        <w:t>（</w:t>
      </w:r>
      <w:r>
        <w:rPr>
          <w:sz w:val="24"/>
        </w:rPr>
        <w:t>4</w:t>
      </w:r>
      <w:r>
        <w:rPr>
          <w:sz w:val="24"/>
        </w:rPr>
        <w:t>）</w:t>
      </w:r>
      <w:r>
        <w:rPr>
          <w:sz w:val="24"/>
        </w:rPr>
        <w:t>model-4</w:t>
      </w:r>
      <w:r>
        <w:rPr>
          <w:sz w:val="24"/>
        </w:rPr>
        <w:t>：该模型由</w:t>
      </w:r>
      <w:proofErr w:type="spellStart"/>
      <w:r>
        <w:rPr>
          <w:sz w:val="24"/>
        </w:rPr>
        <w:t>ResNet</w:t>
      </w:r>
      <w:proofErr w:type="spellEnd"/>
      <w:r>
        <w:rPr>
          <w:sz w:val="24"/>
        </w:rPr>
        <w:t>和</w:t>
      </w:r>
      <w:proofErr w:type="spellStart"/>
      <w:r>
        <w:rPr>
          <w:sz w:val="24"/>
        </w:rPr>
        <w:t>BiLSTM</w:t>
      </w:r>
      <w:proofErr w:type="spellEnd"/>
      <w:r>
        <w:rPr>
          <w:sz w:val="24"/>
        </w:rPr>
        <w:t>组成。</w:t>
      </w:r>
      <w:proofErr w:type="spellStart"/>
      <w:r>
        <w:rPr>
          <w:sz w:val="24"/>
        </w:rPr>
        <w:t>BiLSTM</w:t>
      </w:r>
      <w:proofErr w:type="spellEnd"/>
      <w:r>
        <w:rPr>
          <w:sz w:val="24"/>
        </w:rPr>
        <w:t>是基于</w:t>
      </w:r>
      <w:r>
        <w:rPr>
          <w:sz w:val="24"/>
        </w:rPr>
        <w:t>LSTM</w:t>
      </w:r>
      <w:r>
        <w:rPr>
          <w:sz w:val="24"/>
        </w:rPr>
        <w:t>的变体，由前向</w:t>
      </w:r>
      <w:r>
        <w:rPr>
          <w:sz w:val="24"/>
        </w:rPr>
        <w:t>LSTM</w:t>
      </w:r>
      <w:r>
        <w:rPr>
          <w:sz w:val="24"/>
        </w:rPr>
        <w:t>和后向</w:t>
      </w:r>
      <w:r>
        <w:rPr>
          <w:sz w:val="24"/>
        </w:rPr>
        <w:t>LSTM</w:t>
      </w:r>
      <w:r>
        <w:rPr>
          <w:sz w:val="24"/>
        </w:rPr>
        <w:t>组成，其结构如图</w:t>
      </w:r>
      <w:r>
        <w:rPr>
          <w:sz w:val="24"/>
        </w:rPr>
        <w:t>2.12</w:t>
      </w:r>
      <w:r>
        <w:rPr>
          <w:sz w:val="24"/>
        </w:rPr>
        <w:t>所示。其优点是可以同时捕获时序数据的前向信息和后向信息。</w:t>
      </w:r>
    </w:p>
    <w:p w14:paraId="01E4FADE" w14:textId="3693F54D" w:rsidR="00D4075B" w:rsidRDefault="00000000">
      <w:pPr>
        <w:spacing w:line="400" w:lineRule="exact"/>
        <w:ind w:firstLineChars="200" w:firstLine="480"/>
        <w:rPr>
          <w:sz w:val="24"/>
        </w:rPr>
      </w:pPr>
      <w:r>
        <w:rPr>
          <w:sz w:val="24"/>
        </w:rPr>
        <w:t>（</w:t>
      </w:r>
      <w:r>
        <w:rPr>
          <w:sz w:val="24"/>
        </w:rPr>
        <w:t>5</w:t>
      </w:r>
      <w:r>
        <w:rPr>
          <w:sz w:val="24"/>
        </w:rPr>
        <w:t>）</w:t>
      </w:r>
      <w:r>
        <w:rPr>
          <w:sz w:val="24"/>
        </w:rPr>
        <w:t>model-5</w:t>
      </w:r>
      <w:r>
        <w:rPr>
          <w:sz w:val="24"/>
        </w:rPr>
        <w:t>：该模型为</w:t>
      </w:r>
      <w:r>
        <w:rPr>
          <w:sz w:val="24"/>
        </w:rPr>
        <w:t>SE-</w:t>
      </w:r>
      <w:proofErr w:type="spellStart"/>
      <w:r>
        <w:rPr>
          <w:sz w:val="24"/>
        </w:rPr>
        <w:t>ResNet</w:t>
      </w:r>
      <w:proofErr w:type="spellEnd"/>
      <w:r>
        <w:rPr>
          <w:sz w:val="24"/>
        </w:rPr>
        <w:t>。</w:t>
      </w:r>
      <w:r>
        <w:rPr>
          <w:sz w:val="24"/>
        </w:rPr>
        <w:t>SE</w:t>
      </w:r>
      <w:r>
        <w:rPr>
          <w:sz w:val="24"/>
        </w:rPr>
        <w:t>在通道维度上实现了注意力机制</w:t>
      </w:r>
      <w:r>
        <w:rPr>
          <w:sz w:val="24"/>
          <w:vertAlign w:val="superscript"/>
        </w:rPr>
        <w:fldChar w:fldCharType="begin"/>
      </w:r>
      <w:r>
        <w:rPr>
          <w:sz w:val="24"/>
          <w:vertAlign w:val="superscript"/>
        </w:rPr>
        <w:instrText xml:space="preserve"> REF _Ref130895204 \r \h </w:instrText>
      </w:r>
      <w:r>
        <w:rPr>
          <w:sz w:val="24"/>
          <w:vertAlign w:val="superscript"/>
        </w:rPr>
      </w:r>
      <w:r>
        <w:rPr>
          <w:sz w:val="24"/>
          <w:vertAlign w:val="superscript"/>
        </w:rPr>
        <w:fldChar w:fldCharType="separate"/>
      </w:r>
      <w:r>
        <w:rPr>
          <w:sz w:val="24"/>
          <w:vertAlign w:val="superscript"/>
        </w:rPr>
        <w:t>[50]</w:t>
      </w:r>
      <w:r>
        <w:rPr>
          <w:sz w:val="24"/>
          <w:vertAlign w:val="superscript"/>
        </w:rPr>
        <w:fldChar w:fldCharType="end"/>
      </w:r>
      <w:r>
        <w:rPr>
          <w:sz w:val="24"/>
        </w:rPr>
        <w:t>。其结构如图</w:t>
      </w:r>
      <w:r>
        <w:rPr>
          <w:sz w:val="24"/>
        </w:rPr>
        <w:t>3.</w:t>
      </w:r>
      <w:r w:rsidR="00DD3463">
        <w:rPr>
          <w:sz w:val="24"/>
        </w:rPr>
        <w:t>4</w:t>
      </w:r>
      <w:r>
        <w:rPr>
          <w:sz w:val="24"/>
        </w:rPr>
        <w:t>所示。在本文中，通道维度所存储的数据表示十二导联不同时间段的采样信号。</w:t>
      </w:r>
      <w:r>
        <w:rPr>
          <w:sz w:val="24"/>
        </w:rPr>
        <w:t>SE</w:t>
      </w:r>
      <w:r>
        <w:rPr>
          <w:sz w:val="24"/>
        </w:rPr>
        <w:t>可以通过增加重要切片的权重和弱化次要切片的权重来提高模型的注意力。</w:t>
      </w:r>
    </w:p>
    <w:p w14:paraId="4878CA46" w14:textId="77777777" w:rsidR="00D4075B" w:rsidRDefault="00000000">
      <w:pPr>
        <w:pStyle w:val="ab"/>
        <w:ind w:firstLineChars="0" w:firstLine="0"/>
      </w:pPr>
      <w:r>
        <w:rPr>
          <w:noProof/>
        </w:rPr>
        <w:drawing>
          <wp:inline distT="0" distB="0" distL="114300" distR="114300" wp14:anchorId="24825A2E" wp14:editId="37CA549A">
            <wp:extent cx="5386705" cy="4250055"/>
            <wp:effectExtent l="0" t="0" r="8255" b="1905"/>
            <wp:docPr id="1" name="图片 1" descr="model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odel_structure"/>
                    <pic:cNvPicPr>
                      <a:picLocks noChangeAspect="1"/>
                    </pic:cNvPicPr>
                  </pic:nvPicPr>
                  <pic:blipFill>
                    <a:blip r:embed="rId119"/>
                    <a:stretch>
                      <a:fillRect/>
                    </a:stretch>
                  </pic:blipFill>
                  <pic:spPr>
                    <a:xfrm>
                      <a:off x="0" y="0"/>
                      <a:ext cx="5386705" cy="4250055"/>
                    </a:xfrm>
                    <a:prstGeom prst="rect">
                      <a:avLst/>
                    </a:prstGeom>
                  </pic:spPr>
                </pic:pic>
              </a:graphicData>
            </a:graphic>
          </wp:inline>
        </w:drawing>
      </w:r>
    </w:p>
    <w:p w14:paraId="5CF4BF0A" w14:textId="77777777" w:rsidR="00D4075B" w:rsidRDefault="00000000">
      <w:pPr>
        <w:pStyle w:val="ab"/>
        <w:ind w:firstLineChars="0" w:firstLine="0"/>
      </w:pPr>
      <w:r>
        <w:rPr>
          <w:rFonts w:hint="eastAsia"/>
        </w:rPr>
        <w:t>图</w:t>
      </w:r>
      <w:r>
        <w:rPr>
          <w:rFonts w:hint="eastAsia"/>
        </w:rPr>
        <w:t>4.5 DNN</w:t>
      </w:r>
      <w:r>
        <w:rPr>
          <w:rFonts w:hint="eastAsia"/>
        </w:rPr>
        <w:t>模型结构</w:t>
      </w:r>
    </w:p>
    <w:p w14:paraId="3451CAC9" w14:textId="77777777" w:rsidR="00D4075B" w:rsidRDefault="00000000">
      <w:pPr>
        <w:pStyle w:val="ac"/>
        <w:ind w:firstLine="360"/>
      </w:pPr>
      <w:r>
        <w:rPr>
          <w:rFonts w:hint="eastAsia"/>
          <w:lang w:eastAsia="zh-CN"/>
        </w:rPr>
        <w:t>注：（</w:t>
      </w:r>
      <w:r>
        <w:rPr>
          <w:rFonts w:hint="eastAsia"/>
          <w:lang w:eastAsia="zh-CN"/>
        </w:rPr>
        <w:t>a</w:t>
      </w:r>
      <w:r>
        <w:rPr>
          <w:rFonts w:hint="eastAsia"/>
          <w:lang w:eastAsia="zh-CN"/>
        </w:rPr>
        <w:t>）</w:t>
      </w:r>
      <w:r>
        <w:rPr>
          <w:rFonts w:hint="eastAsia"/>
        </w:rPr>
        <w:t>包含</w:t>
      </w:r>
      <w:r>
        <w:rPr>
          <w:rFonts w:hint="eastAsia"/>
        </w:rPr>
        <w:t>5</w:t>
      </w:r>
      <w:r>
        <w:rPr>
          <w:rFonts w:hint="eastAsia"/>
        </w:rPr>
        <w:t>种不同的擦除方法的二维心电图</w:t>
      </w:r>
      <w:r>
        <w:rPr>
          <w:rFonts w:hint="eastAsia"/>
        </w:rPr>
        <w:t>A</w:t>
      </w:r>
      <w:r>
        <w:rPr>
          <w:rFonts w:hint="eastAsia"/>
        </w:rPr>
        <w:t>；</w:t>
      </w:r>
      <w:r>
        <w:rPr>
          <w:rFonts w:hint="eastAsia"/>
          <w:lang w:eastAsia="zh-CN"/>
        </w:rPr>
        <w:t>（</w:t>
      </w:r>
      <w:r>
        <w:rPr>
          <w:rFonts w:hint="eastAsia"/>
          <w:lang w:eastAsia="zh-CN"/>
        </w:rPr>
        <w:t>b</w:t>
      </w:r>
      <w:r>
        <w:rPr>
          <w:rFonts w:hint="eastAsia"/>
          <w:lang w:eastAsia="zh-CN"/>
        </w:rPr>
        <w:t>）</w:t>
      </w:r>
      <w:r>
        <w:rPr>
          <w:rFonts w:hint="eastAsia"/>
        </w:rPr>
        <w:t>DNN</w:t>
      </w:r>
      <w:r>
        <w:rPr>
          <w:rFonts w:hint="eastAsia"/>
        </w:rPr>
        <w:t>的第二部分输入源，包含患者的年龄和性别；</w:t>
      </w:r>
      <w:r>
        <w:rPr>
          <w:rFonts w:hint="eastAsia"/>
          <w:lang w:eastAsia="zh-CN"/>
        </w:rPr>
        <w:t>（</w:t>
      </w:r>
      <w:r>
        <w:rPr>
          <w:rFonts w:hint="eastAsia"/>
          <w:lang w:eastAsia="zh-CN"/>
        </w:rPr>
        <w:t>c</w:t>
      </w:r>
      <w:r>
        <w:rPr>
          <w:rFonts w:hint="eastAsia"/>
          <w:lang w:eastAsia="zh-CN"/>
        </w:rPr>
        <w:t>）</w:t>
      </w:r>
      <w:r>
        <w:rPr>
          <w:rFonts w:hint="eastAsia"/>
        </w:rPr>
        <w:t>不同结构的</w:t>
      </w:r>
      <w:r>
        <w:rPr>
          <w:rFonts w:hint="eastAsia"/>
        </w:rPr>
        <w:t>DNN</w:t>
      </w:r>
      <w:r>
        <w:rPr>
          <w:rFonts w:hint="eastAsia"/>
        </w:rPr>
        <w:t>模型结构；</w:t>
      </w:r>
      <w:r>
        <w:rPr>
          <w:rFonts w:hint="eastAsia"/>
          <w:lang w:eastAsia="zh-CN"/>
        </w:rPr>
        <w:t>（</w:t>
      </w:r>
      <w:r>
        <w:rPr>
          <w:rFonts w:hint="eastAsia"/>
          <w:lang w:eastAsia="zh-CN"/>
        </w:rPr>
        <w:t>d</w:t>
      </w:r>
      <w:r>
        <w:rPr>
          <w:rFonts w:hint="eastAsia"/>
          <w:lang w:eastAsia="zh-CN"/>
        </w:rPr>
        <w:t>）</w:t>
      </w:r>
      <w:proofErr w:type="spellStart"/>
      <w:r>
        <w:rPr>
          <w:rFonts w:hint="eastAsia"/>
        </w:rPr>
        <w:t>ResNet</w:t>
      </w:r>
      <w:proofErr w:type="spellEnd"/>
      <w:r>
        <w:rPr>
          <w:rFonts w:hint="eastAsia"/>
        </w:rPr>
        <w:t>-Block</w:t>
      </w:r>
      <w:r>
        <w:rPr>
          <w:rFonts w:hint="eastAsia"/>
        </w:rPr>
        <w:t>和</w:t>
      </w:r>
      <w:r>
        <w:rPr>
          <w:rFonts w:hint="eastAsia"/>
        </w:rPr>
        <w:t>SE-Block</w:t>
      </w:r>
      <w:r>
        <w:rPr>
          <w:rFonts w:hint="eastAsia"/>
        </w:rPr>
        <w:t>的组成结构；</w:t>
      </w:r>
      <w:r>
        <w:rPr>
          <w:rFonts w:hint="eastAsia"/>
          <w:lang w:eastAsia="zh-CN"/>
        </w:rPr>
        <w:t>（</w:t>
      </w:r>
      <w:r>
        <w:rPr>
          <w:rFonts w:hint="eastAsia"/>
          <w:lang w:eastAsia="zh-CN"/>
        </w:rPr>
        <w:t>e</w:t>
      </w:r>
      <w:r>
        <w:rPr>
          <w:rFonts w:hint="eastAsia"/>
          <w:lang w:eastAsia="zh-CN"/>
        </w:rPr>
        <w:t>）</w:t>
      </w:r>
      <w:r>
        <w:rPr>
          <w:rFonts w:hint="eastAsia"/>
        </w:rPr>
        <w:t>心律失常分类类别</w:t>
      </w:r>
    </w:p>
    <w:p w14:paraId="40DD46EE" w14:textId="77777777" w:rsidR="00D4075B" w:rsidRDefault="00000000">
      <w:pPr>
        <w:spacing w:before="120" w:after="120"/>
        <w:jc w:val="left"/>
        <w:outlineLvl w:val="2"/>
        <w:rPr>
          <w:rFonts w:ascii="黑体" w:eastAsia="黑体" w:hAnsi="黑体"/>
          <w:bCs/>
          <w:sz w:val="24"/>
          <w:szCs w:val="26"/>
        </w:rPr>
      </w:pPr>
      <w:bookmarkStart w:id="76" w:name="_Toc20907"/>
      <w:r>
        <w:rPr>
          <w:rFonts w:eastAsia="黑体"/>
          <w:bCs/>
          <w:sz w:val="24"/>
          <w:szCs w:val="26"/>
        </w:rPr>
        <w:t>4.</w:t>
      </w:r>
      <w:r>
        <w:rPr>
          <w:rFonts w:eastAsia="黑体" w:hint="eastAsia"/>
          <w:bCs/>
          <w:sz w:val="24"/>
          <w:szCs w:val="26"/>
        </w:rPr>
        <w:t>2</w:t>
      </w:r>
      <w:r>
        <w:rPr>
          <w:rFonts w:eastAsia="黑体"/>
          <w:bCs/>
          <w:sz w:val="24"/>
          <w:szCs w:val="26"/>
        </w:rPr>
        <w:t>.</w:t>
      </w:r>
      <w:r>
        <w:rPr>
          <w:rFonts w:eastAsia="黑体" w:hint="eastAsia"/>
          <w:bCs/>
          <w:sz w:val="24"/>
          <w:szCs w:val="26"/>
        </w:rPr>
        <w:t>6</w:t>
      </w:r>
      <w:r>
        <w:rPr>
          <w:rFonts w:ascii="黑体" w:eastAsia="黑体" w:hAnsi="黑体" w:hint="eastAsia"/>
          <w:bCs/>
          <w:sz w:val="24"/>
          <w:szCs w:val="26"/>
        </w:rPr>
        <w:t xml:space="preserve"> 训练和测试</w:t>
      </w:r>
      <w:bookmarkEnd w:id="76"/>
    </w:p>
    <w:p w14:paraId="03F6DE00" w14:textId="77777777" w:rsidR="00D4075B" w:rsidRDefault="00000000">
      <w:pPr>
        <w:spacing w:line="400" w:lineRule="exact"/>
        <w:ind w:firstLineChars="200" w:firstLine="480"/>
        <w:rPr>
          <w:sz w:val="24"/>
        </w:rPr>
      </w:pPr>
      <w:r>
        <w:rPr>
          <w:sz w:val="24"/>
        </w:rPr>
        <w:t>融合数据库样本被划分为三组：训练集、验证集和测试集。所有样本随机打乱并按照标签类别分配</w:t>
      </w:r>
      <w:r>
        <w:rPr>
          <w:sz w:val="24"/>
        </w:rPr>
        <w:t>77%</w:t>
      </w:r>
      <w:r>
        <w:rPr>
          <w:sz w:val="24"/>
        </w:rPr>
        <w:t>为训练集，</w:t>
      </w:r>
      <w:r>
        <w:rPr>
          <w:sz w:val="24"/>
        </w:rPr>
        <w:t>8%</w:t>
      </w:r>
      <w:r>
        <w:rPr>
          <w:sz w:val="24"/>
        </w:rPr>
        <w:t>为验证集，</w:t>
      </w:r>
      <w:r>
        <w:rPr>
          <w:sz w:val="24"/>
        </w:rPr>
        <w:t>15%</w:t>
      </w:r>
      <w:r>
        <w:rPr>
          <w:sz w:val="24"/>
        </w:rPr>
        <w:t>为测试集。验证</w:t>
      </w:r>
      <w:proofErr w:type="gramStart"/>
      <w:r>
        <w:rPr>
          <w:sz w:val="24"/>
        </w:rPr>
        <w:t>集用于</w:t>
      </w:r>
      <w:proofErr w:type="gramEnd"/>
      <w:r>
        <w:rPr>
          <w:sz w:val="24"/>
        </w:rPr>
        <w:t>监测模型训练过程中的过拟合现象，验证集和测试集中的样本不参与训练过程。</w:t>
      </w:r>
    </w:p>
    <w:p w14:paraId="30AF48B1" w14:textId="77777777" w:rsidR="00D4075B" w:rsidRDefault="00000000">
      <w:pPr>
        <w:spacing w:line="400" w:lineRule="exact"/>
        <w:ind w:firstLineChars="200" w:firstLine="480"/>
        <w:rPr>
          <w:sz w:val="24"/>
        </w:rPr>
      </w:pPr>
      <w:r>
        <w:rPr>
          <w:sz w:val="24"/>
        </w:rPr>
        <w:t>DNN</w:t>
      </w:r>
      <w:r>
        <w:rPr>
          <w:sz w:val="24"/>
        </w:rPr>
        <w:t>模型的输入数据来自两部分如图</w:t>
      </w:r>
      <w:r>
        <w:rPr>
          <w:sz w:val="24"/>
        </w:rPr>
        <w:t>4.5</w:t>
      </w:r>
      <w:r>
        <w:rPr>
          <w:rFonts w:hint="eastAsia"/>
          <w:sz w:val="24"/>
        </w:rPr>
        <w:t>（</w:t>
      </w:r>
      <w:r>
        <w:rPr>
          <w:rFonts w:hint="eastAsia"/>
          <w:sz w:val="24"/>
        </w:rPr>
        <w:t>a</w:t>
      </w:r>
      <w:r>
        <w:rPr>
          <w:rFonts w:hint="eastAsia"/>
          <w:sz w:val="24"/>
        </w:rPr>
        <w:t>）</w:t>
      </w:r>
      <w:r>
        <w:rPr>
          <w:sz w:val="24"/>
        </w:rPr>
        <w:t>和图</w:t>
      </w:r>
      <w:r>
        <w:rPr>
          <w:sz w:val="24"/>
        </w:rPr>
        <w:t>4.5</w:t>
      </w:r>
      <w:r>
        <w:rPr>
          <w:rFonts w:hint="eastAsia"/>
          <w:sz w:val="24"/>
        </w:rPr>
        <w:t>（</w:t>
      </w:r>
      <w:r>
        <w:rPr>
          <w:rFonts w:hint="eastAsia"/>
          <w:sz w:val="24"/>
        </w:rPr>
        <w:t>b</w:t>
      </w:r>
      <w:r>
        <w:rPr>
          <w:rFonts w:hint="eastAsia"/>
          <w:sz w:val="24"/>
        </w:rPr>
        <w:t>）</w:t>
      </w:r>
      <w:r>
        <w:rPr>
          <w:sz w:val="24"/>
        </w:rPr>
        <w:t>所示，分别代表二维心电图</w:t>
      </w:r>
      <w:r>
        <w:rPr>
          <w:rFonts w:hint="eastAsia"/>
          <w:sz w:val="24"/>
        </w:rPr>
        <w:t>“</w:t>
      </w:r>
      <w:r>
        <w:rPr>
          <w:sz w:val="24"/>
        </w:rPr>
        <w:t>Block</w:t>
      </w:r>
      <w:r>
        <w:rPr>
          <w:rFonts w:hint="eastAsia"/>
          <w:sz w:val="24"/>
        </w:rPr>
        <w:t>”</w:t>
      </w:r>
      <w:r>
        <w:rPr>
          <w:sz w:val="24"/>
        </w:rPr>
        <w:t>和辅助特征。辅助特征包括性别和年龄，其中男性和女性进</w:t>
      </w:r>
      <w:r>
        <w:rPr>
          <w:sz w:val="24"/>
        </w:rPr>
        <w:lastRenderedPageBreak/>
        <w:t>行二值转换分别表示为</w:t>
      </w:r>
      <w:r>
        <w:rPr>
          <w:sz w:val="24"/>
        </w:rPr>
        <w:t>1</w:t>
      </w:r>
      <w:r>
        <w:rPr>
          <w:sz w:val="24"/>
        </w:rPr>
        <w:t>和</w:t>
      </w:r>
      <w:r>
        <w:rPr>
          <w:sz w:val="24"/>
        </w:rPr>
        <w:t>0</w:t>
      </w:r>
      <w:r>
        <w:rPr>
          <w:sz w:val="24"/>
        </w:rPr>
        <w:t>，年龄为整数。样本的标签使用</w:t>
      </w:r>
      <w:r>
        <w:rPr>
          <w:sz w:val="24"/>
        </w:rPr>
        <w:t>0</w:t>
      </w:r>
      <w:r>
        <w:rPr>
          <w:sz w:val="24"/>
        </w:rPr>
        <w:t>到</w:t>
      </w:r>
      <w:r>
        <w:rPr>
          <w:sz w:val="24"/>
        </w:rPr>
        <w:t>8</w:t>
      </w:r>
      <w:r>
        <w:rPr>
          <w:sz w:val="24"/>
        </w:rPr>
        <w:t>代替，其中</w:t>
      </w:r>
      <w:r>
        <w:rPr>
          <w:sz w:val="24"/>
        </w:rPr>
        <w:t>0</w:t>
      </w:r>
      <w:r>
        <w:rPr>
          <w:sz w:val="24"/>
        </w:rPr>
        <w:t>代表正常心律，</w:t>
      </w:r>
      <w:r>
        <w:rPr>
          <w:sz w:val="24"/>
        </w:rPr>
        <w:t>1</w:t>
      </w:r>
      <w:r>
        <w:rPr>
          <w:sz w:val="24"/>
        </w:rPr>
        <w:t>到</w:t>
      </w:r>
      <w:r>
        <w:rPr>
          <w:sz w:val="24"/>
        </w:rPr>
        <w:t>8</w:t>
      </w:r>
      <w:r>
        <w:rPr>
          <w:sz w:val="24"/>
        </w:rPr>
        <w:t>代表</w:t>
      </w:r>
      <w:r>
        <w:rPr>
          <w:rFonts w:hint="eastAsia"/>
          <w:sz w:val="24"/>
        </w:rPr>
        <w:t>8</w:t>
      </w:r>
      <w:r>
        <w:rPr>
          <w:rFonts w:hint="eastAsia"/>
          <w:sz w:val="24"/>
        </w:rPr>
        <w:t>类</w:t>
      </w:r>
      <w:r>
        <w:rPr>
          <w:sz w:val="24"/>
        </w:rPr>
        <w:t>不同类型的心律失常。</w:t>
      </w:r>
    </w:p>
    <w:p w14:paraId="4F848BF6" w14:textId="77777777" w:rsidR="00D4075B" w:rsidRDefault="00000000">
      <w:pPr>
        <w:spacing w:line="400" w:lineRule="exact"/>
        <w:ind w:firstLineChars="200" w:firstLine="480"/>
        <w:rPr>
          <w:sz w:val="24"/>
        </w:rPr>
      </w:pPr>
      <w:r>
        <w:rPr>
          <w:sz w:val="24"/>
        </w:rPr>
        <w:t>本章节基于具有六种（包括</w:t>
      </w:r>
      <w:proofErr w:type="gramStart"/>
      <w:r>
        <w:rPr>
          <w:sz w:val="24"/>
        </w:rPr>
        <w:t>完整十二</w:t>
      </w:r>
      <w:proofErr w:type="gramEnd"/>
      <w:r>
        <w:rPr>
          <w:sz w:val="24"/>
        </w:rPr>
        <w:t>导联）不同擦除组合的十二导联</w:t>
      </w:r>
      <w:r>
        <w:rPr>
          <w:sz w:val="24"/>
        </w:rPr>
        <w:t>ECG</w:t>
      </w:r>
      <w:r>
        <w:rPr>
          <w:sz w:val="24"/>
        </w:rPr>
        <w:t>训练每个</w:t>
      </w:r>
      <w:r>
        <w:rPr>
          <w:sz w:val="24"/>
        </w:rPr>
        <w:t>DNN</w:t>
      </w:r>
      <w:r>
        <w:rPr>
          <w:sz w:val="24"/>
        </w:rPr>
        <w:t>模型。训练后得到</w:t>
      </w:r>
      <w:r>
        <w:rPr>
          <w:sz w:val="24"/>
        </w:rPr>
        <w:t>30</w:t>
      </w:r>
      <w:r>
        <w:rPr>
          <w:sz w:val="24"/>
        </w:rPr>
        <w:t>（即</w:t>
      </w:r>
      <w:r>
        <w:rPr>
          <w:sz w:val="24"/>
        </w:rPr>
        <w:t>5×6=30</w:t>
      </w:r>
      <w:r>
        <w:rPr>
          <w:sz w:val="24"/>
        </w:rPr>
        <w:t>）</w:t>
      </w:r>
      <w:proofErr w:type="gramStart"/>
      <w:r>
        <w:rPr>
          <w:sz w:val="24"/>
        </w:rPr>
        <w:t>个</w:t>
      </w:r>
      <w:proofErr w:type="gramEnd"/>
      <w:r>
        <w:rPr>
          <w:sz w:val="24"/>
        </w:rPr>
        <w:t>模型，并通过测试集对其进行性能评价。训练过程中的相关超参数包括带动量的随机梯度下降（</w:t>
      </w:r>
      <w:r>
        <w:rPr>
          <w:sz w:val="24"/>
        </w:rPr>
        <w:t>SGD</w:t>
      </w:r>
      <w:r>
        <w:rPr>
          <w:sz w:val="24"/>
        </w:rPr>
        <w:t>），其中动量为</w:t>
      </w:r>
      <w:r>
        <w:rPr>
          <w:sz w:val="24"/>
        </w:rPr>
        <w:t>0.2</w:t>
      </w:r>
      <w:r>
        <w:rPr>
          <w:sz w:val="24"/>
        </w:rPr>
        <w:t>，每个模型训练</w:t>
      </w:r>
      <w:r>
        <w:rPr>
          <w:sz w:val="24"/>
        </w:rPr>
        <w:t>50</w:t>
      </w:r>
      <w:r>
        <w:rPr>
          <w:sz w:val="24"/>
        </w:rPr>
        <w:t>个</w:t>
      </w:r>
      <w:r>
        <w:rPr>
          <w:sz w:val="24"/>
        </w:rPr>
        <w:t>epoch</w:t>
      </w:r>
      <w:r>
        <w:rPr>
          <w:sz w:val="24"/>
        </w:rPr>
        <w:t>，</w:t>
      </w:r>
      <w:r>
        <w:rPr>
          <w:sz w:val="24"/>
        </w:rPr>
        <w:t>dropout</w:t>
      </w:r>
      <w:r>
        <w:rPr>
          <w:sz w:val="24"/>
        </w:rPr>
        <w:t>为</w:t>
      </w:r>
      <w:r>
        <w:rPr>
          <w:sz w:val="24"/>
        </w:rPr>
        <w:t>0.4</w:t>
      </w:r>
      <w:r>
        <w:rPr>
          <w:sz w:val="24"/>
        </w:rPr>
        <w:t>，批处理大小为</w:t>
      </w:r>
      <w:r>
        <w:rPr>
          <w:sz w:val="24"/>
        </w:rPr>
        <w:t>32</w:t>
      </w:r>
      <w:r>
        <w:rPr>
          <w:sz w:val="24"/>
        </w:rPr>
        <w:t>，学习率在前</w:t>
      </w:r>
      <w:r>
        <w:rPr>
          <w:sz w:val="24"/>
        </w:rPr>
        <w:t>30</w:t>
      </w:r>
      <w:r>
        <w:rPr>
          <w:sz w:val="24"/>
        </w:rPr>
        <w:t>个</w:t>
      </w:r>
      <w:r>
        <w:rPr>
          <w:sz w:val="24"/>
        </w:rPr>
        <w:t>epoch</w:t>
      </w:r>
      <w:r>
        <w:rPr>
          <w:sz w:val="24"/>
        </w:rPr>
        <w:t>中为</w:t>
      </w:r>
      <w:r>
        <w:rPr>
          <w:sz w:val="24"/>
        </w:rPr>
        <w:t>0.1</w:t>
      </w:r>
      <w:r>
        <w:rPr>
          <w:sz w:val="24"/>
        </w:rPr>
        <w:t>，在后</w:t>
      </w:r>
      <w:r>
        <w:rPr>
          <w:sz w:val="24"/>
        </w:rPr>
        <w:t>20</w:t>
      </w:r>
      <w:r>
        <w:rPr>
          <w:sz w:val="24"/>
        </w:rPr>
        <w:t>个</w:t>
      </w:r>
      <w:r>
        <w:rPr>
          <w:sz w:val="24"/>
        </w:rPr>
        <w:t>epoch</w:t>
      </w:r>
      <w:r>
        <w:rPr>
          <w:sz w:val="24"/>
        </w:rPr>
        <w:t>中为</w:t>
      </w:r>
      <w:r>
        <w:rPr>
          <w:sz w:val="24"/>
        </w:rPr>
        <w:t>0.01</w:t>
      </w:r>
      <w:r>
        <w:rPr>
          <w:sz w:val="24"/>
        </w:rPr>
        <w:t>。</w:t>
      </w:r>
      <w:r>
        <w:rPr>
          <w:sz w:val="24"/>
        </w:rPr>
        <w:t>LSTM</w:t>
      </w:r>
      <w:r>
        <w:rPr>
          <w:sz w:val="24"/>
        </w:rPr>
        <w:t>和</w:t>
      </w:r>
      <w:proofErr w:type="spellStart"/>
      <w:r>
        <w:rPr>
          <w:sz w:val="24"/>
        </w:rPr>
        <w:t>BiLSTM</w:t>
      </w:r>
      <w:proofErr w:type="spellEnd"/>
      <w:r>
        <w:rPr>
          <w:sz w:val="24"/>
        </w:rPr>
        <w:t>的单元数为</w:t>
      </w:r>
      <w:r>
        <w:rPr>
          <w:sz w:val="24"/>
        </w:rPr>
        <w:t>64</w:t>
      </w:r>
      <w:r>
        <w:rPr>
          <w:sz w:val="24"/>
        </w:rPr>
        <w:t>，损失函数使用</w:t>
      </w:r>
      <w:proofErr w:type="spellStart"/>
      <w:r>
        <w:rPr>
          <w:sz w:val="24"/>
        </w:rPr>
        <w:t>Softmax</w:t>
      </w:r>
      <w:proofErr w:type="spellEnd"/>
      <w:r>
        <w:rPr>
          <w:sz w:val="24"/>
        </w:rPr>
        <w:t>交叉</w:t>
      </w:r>
      <w:proofErr w:type="gramStart"/>
      <w:r>
        <w:rPr>
          <w:sz w:val="24"/>
        </w:rPr>
        <w:t>熵</w:t>
      </w:r>
      <w:proofErr w:type="gramEnd"/>
      <w:r>
        <w:rPr>
          <w:sz w:val="24"/>
        </w:rPr>
        <w:t>损失函数。五个</w:t>
      </w:r>
      <w:r>
        <w:rPr>
          <w:sz w:val="24"/>
        </w:rPr>
        <w:t>DNN</w:t>
      </w:r>
      <w:r>
        <w:rPr>
          <w:sz w:val="24"/>
        </w:rPr>
        <w:t>模型的卷积层参数如表</w:t>
      </w:r>
      <w:r>
        <w:rPr>
          <w:sz w:val="24"/>
        </w:rPr>
        <w:t>4.3</w:t>
      </w:r>
      <w:r>
        <w:rPr>
          <w:sz w:val="24"/>
        </w:rPr>
        <w:t>所示。</w:t>
      </w:r>
    </w:p>
    <w:p w14:paraId="2AFA3828" w14:textId="77777777" w:rsidR="00D4075B" w:rsidRDefault="00000000">
      <w:pPr>
        <w:pStyle w:val="aa"/>
      </w:pPr>
      <w:r>
        <w:rPr>
          <w:rFonts w:hint="eastAsia"/>
        </w:rPr>
        <w:t>表</w:t>
      </w:r>
      <w:r>
        <w:rPr>
          <w:rFonts w:hint="eastAsia"/>
        </w:rPr>
        <w:t>4.3 DNN</w:t>
      </w:r>
      <w:r>
        <w:rPr>
          <w:rFonts w:hint="eastAsia"/>
        </w:rPr>
        <w:t>模型的卷积层参数</w:t>
      </w:r>
    </w:p>
    <w:tbl>
      <w:tblPr>
        <w:tblStyle w:val="a6"/>
        <w:tblW w:w="0" w:type="auto"/>
        <w:jc w:val="center"/>
        <w:tblLook w:val="04A0" w:firstRow="1" w:lastRow="0" w:firstColumn="1" w:lastColumn="0" w:noHBand="0" w:noVBand="1"/>
      </w:tblPr>
      <w:tblGrid>
        <w:gridCol w:w="1743"/>
        <w:gridCol w:w="1744"/>
        <w:gridCol w:w="1744"/>
        <w:gridCol w:w="1744"/>
        <w:gridCol w:w="1744"/>
      </w:tblGrid>
      <w:tr w:rsidR="00D4075B" w14:paraId="6C7EBB37" w14:textId="77777777">
        <w:trPr>
          <w:trHeight w:val="454"/>
          <w:jc w:val="center"/>
        </w:trPr>
        <w:tc>
          <w:tcPr>
            <w:tcW w:w="1743" w:type="dxa"/>
            <w:tcBorders>
              <w:top w:val="single" w:sz="12" w:space="0" w:color="auto"/>
              <w:left w:val="nil"/>
              <w:bottom w:val="single" w:sz="8" w:space="0" w:color="auto"/>
              <w:right w:val="nil"/>
            </w:tcBorders>
          </w:tcPr>
          <w:p w14:paraId="5C491D90" w14:textId="77777777" w:rsidR="00D4075B" w:rsidRDefault="00000000">
            <w:pPr>
              <w:spacing w:line="360" w:lineRule="exact"/>
              <w:jc w:val="center"/>
              <w:rPr>
                <w:szCs w:val="21"/>
              </w:rPr>
            </w:pPr>
            <w:r>
              <w:rPr>
                <w:szCs w:val="21"/>
              </w:rPr>
              <w:t>Conv2D</w:t>
            </w:r>
            <w:r>
              <w:rPr>
                <w:szCs w:val="21"/>
              </w:rPr>
              <w:t>层</w:t>
            </w:r>
          </w:p>
        </w:tc>
        <w:tc>
          <w:tcPr>
            <w:tcW w:w="1744" w:type="dxa"/>
            <w:tcBorders>
              <w:top w:val="single" w:sz="12" w:space="0" w:color="auto"/>
              <w:left w:val="nil"/>
              <w:bottom w:val="single" w:sz="8" w:space="0" w:color="auto"/>
              <w:right w:val="nil"/>
            </w:tcBorders>
          </w:tcPr>
          <w:p w14:paraId="7BFFFEA4" w14:textId="77777777" w:rsidR="00D4075B" w:rsidRDefault="00000000">
            <w:pPr>
              <w:spacing w:line="360" w:lineRule="exact"/>
              <w:jc w:val="center"/>
              <w:rPr>
                <w:szCs w:val="21"/>
              </w:rPr>
            </w:pPr>
            <w:r>
              <w:rPr>
                <w:szCs w:val="21"/>
              </w:rPr>
              <w:t>卷积核大小</w:t>
            </w:r>
          </w:p>
        </w:tc>
        <w:tc>
          <w:tcPr>
            <w:tcW w:w="1744" w:type="dxa"/>
            <w:tcBorders>
              <w:top w:val="single" w:sz="12" w:space="0" w:color="auto"/>
              <w:left w:val="nil"/>
              <w:bottom w:val="single" w:sz="8" w:space="0" w:color="auto"/>
              <w:right w:val="nil"/>
            </w:tcBorders>
          </w:tcPr>
          <w:p w14:paraId="26D8D7E9" w14:textId="77777777" w:rsidR="00D4075B" w:rsidRDefault="00000000">
            <w:pPr>
              <w:spacing w:line="360" w:lineRule="exact"/>
              <w:jc w:val="center"/>
              <w:rPr>
                <w:szCs w:val="21"/>
              </w:rPr>
            </w:pPr>
            <w:r>
              <w:rPr>
                <w:szCs w:val="21"/>
              </w:rPr>
              <w:t>步长</w:t>
            </w:r>
          </w:p>
        </w:tc>
        <w:tc>
          <w:tcPr>
            <w:tcW w:w="1744" w:type="dxa"/>
            <w:tcBorders>
              <w:top w:val="single" w:sz="12" w:space="0" w:color="auto"/>
              <w:left w:val="nil"/>
              <w:bottom w:val="single" w:sz="8" w:space="0" w:color="auto"/>
              <w:right w:val="nil"/>
            </w:tcBorders>
          </w:tcPr>
          <w:p w14:paraId="67DFC2B6" w14:textId="77777777" w:rsidR="00D4075B" w:rsidRDefault="00000000">
            <w:pPr>
              <w:spacing w:line="360" w:lineRule="exact"/>
              <w:jc w:val="center"/>
              <w:rPr>
                <w:szCs w:val="21"/>
              </w:rPr>
            </w:pPr>
            <w:r>
              <w:rPr>
                <w:szCs w:val="21"/>
              </w:rPr>
              <w:t>滤波器数量</w:t>
            </w:r>
          </w:p>
        </w:tc>
        <w:tc>
          <w:tcPr>
            <w:tcW w:w="1744" w:type="dxa"/>
            <w:tcBorders>
              <w:top w:val="single" w:sz="12" w:space="0" w:color="auto"/>
              <w:left w:val="nil"/>
              <w:bottom w:val="single" w:sz="8" w:space="0" w:color="auto"/>
              <w:right w:val="nil"/>
            </w:tcBorders>
          </w:tcPr>
          <w:p w14:paraId="0E3D9B62" w14:textId="77777777" w:rsidR="00D4075B" w:rsidRDefault="00000000">
            <w:pPr>
              <w:spacing w:line="360" w:lineRule="exact"/>
              <w:jc w:val="center"/>
              <w:rPr>
                <w:szCs w:val="21"/>
              </w:rPr>
            </w:pPr>
            <w:r>
              <w:rPr>
                <w:szCs w:val="21"/>
              </w:rPr>
              <w:t>输出尺寸</w:t>
            </w:r>
          </w:p>
        </w:tc>
      </w:tr>
      <w:tr w:rsidR="00D4075B" w14:paraId="512A3F0B" w14:textId="77777777" w:rsidTr="00DD3463">
        <w:trPr>
          <w:trHeight w:hRule="exact" w:val="397"/>
          <w:jc w:val="center"/>
        </w:trPr>
        <w:tc>
          <w:tcPr>
            <w:tcW w:w="1743" w:type="dxa"/>
            <w:tcBorders>
              <w:top w:val="single" w:sz="8" w:space="0" w:color="auto"/>
              <w:left w:val="nil"/>
              <w:bottom w:val="nil"/>
              <w:right w:val="nil"/>
            </w:tcBorders>
          </w:tcPr>
          <w:p w14:paraId="54E12B29" w14:textId="77777777" w:rsidR="00D4075B" w:rsidRDefault="00000000">
            <w:pPr>
              <w:spacing w:line="360" w:lineRule="exact"/>
              <w:jc w:val="center"/>
              <w:rPr>
                <w:szCs w:val="21"/>
              </w:rPr>
            </w:pPr>
            <w:r>
              <w:rPr>
                <w:szCs w:val="21"/>
              </w:rPr>
              <w:t>Conv2D-1</w:t>
            </w:r>
          </w:p>
        </w:tc>
        <w:tc>
          <w:tcPr>
            <w:tcW w:w="1744" w:type="dxa"/>
            <w:tcBorders>
              <w:top w:val="single" w:sz="8" w:space="0" w:color="auto"/>
              <w:left w:val="nil"/>
              <w:bottom w:val="nil"/>
              <w:right w:val="nil"/>
            </w:tcBorders>
          </w:tcPr>
          <w:p w14:paraId="5D41993D" w14:textId="77777777" w:rsidR="00D4075B" w:rsidRDefault="00000000">
            <w:pPr>
              <w:spacing w:line="360" w:lineRule="exact"/>
              <w:jc w:val="center"/>
              <w:rPr>
                <w:szCs w:val="21"/>
              </w:rPr>
            </w:pPr>
            <w:r>
              <w:rPr>
                <w:szCs w:val="21"/>
              </w:rPr>
              <w:t>12×12</w:t>
            </w:r>
          </w:p>
        </w:tc>
        <w:tc>
          <w:tcPr>
            <w:tcW w:w="1744" w:type="dxa"/>
            <w:tcBorders>
              <w:top w:val="single" w:sz="8" w:space="0" w:color="auto"/>
              <w:left w:val="nil"/>
              <w:bottom w:val="nil"/>
              <w:right w:val="nil"/>
            </w:tcBorders>
          </w:tcPr>
          <w:p w14:paraId="38A08EBB" w14:textId="77777777" w:rsidR="00D4075B" w:rsidRDefault="00000000">
            <w:pPr>
              <w:spacing w:line="360" w:lineRule="exact"/>
              <w:jc w:val="center"/>
              <w:rPr>
                <w:szCs w:val="21"/>
              </w:rPr>
            </w:pPr>
            <w:r>
              <w:rPr>
                <w:szCs w:val="21"/>
              </w:rPr>
              <w:t>1×1</w:t>
            </w:r>
          </w:p>
        </w:tc>
        <w:tc>
          <w:tcPr>
            <w:tcW w:w="1744" w:type="dxa"/>
            <w:tcBorders>
              <w:top w:val="single" w:sz="8" w:space="0" w:color="auto"/>
              <w:left w:val="nil"/>
              <w:bottom w:val="nil"/>
              <w:right w:val="nil"/>
            </w:tcBorders>
          </w:tcPr>
          <w:p w14:paraId="0290600C" w14:textId="77777777" w:rsidR="00D4075B" w:rsidRDefault="00000000">
            <w:pPr>
              <w:spacing w:line="360" w:lineRule="exact"/>
              <w:jc w:val="center"/>
              <w:rPr>
                <w:szCs w:val="21"/>
              </w:rPr>
            </w:pPr>
            <w:r>
              <w:rPr>
                <w:szCs w:val="21"/>
              </w:rPr>
              <w:t>12</w:t>
            </w:r>
          </w:p>
        </w:tc>
        <w:tc>
          <w:tcPr>
            <w:tcW w:w="1744" w:type="dxa"/>
            <w:tcBorders>
              <w:top w:val="single" w:sz="8" w:space="0" w:color="auto"/>
              <w:left w:val="nil"/>
              <w:bottom w:val="nil"/>
              <w:right w:val="nil"/>
            </w:tcBorders>
          </w:tcPr>
          <w:p w14:paraId="77C1641A" w14:textId="77777777" w:rsidR="00D4075B" w:rsidRDefault="00000000">
            <w:pPr>
              <w:spacing w:line="360" w:lineRule="exact"/>
              <w:jc w:val="center"/>
              <w:rPr>
                <w:szCs w:val="21"/>
              </w:rPr>
            </w:pPr>
            <w:r>
              <w:rPr>
                <w:szCs w:val="21"/>
              </w:rPr>
              <w:t>2048×12×12</w:t>
            </w:r>
          </w:p>
        </w:tc>
      </w:tr>
      <w:tr w:rsidR="00D4075B" w14:paraId="137FD0DC" w14:textId="77777777" w:rsidTr="00DD3463">
        <w:trPr>
          <w:trHeight w:hRule="exact" w:val="397"/>
          <w:jc w:val="center"/>
        </w:trPr>
        <w:tc>
          <w:tcPr>
            <w:tcW w:w="1743" w:type="dxa"/>
            <w:tcBorders>
              <w:top w:val="nil"/>
              <w:left w:val="nil"/>
              <w:bottom w:val="nil"/>
              <w:right w:val="nil"/>
            </w:tcBorders>
          </w:tcPr>
          <w:p w14:paraId="5CC174AB" w14:textId="77777777" w:rsidR="00D4075B" w:rsidRDefault="00000000">
            <w:pPr>
              <w:spacing w:line="360" w:lineRule="exact"/>
              <w:jc w:val="center"/>
              <w:rPr>
                <w:szCs w:val="21"/>
              </w:rPr>
            </w:pPr>
            <w:r>
              <w:rPr>
                <w:szCs w:val="21"/>
              </w:rPr>
              <w:t>Conv2D-2</w:t>
            </w:r>
          </w:p>
        </w:tc>
        <w:tc>
          <w:tcPr>
            <w:tcW w:w="1744" w:type="dxa"/>
            <w:tcBorders>
              <w:top w:val="nil"/>
              <w:left w:val="nil"/>
              <w:bottom w:val="nil"/>
              <w:right w:val="nil"/>
            </w:tcBorders>
          </w:tcPr>
          <w:p w14:paraId="04A59EA3" w14:textId="77777777" w:rsidR="00D4075B" w:rsidRDefault="00000000">
            <w:pPr>
              <w:spacing w:line="360" w:lineRule="exact"/>
              <w:jc w:val="center"/>
              <w:rPr>
                <w:szCs w:val="21"/>
              </w:rPr>
            </w:pPr>
            <w:r>
              <w:rPr>
                <w:szCs w:val="21"/>
              </w:rPr>
              <w:t>32×1</w:t>
            </w:r>
          </w:p>
        </w:tc>
        <w:tc>
          <w:tcPr>
            <w:tcW w:w="1744" w:type="dxa"/>
            <w:tcBorders>
              <w:top w:val="nil"/>
              <w:left w:val="nil"/>
              <w:bottom w:val="nil"/>
              <w:right w:val="nil"/>
            </w:tcBorders>
          </w:tcPr>
          <w:p w14:paraId="60C396E0" w14:textId="77777777" w:rsidR="00D4075B" w:rsidRDefault="00000000">
            <w:pPr>
              <w:spacing w:line="360" w:lineRule="exact"/>
              <w:jc w:val="center"/>
              <w:rPr>
                <w:szCs w:val="21"/>
              </w:rPr>
            </w:pPr>
            <w:r>
              <w:rPr>
                <w:szCs w:val="21"/>
              </w:rPr>
              <w:t>1×1</w:t>
            </w:r>
          </w:p>
        </w:tc>
        <w:tc>
          <w:tcPr>
            <w:tcW w:w="1744" w:type="dxa"/>
            <w:tcBorders>
              <w:top w:val="nil"/>
              <w:left w:val="nil"/>
              <w:bottom w:val="nil"/>
              <w:right w:val="nil"/>
            </w:tcBorders>
          </w:tcPr>
          <w:p w14:paraId="4A7FEA0A" w14:textId="77777777" w:rsidR="00D4075B" w:rsidRDefault="00000000">
            <w:pPr>
              <w:spacing w:line="360" w:lineRule="exact"/>
              <w:jc w:val="center"/>
              <w:rPr>
                <w:szCs w:val="21"/>
              </w:rPr>
            </w:pPr>
            <w:r>
              <w:rPr>
                <w:szCs w:val="21"/>
              </w:rPr>
              <w:t>12</w:t>
            </w:r>
          </w:p>
        </w:tc>
        <w:tc>
          <w:tcPr>
            <w:tcW w:w="1744" w:type="dxa"/>
            <w:tcBorders>
              <w:top w:val="nil"/>
              <w:left w:val="nil"/>
              <w:bottom w:val="nil"/>
              <w:right w:val="nil"/>
            </w:tcBorders>
          </w:tcPr>
          <w:p w14:paraId="2842533B" w14:textId="77777777" w:rsidR="00D4075B" w:rsidRDefault="00000000">
            <w:pPr>
              <w:spacing w:line="360" w:lineRule="exact"/>
              <w:jc w:val="center"/>
              <w:rPr>
                <w:szCs w:val="21"/>
              </w:rPr>
            </w:pPr>
            <w:r>
              <w:rPr>
                <w:szCs w:val="21"/>
              </w:rPr>
              <w:t>2048×12×12</w:t>
            </w:r>
          </w:p>
        </w:tc>
      </w:tr>
      <w:tr w:rsidR="00D4075B" w14:paraId="7E5FB7C9" w14:textId="77777777" w:rsidTr="00DD3463">
        <w:trPr>
          <w:trHeight w:hRule="exact" w:val="397"/>
          <w:jc w:val="center"/>
        </w:trPr>
        <w:tc>
          <w:tcPr>
            <w:tcW w:w="1743" w:type="dxa"/>
            <w:tcBorders>
              <w:top w:val="nil"/>
              <w:left w:val="nil"/>
              <w:bottom w:val="nil"/>
              <w:right w:val="nil"/>
            </w:tcBorders>
          </w:tcPr>
          <w:p w14:paraId="297C33E8" w14:textId="77777777" w:rsidR="00D4075B" w:rsidRDefault="00000000">
            <w:pPr>
              <w:spacing w:line="360" w:lineRule="exact"/>
              <w:jc w:val="center"/>
              <w:rPr>
                <w:szCs w:val="21"/>
              </w:rPr>
            </w:pPr>
            <w:r>
              <w:rPr>
                <w:szCs w:val="21"/>
              </w:rPr>
              <w:t>Conv2D-3</w:t>
            </w:r>
          </w:p>
        </w:tc>
        <w:tc>
          <w:tcPr>
            <w:tcW w:w="1744" w:type="dxa"/>
            <w:tcBorders>
              <w:top w:val="nil"/>
              <w:left w:val="nil"/>
              <w:bottom w:val="nil"/>
              <w:right w:val="nil"/>
            </w:tcBorders>
          </w:tcPr>
          <w:p w14:paraId="1CE016A9" w14:textId="77777777" w:rsidR="00D4075B" w:rsidRDefault="00000000">
            <w:pPr>
              <w:spacing w:line="360" w:lineRule="exact"/>
              <w:jc w:val="center"/>
              <w:rPr>
                <w:szCs w:val="21"/>
              </w:rPr>
            </w:pPr>
            <w:r>
              <w:rPr>
                <w:szCs w:val="21"/>
              </w:rPr>
              <w:t>32×1</w:t>
            </w:r>
          </w:p>
        </w:tc>
        <w:tc>
          <w:tcPr>
            <w:tcW w:w="1744" w:type="dxa"/>
            <w:tcBorders>
              <w:top w:val="nil"/>
              <w:left w:val="nil"/>
              <w:bottom w:val="nil"/>
              <w:right w:val="nil"/>
            </w:tcBorders>
          </w:tcPr>
          <w:p w14:paraId="5BD220E4" w14:textId="77777777" w:rsidR="00D4075B" w:rsidRDefault="00000000">
            <w:pPr>
              <w:spacing w:line="360" w:lineRule="exact"/>
              <w:jc w:val="center"/>
              <w:rPr>
                <w:szCs w:val="21"/>
              </w:rPr>
            </w:pPr>
            <w:r>
              <w:rPr>
                <w:szCs w:val="21"/>
              </w:rPr>
              <w:t>1×1</w:t>
            </w:r>
          </w:p>
        </w:tc>
        <w:tc>
          <w:tcPr>
            <w:tcW w:w="1744" w:type="dxa"/>
            <w:tcBorders>
              <w:top w:val="nil"/>
              <w:left w:val="nil"/>
              <w:bottom w:val="nil"/>
              <w:right w:val="nil"/>
            </w:tcBorders>
          </w:tcPr>
          <w:p w14:paraId="2744C051" w14:textId="77777777" w:rsidR="00D4075B" w:rsidRDefault="00000000">
            <w:pPr>
              <w:spacing w:line="360" w:lineRule="exact"/>
              <w:jc w:val="center"/>
              <w:rPr>
                <w:szCs w:val="21"/>
              </w:rPr>
            </w:pPr>
            <w:r>
              <w:rPr>
                <w:szCs w:val="21"/>
              </w:rPr>
              <w:t>12</w:t>
            </w:r>
          </w:p>
        </w:tc>
        <w:tc>
          <w:tcPr>
            <w:tcW w:w="1744" w:type="dxa"/>
            <w:tcBorders>
              <w:top w:val="nil"/>
              <w:left w:val="nil"/>
              <w:bottom w:val="nil"/>
              <w:right w:val="nil"/>
            </w:tcBorders>
          </w:tcPr>
          <w:p w14:paraId="1392B613" w14:textId="77777777" w:rsidR="00D4075B" w:rsidRDefault="00000000">
            <w:pPr>
              <w:spacing w:line="360" w:lineRule="exact"/>
              <w:jc w:val="center"/>
              <w:rPr>
                <w:szCs w:val="21"/>
              </w:rPr>
            </w:pPr>
            <w:r>
              <w:rPr>
                <w:szCs w:val="21"/>
              </w:rPr>
              <w:t>2048×12×12</w:t>
            </w:r>
          </w:p>
        </w:tc>
      </w:tr>
      <w:tr w:rsidR="00D4075B" w14:paraId="2421AEE3" w14:textId="77777777" w:rsidTr="00DD3463">
        <w:trPr>
          <w:trHeight w:hRule="exact" w:val="397"/>
          <w:jc w:val="center"/>
        </w:trPr>
        <w:tc>
          <w:tcPr>
            <w:tcW w:w="1743" w:type="dxa"/>
            <w:tcBorders>
              <w:top w:val="nil"/>
              <w:left w:val="nil"/>
              <w:bottom w:val="nil"/>
              <w:right w:val="nil"/>
            </w:tcBorders>
          </w:tcPr>
          <w:p w14:paraId="391AA5C3" w14:textId="77777777" w:rsidR="00D4075B" w:rsidRDefault="00000000">
            <w:pPr>
              <w:spacing w:line="360" w:lineRule="exact"/>
              <w:jc w:val="center"/>
              <w:rPr>
                <w:szCs w:val="21"/>
              </w:rPr>
            </w:pPr>
            <w:r>
              <w:rPr>
                <w:szCs w:val="21"/>
              </w:rPr>
              <w:t>Conv2D-4</w:t>
            </w:r>
          </w:p>
        </w:tc>
        <w:tc>
          <w:tcPr>
            <w:tcW w:w="1744" w:type="dxa"/>
            <w:tcBorders>
              <w:top w:val="nil"/>
              <w:left w:val="nil"/>
              <w:bottom w:val="nil"/>
              <w:right w:val="nil"/>
            </w:tcBorders>
          </w:tcPr>
          <w:p w14:paraId="4E55FA89" w14:textId="77777777" w:rsidR="00D4075B" w:rsidRDefault="00000000">
            <w:pPr>
              <w:spacing w:line="360" w:lineRule="exact"/>
              <w:jc w:val="center"/>
              <w:rPr>
                <w:szCs w:val="21"/>
              </w:rPr>
            </w:pPr>
            <w:r>
              <w:rPr>
                <w:szCs w:val="21"/>
              </w:rPr>
              <w:t>32×1</w:t>
            </w:r>
          </w:p>
        </w:tc>
        <w:tc>
          <w:tcPr>
            <w:tcW w:w="1744" w:type="dxa"/>
            <w:tcBorders>
              <w:top w:val="nil"/>
              <w:left w:val="nil"/>
              <w:bottom w:val="nil"/>
              <w:right w:val="nil"/>
            </w:tcBorders>
          </w:tcPr>
          <w:p w14:paraId="53794BA9" w14:textId="77777777" w:rsidR="00D4075B" w:rsidRDefault="00000000">
            <w:pPr>
              <w:spacing w:line="360" w:lineRule="exact"/>
              <w:jc w:val="center"/>
              <w:rPr>
                <w:szCs w:val="21"/>
              </w:rPr>
            </w:pPr>
            <w:r>
              <w:rPr>
                <w:szCs w:val="21"/>
              </w:rPr>
              <w:t>2×1</w:t>
            </w:r>
          </w:p>
        </w:tc>
        <w:tc>
          <w:tcPr>
            <w:tcW w:w="1744" w:type="dxa"/>
            <w:tcBorders>
              <w:top w:val="nil"/>
              <w:left w:val="nil"/>
              <w:bottom w:val="nil"/>
              <w:right w:val="nil"/>
            </w:tcBorders>
          </w:tcPr>
          <w:p w14:paraId="6F586FD4" w14:textId="77777777" w:rsidR="00D4075B" w:rsidRDefault="00000000">
            <w:pPr>
              <w:spacing w:line="360" w:lineRule="exact"/>
              <w:jc w:val="center"/>
              <w:rPr>
                <w:szCs w:val="21"/>
              </w:rPr>
            </w:pPr>
            <w:r>
              <w:rPr>
                <w:szCs w:val="21"/>
              </w:rPr>
              <w:t>12</w:t>
            </w:r>
          </w:p>
        </w:tc>
        <w:tc>
          <w:tcPr>
            <w:tcW w:w="1744" w:type="dxa"/>
            <w:tcBorders>
              <w:top w:val="nil"/>
              <w:left w:val="nil"/>
              <w:bottom w:val="nil"/>
              <w:right w:val="nil"/>
            </w:tcBorders>
          </w:tcPr>
          <w:p w14:paraId="2EC70543" w14:textId="77777777" w:rsidR="00D4075B" w:rsidRDefault="00000000">
            <w:pPr>
              <w:spacing w:line="360" w:lineRule="exact"/>
              <w:jc w:val="center"/>
              <w:rPr>
                <w:szCs w:val="21"/>
              </w:rPr>
            </w:pPr>
            <w:r>
              <w:rPr>
                <w:szCs w:val="21"/>
              </w:rPr>
              <w:t>1024×12×12</w:t>
            </w:r>
          </w:p>
        </w:tc>
      </w:tr>
      <w:tr w:rsidR="00D4075B" w14:paraId="7C6A0CC3" w14:textId="77777777" w:rsidTr="00DD3463">
        <w:trPr>
          <w:trHeight w:hRule="exact" w:val="397"/>
          <w:jc w:val="center"/>
        </w:trPr>
        <w:tc>
          <w:tcPr>
            <w:tcW w:w="1743" w:type="dxa"/>
            <w:tcBorders>
              <w:top w:val="nil"/>
              <w:left w:val="nil"/>
              <w:bottom w:val="nil"/>
              <w:right w:val="nil"/>
            </w:tcBorders>
          </w:tcPr>
          <w:p w14:paraId="3B3F023F" w14:textId="77777777" w:rsidR="00D4075B" w:rsidRDefault="00000000">
            <w:pPr>
              <w:spacing w:line="360" w:lineRule="exact"/>
              <w:jc w:val="center"/>
              <w:rPr>
                <w:szCs w:val="21"/>
              </w:rPr>
            </w:pPr>
            <w:r>
              <w:rPr>
                <w:szCs w:val="21"/>
              </w:rPr>
              <w:t>Conv2D-5</w:t>
            </w:r>
          </w:p>
        </w:tc>
        <w:tc>
          <w:tcPr>
            <w:tcW w:w="1744" w:type="dxa"/>
            <w:tcBorders>
              <w:top w:val="nil"/>
              <w:left w:val="nil"/>
              <w:bottom w:val="nil"/>
              <w:right w:val="nil"/>
            </w:tcBorders>
          </w:tcPr>
          <w:p w14:paraId="7B46052C" w14:textId="77777777" w:rsidR="00D4075B" w:rsidRDefault="00000000">
            <w:pPr>
              <w:spacing w:line="360" w:lineRule="exact"/>
              <w:jc w:val="center"/>
              <w:rPr>
                <w:szCs w:val="21"/>
              </w:rPr>
            </w:pPr>
            <w:r>
              <w:rPr>
                <w:szCs w:val="21"/>
              </w:rPr>
              <w:t>32×1</w:t>
            </w:r>
          </w:p>
        </w:tc>
        <w:tc>
          <w:tcPr>
            <w:tcW w:w="1744" w:type="dxa"/>
            <w:tcBorders>
              <w:top w:val="nil"/>
              <w:left w:val="nil"/>
              <w:bottom w:val="nil"/>
              <w:right w:val="nil"/>
            </w:tcBorders>
          </w:tcPr>
          <w:p w14:paraId="48416477" w14:textId="77777777" w:rsidR="00D4075B" w:rsidRDefault="00000000">
            <w:pPr>
              <w:spacing w:line="360" w:lineRule="exact"/>
              <w:jc w:val="center"/>
              <w:rPr>
                <w:szCs w:val="21"/>
              </w:rPr>
            </w:pPr>
            <w:r>
              <w:rPr>
                <w:szCs w:val="21"/>
              </w:rPr>
              <w:t>1×1</w:t>
            </w:r>
          </w:p>
        </w:tc>
        <w:tc>
          <w:tcPr>
            <w:tcW w:w="1744" w:type="dxa"/>
            <w:tcBorders>
              <w:top w:val="nil"/>
              <w:left w:val="nil"/>
              <w:bottom w:val="nil"/>
              <w:right w:val="nil"/>
            </w:tcBorders>
          </w:tcPr>
          <w:p w14:paraId="0FB81043" w14:textId="77777777" w:rsidR="00D4075B" w:rsidRDefault="00000000">
            <w:pPr>
              <w:spacing w:line="360" w:lineRule="exact"/>
              <w:jc w:val="center"/>
              <w:rPr>
                <w:szCs w:val="21"/>
              </w:rPr>
            </w:pPr>
            <w:r>
              <w:rPr>
                <w:szCs w:val="21"/>
              </w:rPr>
              <w:t>12</w:t>
            </w:r>
          </w:p>
        </w:tc>
        <w:tc>
          <w:tcPr>
            <w:tcW w:w="1744" w:type="dxa"/>
            <w:tcBorders>
              <w:top w:val="nil"/>
              <w:left w:val="nil"/>
              <w:bottom w:val="nil"/>
              <w:right w:val="nil"/>
            </w:tcBorders>
          </w:tcPr>
          <w:p w14:paraId="23548474" w14:textId="77777777" w:rsidR="00D4075B" w:rsidRDefault="00000000">
            <w:pPr>
              <w:spacing w:line="360" w:lineRule="exact"/>
              <w:jc w:val="center"/>
              <w:rPr>
                <w:szCs w:val="21"/>
              </w:rPr>
            </w:pPr>
            <w:r>
              <w:rPr>
                <w:szCs w:val="21"/>
              </w:rPr>
              <w:t>1024×12×12</w:t>
            </w:r>
          </w:p>
        </w:tc>
      </w:tr>
      <w:tr w:rsidR="00D4075B" w14:paraId="127EBF09" w14:textId="77777777" w:rsidTr="00DD3463">
        <w:trPr>
          <w:trHeight w:hRule="exact" w:val="397"/>
          <w:jc w:val="center"/>
        </w:trPr>
        <w:tc>
          <w:tcPr>
            <w:tcW w:w="1743" w:type="dxa"/>
            <w:tcBorders>
              <w:top w:val="nil"/>
              <w:left w:val="nil"/>
              <w:bottom w:val="nil"/>
              <w:right w:val="nil"/>
            </w:tcBorders>
          </w:tcPr>
          <w:p w14:paraId="0B787EA4" w14:textId="77777777" w:rsidR="00D4075B" w:rsidRDefault="00000000">
            <w:pPr>
              <w:spacing w:line="360" w:lineRule="exact"/>
              <w:jc w:val="center"/>
              <w:rPr>
                <w:szCs w:val="21"/>
              </w:rPr>
            </w:pPr>
            <w:r>
              <w:rPr>
                <w:szCs w:val="21"/>
              </w:rPr>
              <w:t>Conv2D-6</w:t>
            </w:r>
          </w:p>
        </w:tc>
        <w:tc>
          <w:tcPr>
            <w:tcW w:w="1744" w:type="dxa"/>
            <w:tcBorders>
              <w:top w:val="nil"/>
              <w:left w:val="nil"/>
              <w:bottom w:val="nil"/>
              <w:right w:val="nil"/>
            </w:tcBorders>
          </w:tcPr>
          <w:p w14:paraId="289F1F57" w14:textId="77777777" w:rsidR="00D4075B" w:rsidRDefault="00000000">
            <w:pPr>
              <w:spacing w:line="360" w:lineRule="exact"/>
              <w:jc w:val="center"/>
              <w:rPr>
                <w:szCs w:val="21"/>
              </w:rPr>
            </w:pPr>
            <w:r>
              <w:rPr>
                <w:szCs w:val="21"/>
              </w:rPr>
              <w:t>32×1</w:t>
            </w:r>
          </w:p>
        </w:tc>
        <w:tc>
          <w:tcPr>
            <w:tcW w:w="1744" w:type="dxa"/>
            <w:tcBorders>
              <w:top w:val="nil"/>
              <w:left w:val="nil"/>
              <w:bottom w:val="nil"/>
              <w:right w:val="nil"/>
            </w:tcBorders>
          </w:tcPr>
          <w:p w14:paraId="7B820433" w14:textId="77777777" w:rsidR="00D4075B" w:rsidRDefault="00000000">
            <w:pPr>
              <w:spacing w:line="360" w:lineRule="exact"/>
              <w:jc w:val="center"/>
              <w:rPr>
                <w:szCs w:val="21"/>
              </w:rPr>
            </w:pPr>
            <w:r>
              <w:rPr>
                <w:szCs w:val="21"/>
              </w:rPr>
              <w:t>1×1</w:t>
            </w:r>
          </w:p>
        </w:tc>
        <w:tc>
          <w:tcPr>
            <w:tcW w:w="1744" w:type="dxa"/>
            <w:tcBorders>
              <w:top w:val="nil"/>
              <w:left w:val="nil"/>
              <w:bottom w:val="nil"/>
              <w:right w:val="nil"/>
            </w:tcBorders>
          </w:tcPr>
          <w:p w14:paraId="45E81030" w14:textId="77777777" w:rsidR="00D4075B" w:rsidRDefault="00000000">
            <w:pPr>
              <w:spacing w:line="360" w:lineRule="exact"/>
              <w:jc w:val="center"/>
              <w:rPr>
                <w:szCs w:val="21"/>
              </w:rPr>
            </w:pPr>
            <w:r>
              <w:rPr>
                <w:szCs w:val="21"/>
              </w:rPr>
              <w:t>24</w:t>
            </w:r>
          </w:p>
        </w:tc>
        <w:tc>
          <w:tcPr>
            <w:tcW w:w="1744" w:type="dxa"/>
            <w:tcBorders>
              <w:top w:val="nil"/>
              <w:left w:val="nil"/>
              <w:bottom w:val="nil"/>
              <w:right w:val="nil"/>
            </w:tcBorders>
          </w:tcPr>
          <w:p w14:paraId="72C1DE6C" w14:textId="77777777" w:rsidR="00D4075B" w:rsidRDefault="00000000">
            <w:pPr>
              <w:spacing w:line="360" w:lineRule="exact"/>
              <w:jc w:val="center"/>
              <w:rPr>
                <w:szCs w:val="21"/>
              </w:rPr>
            </w:pPr>
            <w:r>
              <w:rPr>
                <w:szCs w:val="21"/>
              </w:rPr>
              <w:t>1024×12×24</w:t>
            </w:r>
          </w:p>
        </w:tc>
      </w:tr>
      <w:tr w:rsidR="00D4075B" w14:paraId="69947200" w14:textId="77777777" w:rsidTr="00DD3463">
        <w:trPr>
          <w:trHeight w:hRule="exact" w:val="397"/>
          <w:jc w:val="center"/>
        </w:trPr>
        <w:tc>
          <w:tcPr>
            <w:tcW w:w="1743" w:type="dxa"/>
            <w:tcBorders>
              <w:top w:val="nil"/>
              <w:left w:val="nil"/>
              <w:bottom w:val="nil"/>
              <w:right w:val="nil"/>
            </w:tcBorders>
          </w:tcPr>
          <w:p w14:paraId="23738208" w14:textId="77777777" w:rsidR="00D4075B" w:rsidRDefault="00000000">
            <w:pPr>
              <w:spacing w:line="360" w:lineRule="exact"/>
              <w:jc w:val="center"/>
              <w:rPr>
                <w:szCs w:val="21"/>
              </w:rPr>
            </w:pPr>
            <w:r>
              <w:rPr>
                <w:szCs w:val="21"/>
              </w:rPr>
              <w:t>Conv2D-7</w:t>
            </w:r>
          </w:p>
        </w:tc>
        <w:tc>
          <w:tcPr>
            <w:tcW w:w="1744" w:type="dxa"/>
            <w:tcBorders>
              <w:top w:val="nil"/>
              <w:left w:val="nil"/>
              <w:bottom w:val="nil"/>
              <w:right w:val="nil"/>
            </w:tcBorders>
          </w:tcPr>
          <w:p w14:paraId="21502481" w14:textId="77777777" w:rsidR="00D4075B" w:rsidRDefault="00000000">
            <w:pPr>
              <w:spacing w:line="360" w:lineRule="exact"/>
              <w:jc w:val="center"/>
              <w:rPr>
                <w:szCs w:val="21"/>
              </w:rPr>
            </w:pPr>
            <w:r>
              <w:rPr>
                <w:szCs w:val="21"/>
              </w:rPr>
              <w:t>32×1</w:t>
            </w:r>
          </w:p>
        </w:tc>
        <w:tc>
          <w:tcPr>
            <w:tcW w:w="1744" w:type="dxa"/>
            <w:tcBorders>
              <w:top w:val="nil"/>
              <w:left w:val="nil"/>
              <w:bottom w:val="nil"/>
              <w:right w:val="nil"/>
            </w:tcBorders>
          </w:tcPr>
          <w:p w14:paraId="1A953A2A" w14:textId="77777777" w:rsidR="00D4075B" w:rsidRDefault="00000000">
            <w:pPr>
              <w:spacing w:line="360" w:lineRule="exact"/>
              <w:jc w:val="center"/>
              <w:rPr>
                <w:szCs w:val="21"/>
              </w:rPr>
            </w:pPr>
            <w:r>
              <w:rPr>
                <w:szCs w:val="21"/>
              </w:rPr>
              <w:t>1×1</w:t>
            </w:r>
          </w:p>
        </w:tc>
        <w:tc>
          <w:tcPr>
            <w:tcW w:w="1744" w:type="dxa"/>
            <w:tcBorders>
              <w:top w:val="nil"/>
              <w:left w:val="nil"/>
              <w:bottom w:val="nil"/>
              <w:right w:val="nil"/>
            </w:tcBorders>
          </w:tcPr>
          <w:p w14:paraId="69E513CE" w14:textId="77777777" w:rsidR="00D4075B" w:rsidRDefault="00000000">
            <w:pPr>
              <w:spacing w:line="360" w:lineRule="exact"/>
              <w:jc w:val="center"/>
              <w:rPr>
                <w:szCs w:val="21"/>
              </w:rPr>
            </w:pPr>
            <w:r>
              <w:rPr>
                <w:szCs w:val="21"/>
              </w:rPr>
              <w:t>24</w:t>
            </w:r>
          </w:p>
        </w:tc>
        <w:tc>
          <w:tcPr>
            <w:tcW w:w="1744" w:type="dxa"/>
            <w:tcBorders>
              <w:top w:val="nil"/>
              <w:left w:val="nil"/>
              <w:bottom w:val="nil"/>
              <w:right w:val="nil"/>
            </w:tcBorders>
          </w:tcPr>
          <w:p w14:paraId="1435A8AB" w14:textId="77777777" w:rsidR="00D4075B" w:rsidRDefault="00000000">
            <w:pPr>
              <w:spacing w:line="360" w:lineRule="exact"/>
              <w:jc w:val="center"/>
              <w:rPr>
                <w:szCs w:val="21"/>
              </w:rPr>
            </w:pPr>
            <w:r>
              <w:rPr>
                <w:szCs w:val="21"/>
              </w:rPr>
              <w:t>1024×12×24</w:t>
            </w:r>
          </w:p>
        </w:tc>
      </w:tr>
      <w:tr w:rsidR="00D4075B" w14:paraId="4975B85F" w14:textId="77777777" w:rsidTr="00DD3463">
        <w:trPr>
          <w:trHeight w:hRule="exact" w:val="397"/>
          <w:jc w:val="center"/>
        </w:trPr>
        <w:tc>
          <w:tcPr>
            <w:tcW w:w="1743" w:type="dxa"/>
            <w:tcBorders>
              <w:top w:val="nil"/>
              <w:left w:val="nil"/>
              <w:bottom w:val="nil"/>
              <w:right w:val="nil"/>
            </w:tcBorders>
          </w:tcPr>
          <w:p w14:paraId="7EE64795" w14:textId="77777777" w:rsidR="00D4075B" w:rsidRDefault="00000000">
            <w:pPr>
              <w:spacing w:line="360" w:lineRule="exact"/>
              <w:jc w:val="center"/>
              <w:rPr>
                <w:szCs w:val="21"/>
              </w:rPr>
            </w:pPr>
            <w:r>
              <w:rPr>
                <w:szCs w:val="21"/>
              </w:rPr>
              <w:t>Conv2D-8</w:t>
            </w:r>
          </w:p>
        </w:tc>
        <w:tc>
          <w:tcPr>
            <w:tcW w:w="1744" w:type="dxa"/>
            <w:tcBorders>
              <w:top w:val="nil"/>
              <w:left w:val="nil"/>
              <w:bottom w:val="nil"/>
              <w:right w:val="nil"/>
            </w:tcBorders>
          </w:tcPr>
          <w:p w14:paraId="63551A4F" w14:textId="77777777" w:rsidR="00D4075B" w:rsidRDefault="00000000">
            <w:pPr>
              <w:spacing w:line="360" w:lineRule="exact"/>
              <w:jc w:val="center"/>
              <w:rPr>
                <w:szCs w:val="21"/>
              </w:rPr>
            </w:pPr>
            <w:r>
              <w:rPr>
                <w:szCs w:val="21"/>
              </w:rPr>
              <w:t>32×1</w:t>
            </w:r>
          </w:p>
        </w:tc>
        <w:tc>
          <w:tcPr>
            <w:tcW w:w="1744" w:type="dxa"/>
            <w:tcBorders>
              <w:top w:val="nil"/>
              <w:left w:val="nil"/>
              <w:bottom w:val="nil"/>
              <w:right w:val="nil"/>
            </w:tcBorders>
          </w:tcPr>
          <w:p w14:paraId="52DF3A37" w14:textId="77777777" w:rsidR="00D4075B" w:rsidRDefault="00000000">
            <w:pPr>
              <w:spacing w:line="360" w:lineRule="exact"/>
              <w:jc w:val="center"/>
              <w:rPr>
                <w:szCs w:val="21"/>
              </w:rPr>
            </w:pPr>
            <w:r>
              <w:rPr>
                <w:szCs w:val="21"/>
              </w:rPr>
              <w:t>2×1</w:t>
            </w:r>
          </w:p>
        </w:tc>
        <w:tc>
          <w:tcPr>
            <w:tcW w:w="1744" w:type="dxa"/>
            <w:tcBorders>
              <w:top w:val="nil"/>
              <w:left w:val="nil"/>
              <w:bottom w:val="nil"/>
              <w:right w:val="nil"/>
            </w:tcBorders>
          </w:tcPr>
          <w:p w14:paraId="58C930F0" w14:textId="77777777" w:rsidR="00D4075B" w:rsidRDefault="00000000">
            <w:pPr>
              <w:spacing w:line="360" w:lineRule="exact"/>
              <w:jc w:val="center"/>
              <w:rPr>
                <w:szCs w:val="21"/>
              </w:rPr>
            </w:pPr>
            <w:r>
              <w:rPr>
                <w:szCs w:val="21"/>
              </w:rPr>
              <w:t>24</w:t>
            </w:r>
          </w:p>
        </w:tc>
        <w:tc>
          <w:tcPr>
            <w:tcW w:w="1744" w:type="dxa"/>
            <w:tcBorders>
              <w:top w:val="nil"/>
              <w:left w:val="nil"/>
              <w:bottom w:val="nil"/>
              <w:right w:val="nil"/>
            </w:tcBorders>
          </w:tcPr>
          <w:p w14:paraId="396742AD" w14:textId="77777777" w:rsidR="00D4075B" w:rsidRDefault="00000000">
            <w:pPr>
              <w:spacing w:line="360" w:lineRule="exact"/>
              <w:jc w:val="center"/>
              <w:rPr>
                <w:szCs w:val="21"/>
              </w:rPr>
            </w:pPr>
            <w:r>
              <w:rPr>
                <w:szCs w:val="21"/>
              </w:rPr>
              <w:t>512×12×24</w:t>
            </w:r>
          </w:p>
        </w:tc>
      </w:tr>
      <w:tr w:rsidR="00D4075B" w14:paraId="0252884B" w14:textId="77777777" w:rsidTr="00DD3463">
        <w:trPr>
          <w:trHeight w:hRule="exact" w:val="397"/>
          <w:jc w:val="center"/>
        </w:trPr>
        <w:tc>
          <w:tcPr>
            <w:tcW w:w="1743" w:type="dxa"/>
            <w:tcBorders>
              <w:top w:val="nil"/>
              <w:left w:val="nil"/>
              <w:bottom w:val="nil"/>
              <w:right w:val="nil"/>
            </w:tcBorders>
          </w:tcPr>
          <w:p w14:paraId="442EDFF7" w14:textId="77777777" w:rsidR="00D4075B" w:rsidRDefault="00000000">
            <w:pPr>
              <w:spacing w:line="360" w:lineRule="exact"/>
              <w:jc w:val="center"/>
              <w:rPr>
                <w:szCs w:val="21"/>
              </w:rPr>
            </w:pPr>
            <w:r>
              <w:rPr>
                <w:szCs w:val="21"/>
              </w:rPr>
              <w:t>Conv2D-9</w:t>
            </w:r>
          </w:p>
        </w:tc>
        <w:tc>
          <w:tcPr>
            <w:tcW w:w="1744" w:type="dxa"/>
            <w:tcBorders>
              <w:top w:val="nil"/>
              <w:left w:val="nil"/>
              <w:bottom w:val="nil"/>
              <w:right w:val="nil"/>
            </w:tcBorders>
          </w:tcPr>
          <w:p w14:paraId="5552DD32" w14:textId="77777777" w:rsidR="00D4075B" w:rsidRDefault="00000000">
            <w:pPr>
              <w:spacing w:line="360" w:lineRule="exact"/>
              <w:jc w:val="center"/>
              <w:rPr>
                <w:szCs w:val="21"/>
              </w:rPr>
            </w:pPr>
            <w:r>
              <w:rPr>
                <w:szCs w:val="21"/>
              </w:rPr>
              <w:t>32×1</w:t>
            </w:r>
          </w:p>
        </w:tc>
        <w:tc>
          <w:tcPr>
            <w:tcW w:w="1744" w:type="dxa"/>
            <w:tcBorders>
              <w:top w:val="nil"/>
              <w:left w:val="nil"/>
              <w:bottom w:val="nil"/>
              <w:right w:val="nil"/>
            </w:tcBorders>
          </w:tcPr>
          <w:p w14:paraId="66FCB887" w14:textId="77777777" w:rsidR="00D4075B" w:rsidRDefault="00000000">
            <w:pPr>
              <w:spacing w:line="360" w:lineRule="exact"/>
              <w:jc w:val="center"/>
              <w:rPr>
                <w:szCs w:val="21"/>
              </w:rPr>
            </w:pPr>
            <w:r>
              <w:rPr>
                <w:szCs w:val="21"/>
              </w:rPr>
              <w:t>2×1</w:t>
            </w:r>
          </w:p>
        </w:tc>
        <w:tc>
          <w:tcPr>
            <w:tcW w:w="1744" w:type="dxa"/>
            <w:tcBorders>
              <w:top w:val="nil"/>
              <w:left w:val="nil"/>
              <w:bottom w:val="nil"/>
              <w:right w:val="nil"/>
            </w:tcBorders>
          </w:tcPr>
          <w:p w14:paraId="08400C6E" w14:textId="77777777" w:rsidR="00D4075B" w:rsidRDefault="00000000">
            <w:pPr>
              <w:spacing w:line="360" w:lineRule="exact"/>
              <w:jc w:val="center"/>
              <w:rPr>
                <w:szCs w:val="21"/>
              </w:rPr>
            </w:pPr>
            <w:r>
              <w:rPr>
                <w:szCs w:val="21"/>
              </w:rPr>
              <w:t>24</w:t>
            </w:r>
          </w:p>
        </w:tc>
        <w:tc>
          <w:tcPr>
            <w:tcW w:w="1744" w:type="dxa"/>
            <w:tcBorders>
              <w:top w:val="nil"/>
              <w:left w:val="nil"/>
              <w:bottom w:val="nil"/>
              <w:right w:val="nil"/>
            </w:tcBorders>
          </w:tcPr>
          <w:p w14:paraId="1C299554" w14:textId="77777777" w:rsidR="00D4075B" w:rsidRDefault="00000000">
            <w:pPr>
              <w:spacing w:line="360" w:lineRule="exact"/>
              <w:jc w:val="center"/>
              <w:rPr>
                <w:szCs w:val="21"/>
              </w:rPr>
            </w:pPr>
            <w:r>
              <w:rPr>
                <w:szCs w:val="21"/>
              </w:rPr>
              <w:t>256×12×24</w:t>
            </w:r>
          </w:p>
        </w:tc>
      </w:tr>
      <w:tr w:rsidR="00D4075B" w14:paraId="4BF985B1" w14:textId="77777777" w:rsidTr="00DD3463">
        <w:trPr>
          <w:trHeight w:hRule="exact" w:val="397"/>
          <w:jc w:val="center"/>
        </w:trPr>
        <w:tc>
          <w:tcPr>
            <w:tcW w:w="1743" w:type="dxa"/>
            <w:tcBorders>
              <w:top w:val="nil"/>
              <w:left w:val="nil"/>
              <w:bottom w:val="nil"/>
              <w:right w:val="nil"/>
            </w:tcBorders>
          </w:tcPr>
          <w:p w14:paraId="33435161" w14:textId="77777777" w:rsidR="00D4075B" w:rsidRDefault="00000000">
            <w:pPr>
              <w:spacing w:line="360" w:lineRule="exact"/>
              <w:jc w:val="center"/>
              <w:rPr>
                <w:szCs w:val="21"/>
              </w:rPr>
            </w:pPr>
            <w:r>
              <w:rPr>
                <w:szCs w:val="21"/>
              </w:rPr>
              <w:t>Conv2D-10</w:t>
            </w:r>
          </w:p>
        </w:tc>
        <w:tc>
          <w:tcPr>
            <w:tcW w:w="1744" w:type="dxa"/>
            <w:tcBorders>
              <w:top w:val="nil"/>
              <w:left w:val="nil"/>
              <w:bottom w:val="nil"/>
              <w:right w:val="nil"/>
            </w:tcBorders>
          </w:tcPr>
          <w:p w14:paraId="3895CF8E" w14:textId="77777777" w:rsidR="00D4075B" w:rsidRDefault="00000000">
            <w:pPr>
              <w:spacing w:line="360" w:lineRule="exact"/>
              <w:jc w:val="center"/>
              <w:rPr>
                <w:szCs w:val="21"/>
              </w:rPr>
            </w:pPr>
            <w:r>
              <w:rPr>
                <w:szCs w:val="21"/>
              </w:rPr>
              <w:t>32×1</w:t>
            </w:r>
          </w:p>
        </w:tc>
        <w:tc>
          <w:tcPr>
            <w:tcW w:w="1744" w:type="dxa"/>
            <w:tcBorders>
              <w:top w:val="nil"/>
              <w:left w:val="nil"/>
              <w:bottom w:val="nil"/>
              <w:right w:val="nil"/>
            </w:tcBorders>
          </w:tcPr>
          <w:p w14:paraId="664858D8" w14:textId="77777777" w:rsidR="00D4075B" w:rsidRDefault="00000000">
            <w:pPr>
              <w:spacing w:line="360" w:lineRule="exact"/>
              <w:jc w:val="center"/>
              <w:rPr>
                <w:szCs w:val="21"/>
              </w:rPr>
            </w:pPr>
            <w:r>
              <w:rPr>
                <w:szCs w:val="21"/>
              </w:rPr>
              <w:t>1×1</w:t>
            </w:r>
          </w:p>
        </w:tc>
        <w:tc>
          <w:tcPr>
            <w:tcW w:w="1744" w:type="dxa"/>
            <w:tcBorders>
              <w:top w:val="nil"/>
              <w:left w:val="nil"/>
              <w:bottom w:val="nil"/>
              <w:right w:val="nil"/>
            </w:tcBorders>
          </w:tcPr>
          <w:p w14:paraId="008543A5" w14:textId="77777777" w:rsidR="00D4075B" w:rsidRDefault="00000000">
            <w:pPr>
              <w:spacing w:line="360" w:lineRule="exact"/>
              <w:jc w:val="center"/>
              <w:rPr>
                <w:szCs w:val="21"/>
              </w:rPr>
            </w:pPr>
            <w:r>
              <w:rPr>
                <w:szCs w:val="21"/>
              </w:rPr>
              <w:t>48</w:t>
            </w:r>
          </w:p>
        </w:tc>
        <w:tc>
          <w:tcPr>
            <w:tcW w:w="1744" w:type="dxa"/>
            <w:tcBorders>
              <w:top w:val="nil"/>
              <w:left w:val="nil"/>
              <w:bottom w:val="nil"/>
              <w:right w:val="nil"/>
            </w:tcBorders>
          </w:tcPr>
          <w:p w14:paraId="1380B702" w14:textId="77777777" w:rsidR="00D4075B" w:rsidRDefault="00000000">
            <w:pPr>
              <w:spacing w:line="360" w:lineRule="exact"/>
              <w:jc w:val="center"/>
              <w:rPr>
                <w:szCs w:val="21"/>
              </w:rPr>
            </w:pPr>
            <w:r>
              <w:rPr>
                <w:szCs w:val="21"/>
              </w:rPr>
              <w:t>256×12×48</w:t>
            </w:r>
          </w:p>
        </w:tc>
      </w:tr>
      <w:tr w:rsidR="00D4075B" w14:paraId="60EE824A" w14:textId="77777777" w:rsidTr="00DD3463">
        <w:trPr>
          <w:trHeight w:hRule="exact" w:val="397"/>
          <w:jc w:val="center"/>
        </w:trPr>
        <w:tc>
          <w:tcPr>
            <w:tcW w:w="1743" w:type="dxa"/>
            <w:tcBorders>
              <w:top w:val="nil"/>
              <w:left w:val="nil"/>
              <w:bottom w:val="nil"/>
              <w:right w:val="nil"/>
            </w:tcBorders>
          </w:tcPr>
          <w:p w14:paraId="3E8AC4F5" w14:textId="77777777" w:rsidR="00D4075B" w:rsidRDefault="00000000">
            <w:pPr>
              <w:spacing w:line="360" w:lineRule="exact"/>
              <w:jc w:val="center"/>
              <w:rPr>
                <w:szCs w:val="21"/>
              </w:rPr>
            </w:pPr>
            <w:r>
              <w:rPr>
                <w:szCs w:val="21"/>
              </w:rPr>
              <w:t>Conv2D-11</w:t>
            </w:r>
          </w:p>
        </w:tc>
        <w:tc>
          <w:tcPr>
            <w:tcW w:w="1744" w:type="dxa"/>
            <w:tcBorders>
              <w:top w:val="nil"/>
              <w:left w:val="nil"/>
              <w:bottom w:val="nil"/>
              <w:right w:val="nil"/>
            </w:tcBorders>
          </w:tcPr>
          <w:p w14:paraId="6CB2D181" w14:textId="77777777" w:rsidR="00D4075B" w:rsidRDefault="00000000">
            <w:pPr>
              <w:spacing w:line="360" w:lineRule="exact"/>
              <w:jc w:val="center"/>
              <w:rPr>
                <w:szCs w:val="21"/>
              </w:rPr>
            </w:pPr>
            <w:r>
              <w:rPr>
                <w:szCs w:val="21"/>
              </w:rPr>
              <w:t>32×1</w:t>
            </w:r>
          </w:p>
        </w:tc>
        <w:tc>
          <w:tcPr>
            <w:tcW w:w="1744" w:type="dxa"/>
            <w:tcBorders>
              <w:top w:val="nil"/>
              <w:left w:val="nil"/>
              <w:bottom w:val="nil"/>
              <w:right w:val="nil"/>
            </w:tcBorders>
          </w:tcPr>
          <w:p w14:paraId="231C2E49" w14:textId="77777777" w:rsidR="00D4075B" w:rsidRDefault="00000000">
            <w:pPr>
              <w:spacing w:line="360" w:lineRule="exact"/>
              <w:jc w:val="center"/>
              <w:rPr>
                <w:szCs w:val="21"/>
              </w:rPr>
            </w:pPr>
            <w:r>
              <w:rPr>
                <w:szCs w:val="21"/>
              </w:rPr>
              <w:t>1×1</w:t>
            </w:r>
          </w:p>
        </w:tc>
        <w:tc>
          <w:tcPr>
            <w:tcW w:w="1744" w:type="dxa"/>
            <w:tcBorders>
              <w:top w:val="nil"/>
              <w:left w:val="nil"/>
              <w:bottom w:val="nil"/>
              <w:right w:val="nil"/>
            </w:tcBorders>
          </w:tcPr>
          <w:p w14:paraId="0B287A11" w14:textId="77777777" w:rsidR="00D4075B" w:rsidRDefault="00000000">
            <w:pPr>
              <w:spacing w:line="360" w:lineRule="exact"/>
              <w:jc w:val="center"/>
              <w:rPr>
                <w:szCs w:val="21"/>
              </w:rPr>
            </w:pPr>
            <w:r>
              <w:rPr>
                <w:szCs w:val="21"/>
              </w:rPr>
              <w:t>48</w:t>
            </w:r>
          </w:p>
        </w:tc>
        <w:tc>
          <w:tcPr>
            <w:tcW w:w="1744" w:type="dxa"/>
            <w:tcBorders>
              <w:top w:val="nil"/>
              <w:left w:val="nil"/>
              <w:bottom w:val="nil"/>
              <w:right w:val="nil"/>
            </w:tcBorders>
          </w:tcPr>
          <w:p w14:paraId="2ADFA5F5" w14:textId="77777777" w:rsidR="00D4075B" w:rsidRDefault="00000000">
            <w:pPr>
              <w:spacing w:line="360" w:lineRule="exact"/>
              <w:jc w:val="center"/>
              <w:rPr>
                <w:szCs w:val="21"/>
              </w:rPr>
            </w:pPr>
            <w:r>
              <w:rPr>
                <w:szCs w:val="21"/>
              </w:rPr>
              <w:t>256×12×48</w:t>
            </w:r>
          </w:p>
        </w:tc>
      </w:tr>
      <w:tr w:rsidR="00D4075B" w14:paraId="6451B744" w14:textId="77777777" w:rsidTr="00DD3463">
        <w:trPr>
          <w:trHeight w:hRule="exact" w:val="397"/>
          <w:jc w:val="center"/>
        </w:trPr>
        <w:tc>
          <w:tcPr>
            <w:tcW w:w="1743" w:type="dxa"/>
            <w:tcBorders>
              <w:top w:val="nil"/>
              <w:left w:val="nil"/>
              <w:bottom w:val="nil"/>
              <w:right w:val="nil"/>
            </w:tcBorders>
          </w:tcPr>
          <w:p w14:paraId="39094C5E" w14:textId="77777777" w:rsidR="00D4075B" w:rsidRDefault="00000000">
            <w:pPr>
              <w:spacing w:line="360" w:lineRule="exact"/>
              <w:jc w:val="center"/>
              <w:rPr>
                <w:szCs w:val="21"/>
              </w:rPr>
            </w:pPr>
            <w:r>
              <w:rPr>
                <w:szCs w:val="21"/>
              </w:rPr>
              <w:t>Conv2D-12</w:t>
            </w:r>
          </w:p>
        </w:tc>
        <w:tc>
          <w:tcPr>
            <w:tcW w:w="1744" w:type="dxa"/>
            <w:tcBorders>
              <w:top w:val="nil"/>
              <w:left w:val="nil"/>
              <w:bottom w:val="nil"/>
              <w:right w:val="nil"/>
            </w:tcBorders>
          </w:tcPr>
          <w:p w14:paraId="34C372D0" w14:textId="77777777" w:rsidR="00D4075B" w:rsidRDefault="00000000">
            <w:pPr>
              <w:spacing w:line="360" w:lineRule="exact"/>
              <w:jc w:val="center"/>
              <w:rPr>
                <w:szCs w:val="21"/>
              </w:rPr>
            </w:pPr>
            <w:r>
              <w:rPr>
                <w:szCs w:val="21"/>
              </w:rPr>
              <w:t>32×1</w:t>
            </w:r>
          </w:p>
        </w:tc>
        <w:tc>
          <w:tcPr>
            <w:tcW w:w="1744" w:type="dxa"/>
            <w:tcBorders>
              <w:top w:val="nil"/>
              <w:left w:val="nil"/>
              <w:bottom w:val="nil"/>
              <w:right w:val="nil"/>
            </w:tcBorders>
          </w:tcPr>
          <w:p w14:paraId="49186609" w14:textId="77777777" w:rsidR="00D4075B" w:rsidRDefault="00000000">
            <w:pPr>
              <w:spacing w:line="360" w:lineRule="exact"/>
              <w:jc w:val="center"/>
              <w:rPr>
                <w:szCs w:val="21"/>
              </w:rPr>
            </w:pPr>
            <w:r>
              <w:rPr>
                <w:szCs w:val="21"/>
              </w:rPr>
              <w:t>2×1</w:t>
            </w:r>
          </w:p>
        </w:tc>
        <w:tc>
          <w:tcPr>
            <w:tcW w:w="1744" w:type="dxa"/>
            <w:tcBorders>
              <w:top w:val="nil"/>
              <w:left w:val="nil"/>
              <w:bottom w:val="nil"/>
              <w:right w:val="nil"/>
            </w:tcBorders>
          </w:tcPr>
          <w:p w14:paraId="480F4441" w14:textId="77777777" w:rsidR="00D4075B" w:rsidRDefault="00000000">
            <w:pPr>
              <w:spacing w:line="360" w:lineRule="exact"/>
              <w:jc w:val="center"/>
              <w:rPr>
                <w:szCs w:val="21"/>
              </w:rPr>
            </w:pPr>
            <w:r>
              <w:rPr>
                <w:szCs w:val="21"/>
              </w:rPr>
              <w:t>48</w:t>
            </w:r>
          </w:p>
        </w:tc>
        <w:tc>
          <w:tcPr>
            <w:tcW w:w="1744" w:type="dxa"/>
            <w:tcBorders>
              <w:top w:val="nil"/>
              <w:left w:val="nil"/>
              <w:bottom w:val="nil"/>
              <w:right w:val="nil"/>
            </w:tcBorders>
          </w:tcPr>
          <w:p w14:paraId="0CBA5B6A" w14:textId="77777777" w:rsidR="00D4075B" w:rsidRDefault="00000000">
            <w:pPr>
              <w:spacing w:line="360" w:lineRule="exact"/>
              <w:jc w:val="center"/>
              <w:rPr>
                <w:szCs w:val="21"/>
              </w:rPr>
            </w:pPr>
            <w:r>
              <w:rPr>
                <w:szCs w:val="21"/>
              </w:rPr>
              <w:t>128×12×48</w:t>
            </w:r>
          </w:p>
        </w:tc>
      </w:tr>
      <w:tr w:rsidR="00D4075B" w14:paraId="248C0AB2" w14:textId="77777777" w:rsidTr="00DD3463">
        <w:trPr>
          <w:trHeight w:hRule="exact" w:val="397"/>
          <w:jc w:val="center"/>
        </w:trPr>
        <w:tc>
          <w:tcPr>
            <w:tcW w:w="1743" w:type="dxa"/>
            <w:tcBorders>
              <w:top w:val="nil"/>
              <w:left w:val="nil"/>
              <w:bottom w:val="nil"/>
              <w:right w:val="nil"/>
            </w:tcBorders>
          </w:tcPr>
          <w:p w14:paraId="2DF089AA" w14:textId="77777777" w:rsidR="00D4075B" w:rsidRDefault="00000000">
            <w:pPr>
              <w:spacing w:line="360" w:lineRule="exact"/>
              <w:jc w:val="center"/>
              <w:rPr>
                <w:szCs w:val="21"/>
              </w:rPr>
            </w:pPr>
            <w:r>
              <w:rPr>
                <w:szCs w:val="21"/>
              </w:rPr>
              <w:t>Conv2D-13</w:t>
            </w:r>
          </w:p>
        </w:tc>
        <w:tc>
          <w:tcPr>
            <w:tcW w:w="1744" w:type="dxa"/>
            <w:tcBorders>
              <w:top w:val="nil"/>
              <w:left w:val="nil"/>
              <w:bottom w:val="nil"/>
              <w:right w:val="nil"/>
            </w:tcBorders>
          </w:tcPr>
          <w:p w14:paraId="7FDE100D" w14:textId="77777777" w:rsidR="00D4075B" w:rsidRDefault="00000000">
            <w:pPr>
              <w:spacing w:line="360" w:lineRule="exact"/>
              <w:jc w:val="center"/>
              <w:rPr>
                <w:szCs w:val="21"/>
              </w:rPr>
            </w:pPr>
            <w:r>
              <w:rPr>
                <w:szCs w:val="21"/>
              </w:rPr>
              <w:t>32×1</w:t>
            </w:r>
          </w:p>
        </w:tc>
        <w:tc>
          <w:tcPr>
            <w:tcW w:w="1744" w:type="dxa"/>
            <w:tcBorders>
              <w:top w:val="nil"/>
              <w:left w:val="nil"/>
              <w:bottom w:val="nil"/>
              <w:right w:val="nil"/>
            </w:tcBorders>
          </w:tcPr>
          <w:p w14:paraId="051AC600" w14:textId="77777777" w:rsidR="00D4075B" w:rsidRDefault="00000000">
            <w:pPr>
              <w:spacing w:line="360" w:lineRule="exact"/>
              <w:jc w:val="center"/>
              <w:rPr>
                <w:szCs w:val="21"/>
              </w:rPr>
            </w:pPr>
            <w:r>
              <w:rPr>
                <w:szCs w:val="21"/>
              </w:rPr>
              <w:t>1×1</w:t>
            </w:r>
          </w:p>
        </w:tc>
        <w:tc>
          <w:tcPr>
            <w:tcW w:w="1744" w:type="dxa"/>
            <w:tcBorders>
              <w:top w:val="nil"/>
              <w:left w:val="nil"/>
              <w:bottom w:val="nil"/>
              <w:right w:val="nil"/>
            </w:tcBorders>
          </w:tcPr>
          <w:p w14:paraId="6F2AAA77" w14:textId="77777777" w:rsidR="00D4075B" w:rsidRDefault="00000000">
            <w:pPr>
              <w:spacing w:line="360" w:lineRule="exact"/>
              <w:jc w:val="center"/>
              <w:rPr>
                <w:szCs w:val="21"/>
              </w:rPr>
            </w:pPr>
            <w:r>
              <w:rPr>
                <w:szCs w:val="21"/>
              </w:rPr>
              <w:t>48</w:t>
            </w:r>
          </w:p>
        </w:tc>
        <w:tc>
          <w:tcPr>
            <w:tcW w:w="1744" w:type="dxa"/>
            <w:tcBorders>
              <w:top w:val="nil"/>
              <w:left w:val="nil"/>
              <w:bottom w:val="nil"/>
              <w:right w:val="nil"/>
            </w:tcBorders>
          </w:tcPr>
          <w:p w14:paraId="52DA8779" w14:textId="77777777" w:rsidR="00D4075B" w:rsidRDefault="00000000">
            <w:pPr>
              <w:spacing w:line="360" w:lineRule="exact"/>
              <w:jc w:val="center"/>
              <w:rPr>
                <w:szCs w:val="21"/>
              </w:rPr>
            </w:pPr>
            <w:r>
              <w:rPr>
                <w:szCs w:val="21"/>
              </w:rPr>
              <w:t>128×12×48</w:t>
            </w:r>
          </w:p>
        </w:tc>
      </w:tr>
      <w:tr w:rsidR="00D4075B" w14:paraId="1B387A34" w14:textId="77777777" w:rsidTr="00DD3463">
        <w:trPr>
          <w:trHeight w:hRule="exact" w:val="397"/>
          <w:jc w:val="center"/>
        </w:trPr>
        <w:tc>
          <w:tcPr>
            <w:tcW w:w="1743" w:type="dxa"/>
            <w:tcBorders>
              <w:top w:val="nil"/>
              <w:left w:val="nil"/>
              <w:bottom w:val="nil"/>
              <w:right w:val="nil"/>
            </w:tcBorders>
          </w:tcPr>
          <w:p w14:paraId="2B830B0F" w14:textId="77777777" w:rsidR="00D4075B" w:rsidRDefault="00000000">
            <w:pPr>
              <w:spacing w:line="360" w:lineRule="exact"/>
              <w:jc w:val="center"/>
              <w:rPr>
                <w:szCs w:val="21"/>
              </w:rPr>
            </w:pPr>
            <w:r>
              <w:rPr>
                <w:szCs w:val="21"/>
              </w:rPr>
              <w:t>Conv2D-14</w:t>
            </w:r>
          </w:p>
        </w:tc>
        <w:tc>
          <w:tcPr>
            <w:tcW w:w="1744" w:type="dxa"/>
            <w:tcBorders>
              <w:top w:val="nil"/>
              <w:left w:val="nil"/>
              <w:bottom w:val="nil"/>
              <w:right w:val="nil"/>
            </w:tcBorders>
          </w:tcPr>
          <w:p w14:paraId="5D4C015C" w14:textId="77777777" w:rsidR="00D4075B" w:rsidRDefault="00000000">
            <w:pPr>
              <w:spacing w:line="360" w:lineRule="exact"/>
              <w:jc w:val="center"/>
              <w:rPr>
                <w:szCs w:val="21"/>
              </w:rPr>
            </w:pPr>
            <w:r>
              <w:rPr>
                <w:szCs w:val="21"/>
              </w:rPr>
              <w:t>32×1</w:t>
            </w:r>
          </w:p>
        </w:tc>
        <w:tc>
          <w:tcPr>
            <w:tcW w:w="1744" w:type="dxa"/>
            <w:tcBorders>
              <w:top w:val="nil"/>
              <w:left w:val="nil"/>
              <w:bottom w:val="nil"/>
              <w:right w:val="nil"/>
            </w:tcBorders>
          </w:tcPr>
          <w:p w14:paraId="47DD0821" w14:textId="77777777" w:rsidR="00D4075B" w:rsidRDefault="00000000">
            <w:pPr>
              <w:spacing w:line="360" w:lineRule="exact"/>
              <w:jc w:val="center"/>
              <w:rPr>
                <w:szCs w:val="21"/>
              </w:rPr>
            </w:pPr>
            <w:r>
              <w:rPr>
                <w:szCs w:val="21"/>
              </w:rPr>
              <w:t>1×1</w:t>
            </w:r>
          </w:p>
        </w:tc>
        <w:tc>
          <w:tcPr>
            <w:tcW w:w="1744" w:type="dxa"/>
            <w:tcBorders>
              <w:top w:val="nil"/>
              <w:left w:val="nil"/>
              <w:bottom w:val="nil"/>
              <w:right w:val="nil"/>
            </w:tcBorders>
          </w:tcPr>
          <w:p w14:paraId="058DAE70" w14:textId="77777777" w:rsidR="00D4075B" w:rsidRDefault="00000000">
            <w:pPr>
              <w:spacing w:line="360" w:lineRule="exact"/>
              <w:jc w:val="center"/>
              <w:rPr>
                <w:szCs w:val="21"/>
              </w:rPr>
            </w:pPr>
            <w:r>
              <w:rPr>
                <w:szCs w:val="21"/>
              </w:rPr>
              <w:t>96</w:t>
            </w:r>
          </w:p>
        </w:tc>
        <w:tc>
          <w:tcPr>
            <w:tcW w:w="1744" w:type="dxa"/>
            <w:tcBorders>
              <w:top w:val="nil"/>
              <w:left w:val="nil"/>
              <w:bottom w:val="nil"/>
              <w:right w:val="nil"/>
            </w:tcBorders>
          </w:tcPr>
          <w:p w14:paraId="2769A700" w14:textId="77777777" w:rsidR="00D4075B" w:rsidRDefault="00000000">
            <w:pPr>
              <w:spacing w:line="360" w:lineRule="exact"/>
              <w:jc w:val="center"/>
              <w:rPr>
                <w:szCs w:val="21"/>
              </w:rPr>
            </w:pPr>
            <w:r>
              <w:rPr>
                <w:szCs w:val="21"/>
              </w:rPr>
              <w:t>128×12×96</w:t>
            </w:r>
          </w:p>
        </w:tc>
      </w:tr>
      <w:tr w:rsidR="00D4075B" w14:paraId="52771B4F" w14:textId="77777777" w:rsidTr="00DD3463">
        <w:trPr>
          <w:trHeight w:hRule="exact" w:val="397"/>
          <w:jc w:val="center"/>
        </w:trPr>
        <w:tc>
          <w:tcPr>
            <w:tcW w:w="1743" w:type="dxa"/>
            <w:tcBorders>
              <w:top w:val="nil"/>
              <w:left w:val="nil"/>
              <w:bottom w:val="nil"/>
              <w:right w:val="nil"/>
            </w:tcBorders>
          </w:tcPr>
          <w:p w14:paraId="60B4D024" w14:textId="77777777" w:rsidR="00D4075B" w:rsidRDefault="00000000">
            <w:pPr>
              <w:spacing w:line="360" w:lineRule="exact"/>
              <w:jc w:val="center"/>
              <w:rPr>
                <w:szCs w:val="21"/>
              </w:rPr>
            </w:pPr>
            <w:r>
              <w:rPr>
                <w:szCs w:val="21"/>
              </w:rPr>
              <w:t>Conv2D-15</w:t>
            </w:r>
          </w:p>
        </w:tc>
        <w:tc>
          <w:tcPr>
            <w:tcW w:w="1744" w:type="dxa"/>
            <w:tcBorders>
              <w:top w:val="nil"/>
              <w:left w:val="nil"/>
              <w:bottom w:val="nil"/>
              <w:right w:val="nil"/>
            </w:tcBorders>
          </w:tcPr>
          <w:p w14:paraId="13A1D836" w14:textId="77777777" w:rsidR="00D4075B" w:rsidRDefault="00000000">
            <w:pPr>
              <w:spacing w:line="360" w:lineRule="exact"/>
              <w:jc w:val="center"/>
              <w:rPr>
                <w:szCs w:val="21"/>
              </w:rPr>
            </w:pPr>
            <w:r>
              <w:rPr>
                <w:szCs w:val="21"/>
              </w:rPr>
              <w:t>32×1</w:t>
            </w:r>
          </w:p>
        </w:tc>
        <w:tc>
          <w:tcPr>
            <w:tcW w:w="1744" w:type="dxa"/>
            <w:tcBorders>
              <w:top w:val="nil"/>
              <w:left w:val="nil"/>
              <w:bottom w:val="nil"/>
              <w:right w:val="nil"/>
            </w:tcBorders>
          </w:tcPr>
          <w:p w14:paraId="42F04F02" w14:textId="77777777" w:rsidR="00D4075B" w:rsidRDefault="00000000">
            <w:pPr>
              <w:spacing w:line="360" w:lineRule="exact"/>
              <w:jc w:val="center"/>
              <w:rPr>
                <w:szCs w:val="21"/>
              </w:rPr>
            </w:pPr>
            <w:r>
              <w:rPr>
                <w:szCs w:val="21"/>
              </w:rPr>
              <w:t>1×1</w:t>
            </w:r>
          </w:p>
        </w:tc>
        <w:tc>
          <w:tcPr>
            <w:tcW w:w="1744" w:type="dxa"/>
            <w:tcBorders>
              <w:top w:val="nil"/>
              <w:left w:val="nil"/>
              <w:bottom w:val="nil"/>
              <w:right w:val="nil"/>
            </w:tcBorders>
          </w:tcPr>
          <w:p w14:paraId="1813CCD5" w14:textId="77777777" w:rsidR="00D4075B" w:rsidRDefault="00000000">
            <w:pPr>
              <w:spacing w:line="360" w:lineRule="exact"/>
              <w:jc w:val="center"/>
              <w:rPr>
                <w:szCs w:val="21"/>
              </w:rPr>
            </w:pPr>
            <w:r>
              <w:rPr>
                <w:szCs w:val="21"/>
              </w:rPr>
              <w:t>96</w:t>
            </w:r>
          </w:p>
        </w:tc>
        <w:tc>
          <w:tcPr>
            <w:tcW w:w="1744" w:type="dxa"/>
            <w:tcBorders>
              <w:top w:val="nil"/>
              <w:left w:val="nil"/>
              <w:bottom w:val="nil"/>
              <w:right w:val="nil"/>
            </w:tcBorders>
          </w:tcPr>
          <w:p w14:paraId="4AA5B755" w14:textId="77777777" w:rsidR="00D4075B" w:rsidRDefault="00000000">
            <w:pPr>
              <w:spacing w:line="360" w:lineRule="exact"/>
              <w:jc w:val="center"/>
              <w:rPr>
                <w:szCs w:val="21"/>
              </w:rPr>
            </w:pPr>
            <w:r>
              <w:rPr>
                <w:szCs w:val="21"/>
              </w:rPr>
              <w:t>128×12×96</w:t>
            </w:r>
          </w:p>
        </w:tc>
      </w:tr>
      <w:tr w:rsidR="00D4075B" w14:paraId="56D15722" w14:textId="77777777" w:rsidTr="00DD3463">
        <w:trPr>
          <w:trHeight w:hRule="exact" w:val="397"/>
          <w:jc w:val="center"/>
        </w:trPr>
        <w:tc>
          <w:tcPr>
            <w:tcW w:w="1743" w:type="dxa"/>
            <w:tcBorders>
              <w:top w:val="nil"/>
              <w:left w:val="nil"/>
              <w:bottom w:val="nil"/>
              <w:right w:val="nil"/>
            </w:tcBorders>
          </w:tcPr>
          <w:p w14:paraId="3E5F80F6" w14:textId="77777777" w:rsidR="00D4075B" w:rsidRDefault="00000000">
            <w:pPr>
              <w:spacing w:line="360" w:lineRule="exact"/>
              <w:jc w:val="center"/>
              <w:rPr>
                <w:szCs w:val="21"/>
              </w:rPr>
            </w:pPr>
            <w:r>
              <w:rPr>
                <w:szCs w:val="21"/>
              </w:rPr>
              <w:t>Conv2D-16</w:t>
            </w:r>
          </w:p>
        </w:tc>
        <w:tc>
          <w:tcPr>
            <w:tcW w:w="1744" w:type="dxa"/>
            <w:tcBorders>
              <w:top w:val="nil"/>
              <w:left w:val="nil"/>
              <w:bottom w:val="nil"/>
              <w:right w:val="nil"/>
            </w:tcBorders>
          </w:tcPr>
          <w:p w14:paraId="70E34058" w14:textId="77777777" w:rsidR="00D4075B" w:rsidRDefault="00000000">
            <w:pPr>
              <w:spacing w:line="360" w:lineRule="exact"/>
              <w:jc w:val="center"/>
              <w:rPr>
                <w:szCs w:val="21"/>
              </w:rPr>
            </w:pPr>
            <w:r>
              <w:rPr>
                <w:szCs w:val="21"/>
              </w:rPr>
              <w:t>32×1</w:t>
            </w:r>
          </w:p>
        </w:tc>
        <w:tc>
          <w:tcPr>
            <w:tcW w:w="1744" w:type="dxa"/>
            <w:tcBorders>
              <w:top w:val="nil"/>
              <w:left w:val="nil"/>
              <w:bottom w:val="nil"/>
              <w:right w:val="nil"/>
            </w:tcBorders>
          </w:tcPr>
          <w:p w14:paraId="59286E26" w14:textId="77777777" w:rsidR="00D4075B" w:rsidRDefault="00000000">
            <w:pPr>
              <w:spacing w:line="360" w:lineRule="exact"/>
              <w:jc w:val="center"/>
              <w:rPr>
                <w:szCs w:val="21"/>
              </w:rPr>
            </w:pPr>
            <w:r>
              <w:rPr>
                <w:szCs w:val="21"/>
              </w:rPr>
              <w:t>2×1</w:t>
            </w:r>
          </w:p>
        </w:tc>
        <w:tc>
          <w:tcPr>
            <w:tcW w:w="1744" w:type="dxa"/>
            <w:tcBorders>
              <w:top w:val="nil"/>
              <w:left w:val="nil"/>
              <w:bottom w:val="nil"/>
              <w:right w:val="nil"/>
            </w:tcBorders>
          </w:tcPr>
          <w:p w14:paraId="7F167D25" w14:textId="77777777" w:rsidR="00D4075B" w:rsidRDefault="00000000">
            <w:pPr>
              <w:spacing w:line="360" w:lineRule="exact"/>
              <w:jc w:val="center"/>
              <w:rPr>
                <w:szCs w:val="21"/>
              </w:rPr>
            </w:pPr>
            <w:r>
              <w:rPr>
                <w:szCs w:val="21"/>
              </w:rPr>
              <w:t>96</w:t>
            </w:r>
          </w:p>
        </w:tc>
        <w:tc>
          <w:tcPr>
            <w:tcW w:w="1744" w:type="dxa"/>
            <w:tcBorders>
              <w:top w:val="nil"/>
              <w:left w:val="nil"/>
              <w:bottom w:val="nil"/>
              <w:right w:val="nil"/>
            </w:tcBorders>
          </w:tcPr>
          <w:p w14:paraId="1CCBF060" w14:textId="77777777" w:rsidR="00D4075B" w:rsidRDefault="00000000">
            <w:pPr>
              <w:spacing w:line="360" w:lineRule="exact"/>
              <w:jc w:val="center"/>
              <w:rPr>
                <w:szCs w:val="21"/>
              </w:rPr>
            </w:pPr>
            <w:r>
              <w:rPr>
                <w:szCs w:val="21"/>
              </w:rPr>
              <w:t>64×12×96</w:t>
            </w:r>
          </w:p>
        </w:tc>
      </w:tr>
      <w:tr w:rsidR="00D4075B" w14:paraId="265629A3" w14:textId="77777777" w:rsidTr="00DD3463">
        <w:trPr>
          <w:trHeight w:hRule="exact" w:val="397"/>
          <w:jc w:val="center"/>
        </w:trPr>
        <w:tc>
          <w:tcPr>
            <w:tcW w:w="1743" w:type="dxa"/>
            <w:tcBorders>
              <w:top w:val="nil"/>
              <w:left w:val="nil"/>
              <w:bottom w:val="nil"/>
              <w:right w:val="nil"/>
            </w:tcBorders>
          </w:tcPr>
          <w:p w14:paraId="38089F66" w14:textId="77777777" w:rsidR="00D4075B" w:rsidRDefault="00000000">
            <w:pPr>
              <w:spacing w:line="360" w:lineRule="exact"/>
              <w:jc w:val="center"/>
              <w:rPr>
                <w:szCs w:val="21"/>
              </w:rPr>
            </w:pPr>
            <w:r>
              <w:rPr>
                <w:szCs w:val="21"/>
              </w:rPr>
              <w:t>Conv2D-17</w:t>
            </w:r>
          </w:p>
        </w:tc>
        <w:tc>
          <w:tcPr>
            <w:tcW w:w="1744" w:type="dxa"/>
            <w:tcBorders>
              <w:top w:val="nil"/>
              <w:left w:val="nil"/>
              <w:bottom w:val="nil"/>
              <w:right w:val="nil"/>
            </w:tcBorders>
          </w:tcPr>
          <w:p w14:paraId="3DD7E30C" w14:textId="77777777" w:rsidR="00D4075B" w:rsidRDefault="00000000">
            <w:pPr>
              <w:spacing w:line="360" w:lineRule="exact"/>
              <w:jc w:val="center"/>
              <w:rPr>
                <w:szCs w:val="21"/>
              </w:rPr>
            </w:pPr>
            <w:r>
              <w:rPr>
                <w:szCs w:val="21"/>
              </w:rPr>
              <w:t>32×1</w:t>
            </w:r>
          </w:p>
        </w:tc>
        <w:tc>
          <w:tcPr>
            <w:tcW w:w="1744" w:type="dxa"/>
            <w:tcBorders>
              <w:top w:val="nil"/>
              <w:left w:val="nil"/>
              <w:bottom w:val="nil"/>
              <w:right w:val="nil"/>
            </w:tcBorders>
          </w:tcPr>
          <w:p w14:paraId="1E2E18C8" w14:textId="77777777" w:rsidR="00D4075B" w:rsidRDefault="00000000">
            <w:pPr>
              <w:spacing w:line="360" w:lineRule="exact"/>
              <w:jc w:val="center"/>
              <w:rPr>
                <w:szCs w:val="21"/>
              </w:rPr>
            </w:pPr>
            <w:r>
              <w:rPr>
                <w:szCs w:val="21"/>
              </w:rPr>
              <w:t>1×1</w:t>
            </w:r>
          </w:p>
        </w:tc>
        <w:tc>
          <w:tcPr>
            <w:tcW w:w="1744" w:type="dxa"/>
            <w:tcBorders>
              <w:top w:val="nil"/>
              <w:left w:val="nil"/>
              <w:bottom w:val="nil"/>
              <w:right w:val="nil"/>
            </w:tcBorders>
          </w:tcPr>
          <w:p w14:paraId="697966D4" w14:textId="77777777" w:rsidR="00D4075B" w:rsidRDefault="00000000">
            <w:pPr>
              <w:spacing w:line="360" w:lineRule="exact"/>
              <w:jc w:val="center"/>
              <w:rPr>
                <w:szCs w:val="21"/>
              </w:rPr>
            </w:pPr>
            <w:r>
              <w:rPr>
                <w:szCs w:val="21"/>
              </w:rPr>
              <w:t>96</w:t>
            </w:r>
          </w:p>
        </w:tc>
        <w:tc>
          <w:tcPr>
            <w:tcW w:w="1744" w:type="dxa"/>
            <w:tcBorders>
              <w:top w:val="nil"/>
              <w:left w:val="nil"/>
              <w:bottom w:val="nil"/>
              <w:right w:val="nil"/>
            </w:tcBorders>
          </w:tcPr>
          <w:p w14:paraId="716AB95D" w14:textId="77777777" w:rsidR="00D4075B" w:rsidRDefault="00000000">
            <w:pPr>
              <w:spacing w:line="360" w:lineRule="exact"/>
              <w:jc w:val="center"/>
              <w:rPr>
                <w:szCs w:val="21"/>
              </w:rPr>
            </w:pPr>
            <w:r>
              <w:rPr>
                <w:szCs w:val="21"/>
              </w:rPr>
              <w:t>64×12×96</w:t>
            </w:r>
          </w:p>
        </w:tc>
      </w:tr>
      <w:tr w:rsidR="00D4075B" w14:paraId="532DC12D" w14:textId="77777777" w:rsidTr="00DD3463">
        <w:trPr>
          <w:trHeight w:hRule="exact" w:val="397"/>
          <w:jc w:val="center"/>
        </w:trPr>
        <w:tc>
          <w:tcPr>
            <w:tcW w:w="1743" w:type="dxa"/>
            <w:tcBorders>
              <w:top w:val="nil"/>
              <w:left w:val="nil"/>
              <w:bottom w:val="nil"/>
              <w:right w:val="nil"/>
            </w:tcBorders>
          </w:tcPr>
          <w:p w14:paraId="528807A3" w14:textId="77777777" w:rsidR="00D4075B" w:rsidRDefault="00000000">
            <w:pPr>
              <w:spacing w:line="360" w:lineRule="exact"/>
              <w:jc w:val="center"/>
              <w:rPr>
                <w:szCs w:val="21"/>
              </w:rPr>
            </w:pPr>
            <w:r>
              <w:rPr>
                <w:szCs w:val="21"/>
              </w:rPr>
              <w:t>Conv2D-18</w:t>
            </w:r>
          </w:p>
        </w:tc>
        <w:tc>
          <w:tcPr>
            <w:tcW w:w="1744" w:type="dxa"/>
            <w:tcBorders>
              <w:top w:val="nil"/>
              <w:left w:val="nil"/>
              <w:bottom w:val="nil"/>
              <w:right w:val="nil"/>
            </w:tcBorders>
          </w:tcPr>
          <w:p w14:paraId="4799E59C" w14:textId="77777777" w:rsidR="00D4075B" w:rsidRDefault="00000000">
            <w:pPr>
              <w:spacing w:line="360" w:lineRule="exact"/>
              <w:jc w:val="center"/>
              <w:rPr>
                <w:szCs w:val="21"/>
              </w:rPr>
            </w:pPr>
            <w:r>
              <w:rPr>
                <w:szCs w:val="21"/>
              </w:rPr>
              <w:t>32×1</w:t>
            </w:r>
          </w:p>
        </w:tc>
        <w:tc>
          <w:tcPr>
            <w:tcW w:w="1744" w:type="dxa"/>
            <w:tcBorders>
              <w:top w:val="nil"/>
              <w:left w:val="nil"/>
              <w:bottom w:val="nil"/>
              <w:right w:val="nil"/>
            </w:tcBorders>
          </w:tcPr>
          <w:p w14:paraId="760A7300" w14:textId="77777777" w:rsidR="00D4075B" w:rsidRDefault="00000000">
            <w:pPr>
              <w:spacing w:line="360" w:lineRule="exact"/>
              <w:jc w:val="center"/>
              <w:rPr>
                <w:szCs w:val="21"/>
              </w:rPr>
            </w:pPr>
            <w:r>
              <w:rPr>
                <w:szCs w:val="21"/>
              </w:rPr>
              <w:t>1×1</w:t>
            </w:r>
          </w:p>
        </w:tc>
        <w:tc>
          <w:tcPr>
            <w:tcW w:w="1744" w:type="dxa"/>
            <w:tcBorders>
              <w:top w:val="nil"/>
              <w:left w:val="nil"/>
              <w:bottom w:val="nil"/>
              <w:right w:val="nil"/>
            </w:tcBorders>
          </w:tcPr>
          <w:p w14:paraId="09EAC555" w14:textId="77777777" w:rsidR="00D4075B" w:rsidRDefault="00000000">
            <w:pPr>
              <w:spacing w:line="360" w:lineRule="exact"/>
              <w:jc w:val="center"/>
              <w:rPr>
                <w:szCs w:val="21"/>
              </w:rPr>
            </w:pPr>
            <w:r>
              <w:rPr>
                <w:szCs w:val="21"/>
              </w:rPr>
              <w:t>192</w:t>
            </w:r>
          </w:p>
        </w:tc>
        <w:tc>
          <w:tcPr>
            <w:tcW w:w="1744" w:type="dxa"/>
            <w:tcBorders>
              <w:top w:val="nil"/>
              <w:left w:val="nil"/>
              <w:bottom w:val="nil"/>
              <w:right w:val="nil"/>
            </w:tcBorders>
          </w:tcPr>
          <w:p w14:paraId="0EA10AF3" w14:textId="77777777" w:rsidR="00D4075B" w:rsidRDefault="00000000">
            <w:pPr>
              <w:spacing w:line="360" w:lineRule="exact"/>
              <w:jc w:val="center"/>
              <w:rPr>
                <w:szCs w:val="21"/>
              </w:rPr>
            </w:pPr>
            <w:r>
              <w:rPr>
                <w:szCs w:val="21"/>
              </w:rPr>
              <w:t>64×12×192</w:t>
            </w:r>
          </w:p>
        </w:tc>
      </w:tr>
      <w:tr w:rsidR="00D4075B" w14:paraId="732D3EEA" w14:textId="77777777" w:rsidTr="00DD3463">
        <w:trPr>
          <w:trHeight w:hRule="exact" w:val="397"/>
          <w:jc w:val="center"/>
        </w:trPr>
        <w:tc>
          <w:tcPr>
            <w:tcW w:w="1743" w:type="dxa"/>
            <w:tcBorders>
              <w:top w:val="nil"/>
              <w:left w:val="nil"/>
              <w:bottom w:val="nil"/>
              <w:right w:val="nil"/>
            </w:tcBorders>
          </w:tcPr>
          <w:p w14:paraId="1D58BE55" w14:textId="77777777" w:rsidR="00D4075B" w:rsidRDefault="00000000">
            <w:pPr>
              <w:spacing w:line="360" w:lineRule="exact"/>
              <w:jc w:val="center"/>
              <w:rPr>
                <w:szCs w:val="21"/>
              </w:rPr>
            </w:pPr>
            <w:r>
              <w:rPr>
                <w:szCs w:val="21"/>
              </w:rPr>
              <w:t>Conv2D-19</w:t>
            </w:r>
          </w:p>
        </w:tc>
        <w:tc>
          <w:tcPr>
            <w:tcW w:w="1744" w:type="dxa"/>
            <w:tcBorders>
              <w:top w:val="nil"/>
              <w:left w:val="nil"/>
              <w:bottom w:val="nil"/>
              <w:right w:val="nil"/>
            </w:tcBorders>
          </w:tcPr>
          <w:p w14:paraId="708A7454" w14:textId="77777777" w:rsidR="00D4075B" w:rsidRDefault="00000000">
            <w:pPr>
              <w:spacing w:line="360" w:lineRule="exact"/>
              <w:jc w:val="center"/>
              <w:rPr>
                <w:szCs w:val="21"/>
              </w:rPr>
            </w:pPr>
            <w:r>
              <w:rPr>
                <w:szCs w:val="21"/>
              </w:rPr>
              <w:t>32×1</w:t>
            </w:r>
          </w:p>
        </w:tc>
        <w:tc>
          <w:tcPr>
            <w:tcW w:w="1744" w:type="dxa"/>
            <w:tcBorders>
              <w:top w:val="nil"/>
              <w:left w:val="nil"/>
              <w:bottom w:val="nil"/>
              <w:right w:val="nil"/>
            </w:tcBorders>
          </w:tcPr>
          <w:p w14:paraId="0A9DB63A" w14:textId="77777777" w:rsidR="00D4075B" w:rsidRDefault="00000000">
            <w:pPr>
              <w:spacing w:line="360" w:lineRule="exact"/>
              <w:jc w:val="center"/>
              <w:rPr>
                <w:szCs w:val="21"/>
              </w:rPr>
            </w:pPr>
            <w:r>
              <w:rPr>
                <w:szCs w:val="21"/>
              </w:rPr>
              <w:t>1×1</w:t>
            </w:r>
          </w:p>
        </w:tc>
        <w:tc>
          <w:tcPr>
            <w:tcW w:w="1744" w:type="dxa"/>
            <w:tcBorders>
              <w:top w:val="nil"/>
              <w:left w:val="nil"/>
              <w:bottom w:val="nil"/>
              <w:right w:val="nil"/>
            </w:tcBorders>
          </w:tcPr>
          <w:p w14:paraId="5F647E59" w14:textId="77777777" w:rsidR="00D4075B" w:rsidRDefault="00000000">
            <w:pPr>
              <w:spacing w:line="360" w:lineRule="exact"/>
              <w:jc w:val="center"/>
              <w:rPr>
                <w:szCs w:val="21"/>
              </w:rPr>
            </w:pPr>
            <w:r>
              <w:rPr>
                <w:szCs w:val="21"/>
              </w:rPr>
              <w:t>192</w:t>
            </w:r>
          </w:p>
        </w:tc>
        <w:tc>
          <w:tcPr>
            <w:tcW w:w="1744" w:type="dxa"/>
            <w:tcBorders>
              <w:top w:val="nil"/>
              <w:left w:val="nil"/>
              <w:bottom w:val="nil"/>
              <w:right w:val="nil"/>
            </w:tcBorders>
          </w:tcPr>
          <w:p w14:paraId="2D500DC6" w14:textId="77777777" w:rsidR="00D4075B" w:rsidRDefault="00000000">
            <w:pPr>
              <w:spacing w:line="360" w:lineRule="exact"/>
              <w:jc w:val="center"/>
              <w:rPr>
                <w:szCs w:val="21"/>
              </w:rPr>
            </w:pPr>
            <w:r>
              <w:rPr>
                <w:szCs w:val="21"/>
              </w:rPr>
              <w:t>64×12×192</w:t>
            </w:r>
          </w:p>
        </w:tc>
      </w:tr>
      <w:tr w:rsidR="00D4075B" w14:paraId="3CC399AA" w14:textId="77777777" w:rsidTr="00DD3463">
        <w:trPr>
          <w:trHeight w:hRule="exact" w:val="397"/>
          <w:jc w:val="center"/>
        </w:trPr>
        <w:tc>
          <w:tcPr>
            <w:tcW w:w="1743" w:type="dxa"/>
            <w:tcBorders>
              <w:top w:val="nil"/>
              <w:left w:val="nil"/>
              <w:bottom w:val="nil"/>
              <w:right w:val="nil"/>
            </w:tcBorders>
          </w:tcPr>
          <w:p w14:paraId="29D39CFB" w14:textId="77777777" w:rsidR="00D4075B" w:rsidRDefault="00000000">
            <w:pPr>
              <w:spacing w:line="360" w:lineRule="exact"/>
              <w:jc w:val="center"/>
              <w:rPr>
                <w:szCs w:val="21"/>
              </w:rPr>
            </w:pPr>
            <w:r>
              <w:rPr>
                <w:szCs w:val="21"/>
              </w:rPr>
              <w:t>Conv2D-20</w:t>
            </w:r>
          </w:p>
        </w:tc>
        <w:tc>
          <w:tcPr>
            <w:tcW w:w="1744" w:type="dxa"/>
            <w:tcBorders>
              <w:top w:val="nil"/>
              <w:left w:val="nil"/>
              <w:bottom w:val="nil"/>
              <w:right w:val="nil"/>
            </w:tcBorders>
          </w:tcPr>
          <w:p w14:paraId="363A1A55" w14:textId="77777777" w:rsidR="00D4075B" w:rsidRDefault="00000000">
            <w:pPr>
              <w:spacing w:line="360" w:lineRule="exact"/>
              <w:jc w:val="center"/>
              <w:rPr>
                <w:szCs w:val="21"/>
              </w:rPr>
            </w:pPr>
            <w:r>
              <w:rPr>
                <w:szCs w:val="21"/>
              </w:rPr>
              <w:t>32×1</w:t>
            </w:r>
          </w:p>
        </w:tc>
        <w:tc>
          <w:tcPr>
            <w:tcW w:w="1744" w:type="dxa"/>
            <w:tcBorders>
              <w:top w:val="nil"/>
              <w:left w:val="nil"/>
              <w:bottom w:val="nil"/>
              <w:right w:val="nil"/>
            </w:tcBorders>
          </w:tcPr>
          <w:p w14:paraId="6E10FDDA" w14:textId="77777777" w:rsidR="00D4075B" w:rsidRDefault="00000000">
            <w:pPr>
              <w:spacing w:line="360" w:lineRule="exact"/>
              <w:jc w:val="center"/>
              <w:rPr>
                <w:szCs w:val="21"/>
              </w:rPr>
            </w:pPr>
            <w:r>
              <w:rPr>
                <w:szCs w:val="21"/>
              </w:rPr>
              <w:t>2×1</w:t>
            </w:r>
          </w:p>
        </w:tc>
        <w:tc>
          <w:tcPr>
            <w:tcW w:w="1744" w:type="dxa"/>
            <w:tcBorders>
              <w:top w:val="nil"/>
              <w:left w:val="nil"/>
              <w:bottom w:val="nil"/>
              <w:right w:val="nil"/>
            </w:tcBorders>
          </w:tcPr>
          <w:p w14:paraId="1CE77F45" w14:textId="77777777" w:rsidR="00D4075B" w:rsidRDefault="00000000">
            <w:pPr>
              <w:spacing w:line="360" w:lineRule="exact"/>
              <w:jc w:val="center"/>
              <w:rPr>
                <w:szCs w:val="21"/>
              </w:rPr>
            </w:pPr>
            <w:r>
              <w:rPr>
                <w:szCs w:val="21"/>
              </w:rPr>
              <w:t>192</w:t>
            </w:r>
          </w:p>
        </w:tc>
        <w:tc>
          <w:tcPr>
            <w:tcW w:w="1744" w:type="dxa"/>
            <w:tcBorders>
              <w:top w:val="nil"/>
              <w:left w:val="nil"/>
              <w:bottom w:val="nil"/>
              <w:right w:val="nil"/>
            </w:tcBorders>
          </w:tcPr>
          <w:p w14:paraId="780A4345" w14:textId="77777777" w:rsidR="00D4075B" w:rsidRDefault="00000000">
            <w:pPr>
              <w:spacing w:line="360" w:lineRule="exact"/>
              <w:jc w:val="center"/>
              <w:rPr>
                <w:szCs w:val="21"/>
              </w:rPr>
            </w:pPr>
            <w:r>
              <w:rPr>
                <w:szCs w:val="21"/>
              </w:rPr>
              <w:t>32×12×192</w:t>
            </w:r>
          </w:p>
        </w:tc>
      </w:tr>
      <w:tr w:rsidR="00D4075B" w14:paraId="555C1C66" w14:textId="77777777" w:rsidTr="00DD3463">
        <w:trPr>
          <w:trHeight w:hRule="exact" w:val="397"/>
          <w:jc w:val="center"/>
        </w:trPr>
        <w:tc>
          <w:tcPr>
            <w:tcW w:w="1743" w:type="dxa"/>
            <w:tcBorders>
              <w:top w:val="nil"/>
              <w:left w:val="nil"/>
              <w:bottom w:val="single" w:sz="12" w:space="0" w:color="auto"/>
              <w:right w:val="nil"/>
            </w:tcBorders>
          </w:tcPr>
          <w:p w14:paraId="36EAE24E" w14:textId="77777777" w:rsidR="00D4075B" w:rsidRDefault="00000000">
            <w:pPr>
              <w:spacing w:line="360" w:lineRule="exact"/>
              <w:jc w:val="center"/>
              <w:rPr>
                <w:szCs w:val="21"/>
              </w:rPr>
            </w:pPr>
            <w:r>
              <w:rPr>
                <w:szCs w:val="21"/>
              </w:rPr>
              <w:t>Conv2D-21</w:t>
            </w:r>
          </w:p>
        </w:tc>
        <w:tc>
          <w:tcPr>
            <w:tcW w:w="1744" w:type="dxa"/>
            <w:tcBorders>
              <w:top w:val="nil"/>
              <w:left w:val="nil"/>
              <w:bottom w:val="single" w:sz="12" w:space="0" w:color="auto"/>
              <w:right w:val="nil"/>
            </w:tcBorders>
          </w:tcPr>
          <w:p w14:paraId="6BF8921D" w14:textId="77777777" w:rsidR="00D4075B" w:rsidRDefault="00000000">
            <w:pPr>
              <w:spacing w:line="360" w:lineRule="exact"/>
              <w:jc w:val="center"/>
              <w:rPr>
                <w:szCs w:val="21"/>
              </w:rPr>
            </w:pPr>
            <w:r>
              <w:rPr>
                <w:szCs w:val="21"/>
              </w:rPr>
              <w:t>32×1</w:t>
            </w:r>
          </w:p>
        </w:tc>
        <w:tc>
          <w:tcPr>
            <w:tcW w:w="1744" w:type="dxa"/>
            <w:tcBorders>
              <w:top w:val="nil"/>
              <w:left w:val="nil"/>
              <w:bottom w:val="single" w:sz="12" w:space="0" w:color="auto"/>
              <w:right w:val="nil"/>
            </w:tcBorders>
          </w:tcPr>
          <w:p w14:paraId="3A0A6330" w14:textId="77777777" w:rsidR="00D4075B" w:rsidRDefault="00000000">
            <w:pPr>
              <w:spacing w:line="360" w:lineRule="exact"/>
              <w:jc w:val="center"/>
              <w:rPr>
                <w:szCs w:val="21"/>
              </w:rPr>
            </w:pPr>
            <w:r>
              <w:rPr>
                <w:szCs w:val="21"/>
              </w:rPr>
              <w:t>1×1</w:t>
            </w:r>
          </w:p>
        </w:tc>
        <w:tc>
          <w:tcPr>
            <w:tcW w:w="1744" w:type="dxa"/>
            <w:tcBorders>
              <w:top w:val="nil"/>
              <w:left w:val="nil"/>
              <w:bottom w:val="single" w:sz="12" w:space="0" w:color="auto"/>
              <w:right w:val="nil"/>
            </w:tcBorders>
          </w:tcPr>
          <w:p w14:paraId="3B8BFDA2" w14:textId="77777777" w:rsidR="00D4075B" w:rsidRDefault="00000000">
            <w:pPr>
              <w:spacing w:line="360" w:lineRule="exact"/>
              <w:jc w:val="center"/>
              <w:rPr>
                <w:szCs w:val="21"/>
              </w:rPr>
            </w:pPr>
            <w:r>
              <w:rPr>
                <w:szCs w:val="21"/>
              </w:rPr>
              <w:t>192</w:t>
            </w:r>
          </w:p>
        </w:tc>
        <w:tc>
          <w:tcPr>
            <w:tcW w:w="1744" w:type="dxa"/>
            <w:tcBorders>
              <w:top w:val="nil"/>
              <w:left w:val="nil"/>
              <w:bottom w:val="single" w:sz="12" w:space="0" w:color="auto"/>
              <w:right w:val="nil"/>
            </w:tcBorders>
          </w:tcPr>
          <w:p w14:paraId="048DF77D" w14:textId="77777777" w:rsidR="00D4075B" w:rsidRDefault="00000000">
            <w:pPr>
              <w:spacing w:line="360" w:lineRule="exact"/>
              <w:jc w:val="center"/>
              <w:rPr>
                <w:szCs w:val="21"/>
              </w:rPr>
            </w:pPr>
            <w:r>
              <w:rPr>
                <w:szCs w:val="21"/>
              </w:rPr>
              <w:t>32×12×192</w:t>
            </w:r>
          </w:p>
        </w:tc>
      </w:tr>
    </w:tbl>
    <w:p w14:paraId="49BA526A" w14:textId="77777777" w:rsidR="00D4075B" w:rsidRDefault="00000000">
      <w:pPr>
        <w:spacing w:before="240" w:after="120"/>
        <w:jc w:val="left"/>
        <w:outlineLvl w:val="1"/>
        <w:rPr>
          <w:rFonts w:ascii="黑体" w:eastAsia="黑体" w:hAnsi="黑体"/>
          <w:bCs/>
          <w:sz w:val="28"/>
          <w:shd w:val="clear" w:color="auto" w:fill="FFFFFF"/>
        </w:rPr>
      </w:pPr>
      <w:bookmarkStart w:id="77" w:name="_Toc26681"/>
      <w:r>
        <w:rPr>
          <w:rFonts w:eastAsia="黑体"/>
          <w:bCs/>
          <w:sz w:val="28"/>
          <w:shd w:val="clear" w:color="auto" w:fill="FFFFFF"/>
        </w:rPr>
        <w:t>4.</w:t>
      </w:r>
      <w:r>
        <w:rPr>
          <w:rFonts w:eastAsia="黑体" w:hint="eastAsia"/>
          <w:bCs/>
          <w:sz w:val="28"/>
          <w:shd w:val="clear" w:color="auto" w:fill="FFFFFF"/>
        </w:rPr>
        <w:t>3</w:t>
      </w:r>
      <w:r>
        <w:rPr>
          <w:rFonts w:ascii="黑体" w:eastAsia="黑体" w:hAnsi="黑体" w:hint="eastAsia"/>
          <w:bCs/>
          <w:sz w:val="28"/>
          <w:shd w:val="clear" w:color="auto" w:fill="FFFFFF"/>
        </w:rPr>
        <w:t xml:space="preserve"> 结果</w:t>
      </w:r>
      <w:bookmarkEnd w:id="77"/>
    </w:p>
    <w:p w14:paraId="0BF892CA" w14:textId="77777777" w:rsidR="00D4075B" w:rsidRDefault="00000000">
      <w:pPr>
        <w:spacing w:before="120" w:after="120"/>
        <w:jc w:val="left"/>
        <w:outlineLvl w:val="2"/>
        <w:rPr>
          <w:rFonts w:ascii="黑体" w:eastAsia="黑体" w:hAnsi="黑体"/>
          <w:bCs/>
          <w:sz w:val="24"/>
          <w:szCs w:val="26"/>
        </w:rPr>
      </w:pPr>
      <w:bookmarkStart w:id="78" w:name="_Toc2526"/>
      <w:r>
        <w:rPr>
          <w:rFonts w:eastAsia="黑体"/>
          <w:bCs/>
          <w:sz w:val="24"/>
          <w:szCs w:val="26"/>
        </w:rPr>
        <w:lastRenderedPageBreak/>
        <w:t>4.</w:t>
      </w:r>
      <w:r>
        <w:rPr>
          <w:rFonts w:eastAsia="黑体" w:hint="eastAsia"/>
          <w:bCs/>
          <w:sz w:val="24"/>
          <w:szCs w:val="26"/>
        </w:rPr>
        <w:t>3</w:t>
      </w:r>
      <w:r>
        <w:rPr>
          <w:rFonts w:eastAsia="黑体"/>
          <w:bCs/>
          <w:sz w:val="24"/>
          <w:szCs w:val="26"/>
        </w:rPr>
        <w:t>.1</w:t>
      </w:r>
      <w:r>
        <w:rPr>
          <w:rFonts w:ascii="黑体" w:eastAsia="黑体" w:hAnsi="黑体" w:hint="eastAsia"/>
          <w:bCs/>
          <w:sz w:val="24"/>
          <w:szCs w:val="26"/>
        </w:rPr>
        <w:t xml:space="preserve"> 评价标准</w:t>
      </w:r>
      <w:bookmarkEnd w:id="78"/>
    </w:p>
    <w:p w14:paraId="5A240089" w14:textId="77777777" w:rsidR="00D4075B" w:rsidRDefault="00000000">
      <w:pPr>
        <w:spacing w:line="400" w:lineRule="exact"/>
        <w:ind w:firstLineChars="200" w:firstLine="480"/>
        <w:rPr>
          <w:sz w:val="24"/>
        </w:rPr>
      </w:pPr>
      <w:r>
        <w:rPr>
          <w:sz w:val="24"/>
        </w:rPr>
        <w:t>由于存在多个模型，每个模型有多个分类结果，所以采用精确率</w:t>
      </w:r>
      <w:r>
        <w:rPr>
          <w:i/>
          <w:iCs/>
          <w:sz w:val="24"/>
        </w:rPr>
        <w:t>Precision</w:t>
      </w:r>
      <w:r>
        <w:rPr>
          <w:sz w:val="24"/>
        </w:rPr>
        <w:t>、召回率</w:t>
      </w:r>
      <w:r>
        <w:rPr>
          <w:i/>
          <w:iCs/>
          <w:sz w:val="24"/>
        </w:rPr>
        <w:t>Recall</w:t>
      </w:r>
      <w:r>
        <w:rPr>
          <w:sz w:val="24"/>
        </w:rPr>
        <w:t>、</w:t>
      </w:r>
      <w:proofErr w:type="gramStart"/>
      <w:r>
        <w:rPr>
          <w:sz w:val="24"/>
        </w:rPr>
        <w:t>宏平均</w:t>
      </w:r>
      <w:proofErr w:type="gramEnd"/>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分数、接受者操作特征曲线（</w:t>
      </w:r>
      <w:r>
        <w:rPr>
          <w:sz w:val="24"/>
        </w:rPr>
        <w:t>Receiver Operating Characteristic Curve</w:t>
      </w:r>
      <w:r>
        <w:rPr>
          <w:sz w:val="24"/>
        </w:rPr>
        <w:t>，</w:t>
      </w:r>
      <w:r>
        <w:rPr>
          <w:sz w:val="24"/>
        </w:rPr>
        <w:t>ROC</w:t>
      </w:r>
      <w:r>
        <w:rPr>
          <w:sz w:val="24"/>
        </w:rPr>
        <w:t>）和</w:t>
      </w:r>
      <w:r>
        <w:rPr>
          <w:sz w:val="24"/>
        </w:rPr>
        <w:t>ROC</w:t>
      </w:r>
      <w:r>
        <w:rPr>
          <w:sz w:val="24"/>
        </w:rPr>
        <w:t>曲线下面积（</w:t>
      </w:r>
      <w:r>
        <w:rPr>
          <w:sz w:val="24"/>
        </w:rPr>
        <w:t>Area Under Curve</w:t>
      </w:r>
      <w:r>
        <w:rPr>
          <w:sz w:val="24"/>
        </w:rPr>
        <w:t>，</w:t>
      </w:r>
      <w:r>
        <w:rPr>
          <w:sz w:val="24"/>
        </w:rPr>
        <w:t>AUC</w:t>
      </w:r>
      <w:r>
        <w:rPr>
          <w:sz w:val="24"/>
        </w:rPr>
        <w:t>）对模型的分类性能进行综合评价</w:t>
      </w:r>
      <w:r>
        <w:rPr>
          <w:sz w:val="24"/>
          <w:vertAlign w:val="superscript"/>
        </w:rPr>
        <w:fldChar w:fldCharType="begin"/>
      </w:r>
      <w:r>
        <w:rPr>
          <w:sz w:val="24"/>
          <w:vertAlign w:val="superscript"/>
        </w:rPr>
        <w:instrText xml:space="preserve"> REF _Ref19355 \r \h </w:instrText>
      </w:r>
      <w:r>
        <w:rPr>
          <w:sz w:val="24"/>
          <w:vertAlign w:val="superscript"/>
        </w:rPr>
      </w:r>
      <w:r>
        <w:rPr>
          <w:sz w:val="24"/>
          <w:vertAlign w:val="superscript"/>
        </w:rPr>
        <w:fldChar w:fldCharType="separate"/>
      </w:r>
      <w:r>
        <w:rPr>
          <w:sz w:val="24"/>
          <w:vertAlign w:val="superscript"/>
        </w:rPr>
        <w:t>[61]</w:t>
      </w:r>
      <w:r>
        <w:rPr>
          <w:sz w:val="24"/>
          <w:vertAlign w:val="superscript"/>
        </w:rPr>
        <w:fldChar w:fldCharType="end"/>
      </w:r>
      <w:r>
        <w:rPr>
          <w:sz w:val="24"/>
        </w:rPr>
        <w:t>。第</w:t>
      </w:r>
      <w:proofErr w:type="spellStart"/>
      <w:r>
        <w:rPr>
          <w:i/>
          <w:iCs/>
          <w:sz w:val="24"/>
        </w:rPr>
        <w:t>i</w:t>
      </w:r>
      <w:proofErr w:type="spellEnd"/>
      <w:r>
        <w:rPr>
          <w:sz w:val="24"/>
        </w:rPr>
        <w:t>类心律失常精确率的计算方法如式（</w:t>
      </w:r>
      <w:r>
        <w:rPr>
          <w:sz w:val="24"/>
        </w:rPr>
        <w:t>4.2</w:t>
      </w:r>
      <w:r>
        <w:rPr>
          <w:sz w:val="24"/>
        </w:rPr>
        <w:t>）：</w:t>
      </w:r>
    </w:p>
    <w:p w14:paraId="3235679B" w14:textId="77777777" w:rsidR="00D4075B" w:rsidRDefault="00000000">
      <w:pPr>
        <w:tabs>
          <w:tab w:val="center" w:pos="4200"/>
          <w:tab w:val="right" w:leader="middleDot" w:pos="8400"/>
        </w:tabs>
        <w:spacing w:line="360" w:lineRule="atLeast"/>
        <w:jc w:val="left"/>
        <w:rPr>
          <w:sz w:val="24"/>
        </w:rPr>
      </w:pPr>
      <w:r>
        <w:rPr>
          <w:sz w:val="24"/>
        </w:rPr>
        <w:tab/>
      </w:r>
      <w:r>
        <w:rPr>
          <w:rFonts w:ascii="Cambria Math" w:hAnsi="Cambria Math"/>
          <w:i/>
          <w:position w:val="-30"/>
          <w:sz w:val="24"/>
        </w:rPr>
        <w:object w:dxaOrig="2160" w:dyaOrig="720" w14:anchorId="681C7322">
          <v:shape id="_x0000_i1055" type="#_x0000_t75" style="width:108pt;height:36pt" o:ole="">
            <v:imagedata r:id="rId120" o:title=""/>
          </v:shape>
          <o:OLEObject Type="Embed" ProgID="Equation.3" ShapeID="_x0000_i1055" DrawAspect="Content" ObjectID="_1741509926" r:id="rId121"/>
        </w:object>
      </w:r>
      <w:r>
        <w:rPr>
          <w:sz w:val="24"/>
        </w:rPr>
        <w:tab/>
      </w:r>
      <w:r>
        <w:rPr>
          <w:sz w:val="24"/>
        </w:rPr>
        <w:t>（</w:t>
      </w:r>
      <w:r>
        <w:rPr>
          <w:sz w:val="24"/>
        </w:rPr>
        <w:t>4.2</w:t>
      </w:r>
      <w:r>
        <w:rPr>
          <w:sz w:val="24"/>
        </w:rPr>
        <w:t>）</w:t>
      </w:r>
    </w:p>
    <w:p w14:paraId="45D464FF" w14:textId="77777777" w:rsidR="00D4075B" w:rsidRDefault="00000000">
      <w:pPr>
        <w:spacing w:line="400" w:lineRule="exact"/>
        <w:ind w:firstLineChars="200" w:firstLine="480"/>
        <w:rPr>
          <w:sz w:val="24"/>
        </w:rPr>
      </w:pPr>
      <w:r>
        <w:rPr>
          <w:sz w:val="24"/>
        </w:rPr>
        <w:t>对于同一</w:t>
      </w:r>
      <w:r>
        <w:rPr>
          <w:sz w:val="24"/>
        </w:rPr>
        <w:t>DNN</w:t>
      </w:r>
      <w:r>
        <w:rPr>
          <w:sz w:val="24"/>
        </w:rPr>
        <w:t>模型不同导联擦除方式在所有分类类别上的平均</w:t>
      </w:r>
      <w:r>
        <w:rPr>
          <w:i/>
          <w:iCs/>
          <w:sz w:val="24"/>
        </w:rPr>
        <w:t>Precision</w:t>
      </w:r>
      <w:r>
        <w:rPr>
          <w:sz w:val="24"/>
        </w:rPr>
        <w:t>计算方法如下：</w:t>
      </w:r>
    </w:p>
    <w:p w14:paraId="0033739E" w14:textId="77777777" w:rsidR="00D4075B" w:rsidRDefault="00000000">
      <w:pPr>
        <w:tabs>
          <w:tab w:val="center" w:pos="4200"/>
          <w:tab w:val="right" w:leader="middleDot" w:pos="8400"/>
        </w:tabs>
        <w:spacing w:line="360" w:lineRule="atLeast"/>
        <w:jc w:val="left"/>
        <w:rPr>
          <w:sz w:val="24"/>
        </w:rPr>
      </w:pPr>
      <w:r>
        <w:rPr>
          <w:sz w:val="24"/>
        </w:rPr>
        <w:tab/>
      </w:r>
      <w:r>
        <w:rPr>
          <w:rFonts w:ascii="Cambria Math" w:hAnsi="Cambria Math"/>
          <w:i/>
          <w:position w:val="-24"/>
          <w:sz w:val="24"/>
        </w:rPr>
        <w:object w:dxaOrig="2880" w:dyaOrig="600" w14:anchorId="2679BB5E">
          <v:shape id="_x0000_i1056" type="#_x0000_t75" style="width:2in;height:30pt" o:ole="">
            <v:imagedata r:id="rId122" o:title=""/>
          </v:shape>
          <o:OLEObject Type="Embed" ProgID="Equation.3" ShapeID="_x0000_i1056" DrawAspect="Content" ObjectID="_1741509927" r:id="rId123"/>
        </w:object>
      </w:r>
      <w:r>
        <w:rPr>
          <w:sz w:val="24"/>
        </w:rPr>
        <w:tab/>
      </w:r>
      <w:r>
        <w:rPr>
          <w:sz w:val="24"/>
        </w:rPr>
        <w:t>（</w:t>
      </w:r>
      <w:r>
        <w:rPr>
          <w:sz w:val="24"/>
        </w:rPr>
        <w:t>4.3</w:t>
      </w:r>
      <w:r>
        <w:rPr>
          <w:sz w:val="24"/>
        </w:rPr>
        <w:t>）</w:t>
      </w:r>
    </w:p>
    <w:p w14:paraId="50E713DE" w14:textId="77777777" w:rsidR="00D4075B" w:rsidRDefault="00000000">
      <w:pPr>
        <w:spacing w:line="400" w:lineRule="exact"/>
        <w:ind w:firstLineChars="200" w:firstLine="480"/>
        <w:rPr>
          <w:sz w:val="24"/>
        </w:rPr>
      </w:pPr>
      <w:r>
        <w:rPr>
          <w:sz w:val="24"/>
        </w:rPr>
        <w:t>同理，第</w:t>
      </w:r>
      <w:proofErr w:type="spellStart"/>
      <w:r>
        <w:rPr>
          <w:i/>
          <w:iCs/>
          <w:sz w:val="24"/>
        </w:rPr>
        <w:t>i</w:t>
      </w:r>
      <w:proofErr w:type="spellEnd"/>
      <w:r>
        <w:rPr>
          <w:sz w:val="24"/>
        </w:rPr>
        <w:t>类心律失常召回率以及不同导联擦除方式分类平均</w:t>
      </w:r>
      <w:r>
        <w:rPr>
          <w:sz w:val="24"/>
        </w:rPr>
        <w:t>Recall</w:t>
      </w:r>
      <w:r>
        <w:rPr>
          <w:sz w:val="24"/>
        </w:rPr>
        <w:t>如下：</w:t>
      </w:r>
    </w:p>
    <w:p w14:paraId="4BF21094" w14:textId="77777777" w:rsidR="00D4075B" w:rsidRDefault="00000000">
      <w:pPr>
        <w:tabs>
          <w:tab w:val="center" w:pos="4200"/>
          <w:tab w:val="right" w:leader="middleDot" w:pos="8400"/>
        </w:tabs>
        <w:spacing w:line="360" w:lineRule="atLeast"/>
        <w:jc w:val="left"/>
        <w:rPr>
          <w:sz w:val="24"/>
        </w:rPr>
      </w:pPr>
      <w:r>
        <w:rPr>
          <w:sz w:val="24"/>
        </w:rPr>
        <w:tab/>
      </w:r>
      <w:r>
        <w:rPr>
          <w:rFonts w:ascii="Cambria Math" w:hAnsi="Cambria Math"/>
          <w:i/>
          <w:position w:val="-30"/>
          <w:sz w:val="24"/>
        </w:rPr>
        <w:object w:dxaOrig="1920" w:dyaOrig="720" w14:anchorId="2715BAB9">
          <v:shape id="_x0000_i1057" type="#_x0000_t75" style="width:96pt;height:36pt" o:ole="">
            <v:imagedata r:id="rId124" o:title=""/>
          </v:shape>
          <o:OLEObject Type="Embed" ProgID="Equation.3" ShapeID="_x0000_i1057" DrawAspect="Content" ObjectID="_1741509928" r:id="rId125"/>
        </w:object>
      </w:r>
      <w:r>
        <w:rPr>
          <w:sz w:val="24"/>
        </w:rPr>
        <w:tab/>
      </w:r>
      <w:r>
        <w:rPr>
          <w:sz w:val="24"/>
        </w:rPr>
        <w:t>（</w:t>
      </w:r>
      <w:r>
        <w:rPr>
          <w:sz w:val="24"/>
        </w:rPr>
        <w:t>4.4</w:t>
      </w:r>
      <w:r>
        <w:rPr>
          <w:sz w:val="24"/>
        </w:rPr>
        <w:t>）</w:t>
      </w:r>
    </w:p>
    <w:p w14:paraId="2072D955" w14:textId="77777777" w:rsidR="00D4075B" w:rsidRDefault="00000000">
      <w:pPr>
        <w:tabs>
          <w:tab w:val="center" w:pos="4200"/>
          <w:tab w:val="right" w:leader="middleDot" w:pos="8400"/>
        </w:tabs>
        <w:spacing w:line="360" w:lineRule="atLeast"/>
        <w:jc w:val="left"/>
        <w:rPr>
          <w:sz w:val="24"/>
        </w:rPr>
      </w:pPr>
      <w:r>
        <w:rPr>
          <w:sz w:val="24"/>
        </w:rPr>
        <w:tab/>
      </w:r>
      <w:r>
        <w:rPr>
          <w:rFonts w:ascii="Cambria Math" w:hAnsi="Cambria Math"/>
          <w:i/>
          <w:position w:val="-24"/>
          <w:sz w:val="24"/>
        </w:rPr>
        <w:object w:dxaOrig="2280" w:dyaOrig="600" w14:anchorId="07A9202E">
          <v:shape id="_x0000_i1058" type="#_x0000_t75" style="width:114pt;height:30pt" o:ole="">
            <v:imagedata r:id="rId126" o:title=""/>
          </v:shape>
          <o:OLEObject Type="Embed" ProgID="Equation.3" ShapeID="_x0000_i1058" DrawAspect="Content" ObjectID="_1741509929" r:id="rId127"/>
        </w:object>
      </w:r>
      <w:r>
        <w:rPr>
          <w:sz w:val="24"/>
        </w:rPr>
        <w:tab/>
      </w:r>
      <w:r>
        <w:rPr>
          <w:sz w:val="24"/>
        </w:rPr>
        <w:t>（</w:t>
      </w:r>
      <w:r>
        <w:rPr>
          <w:sz w:val="24"/>
        </w:rPr>
        <w:t>4.5</w:t>
      </w:r>
      <w:r>
        <w:rPr>
          <w:sz w:val="24"/>
        </w:rPr>
        <w:t>）</w:t>
      </w:r>
    </w:p>
    <w:p w14:paraId="71084401" w14:textId="77777777" w:rsidR="00D4075B" w:rsidRDefault="00000000">
      <w:pPr>
        <w:spacing w:line="400" w:lineRule="exact"/>
        <w:ind w:firstLineChars="200" w:firstLine="480"/>
        <w:rPr>
          <w:sz w:val="24"/>
        </w:rPr>
      </w:pPr>
      <w:r>
        <w:rPr>
          <w:sz w:val="24"/>
        </w:rPr>
        <w:t>基于</w:t>
      </w:r>
      <w:r>
        <w:rPr>
          <w:i/>
          <w:iCs/>
          <w:sz w:val="24"/>
        </w:rPr>
        <w:t>Precision</w:t>
      </w:r>
      <w:r>
        <w:rPr>
          <w:sz w:val="24"/>
        </w:rPr>
        <w:t>和</w:t>
      </w:r>
      <w:r>
        <w:rPr>
          <w:i/>
          <w:iCs/>
          <w:sz w:val="24"/>
        </w:rPr>
        <w:t>Recall</w:t>
      </w:r>
      <w:r>
        <w:rPr>
          <w:sz w:val="24"/>
        </w:rPr>
        <w:t>可以计算一个</w:t>
      </w:r>
      <w:r>
        <w:rPr>
          <w:sz w:val="24"/>
        </w:rPr>
        <w:t>DNN</w:t>
      </w:r>
      <w:r>
        <w:rPr>
          <w:sz w:val="24"/>
        </w:rPr>
        <w:t>模型的</w:t>
      </w:r>
      <w:proofErr w:type="gramStart"/>
      <w:r>
        <w:rPr>
          <w:sz w:val="24"/>
        </w:rPr>
        <w:t>宏平均</w:t>
      </w:r>
      <w:proofErr w:type="gramEnd"/>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分数，如下所示：</w:t>
      </w:r>
    </w:p>
    <w:p w14:paraId="6525C80E" w14:textId="77777777" w:rsidR="00D4075B" w:rsidRDefault="00000000">
      <w:pPr>
        <w:tabs>
          <w:tab w:val="center" w:pos="4200"/>
          <w:tab w:val="right" w:leader="middleDot" w:pos="8400"/>
        </w:tabs>
        <w:spacing w:line="360" w:lineRule="atLeast"/>
        <w:jc w:val="left"/>
        <w:rPr>
          <w:sz w:val="24"/>
        </w:rPr>
      </w:pPr>
      <w:r>
        <w:rPr>
          <w:sz w:val="24"/>
        </w:rPr>
        <w:tab/>
      </w:r>
      <w:r>
        <w:rPr>
          <w:rFonts w:ascii="Cambria Math" w:hAnsi="Cambria Math"/>
          <w:i/>
          <w:position w:val="-30"/>
          <w:sz w:val="24"/>
        </w:rPr>
        <w:object w:dxaOrig="3360" w:dyaOrig="720" w14:anchorId="7E44376F">
          <v:shape id="_x0000_i1059" type="#_x0000_t75" style="width:168pt;height:36pt" o:ole="">
            <v:imagedata r:id="rId128" o:title=""/>
          </v:shape>
          <o:OLEObject Type="Embed" ProgID="Equation.3" ShapeID="_x0000_i1059" DrawAspect="Content" ObjectID="_1741509930" r:id="rId129"/>
        </w:object>
      </w:r>
      <w:r>
        <w:rPr>
          <w:sz w:val="24"/>
        </w:rPr>
        <w:tab/>
      </w:r>
      <w:r>
        <w:rPr>
          <w:sz w:val="24"/>
        </w:rPr>
        <w:t>（</w:t>
      </w:r>
      <w:r>
        <w:rPr>
          <w:sz w:val="24"/>
        </w:rPr>
        <w:t>4.6</w:t>
      </w:r>
      <w:r>
        <w:rPr>
          <w:sz w:val="24"/>
        </w:rPr>
        <w:t>）</w:t>
      </w:r>
    </w:p>
    <w:p w14:paraId="7578BE4A" w14:textId="77777777" w:rsidR="00D4075B" w:rsidRDefault="00000000">
      <w:pPr>
        <w:spacing w:line="400" w:lineRule="exact"/>
        <w:ind w:firstLineChars="200" w:firstLine="480"/>
        <w:rPr>
          <w:sz w:val="24"/>
        </w:rPr>
      </w:pPr>
      <w:r>
        <w:rPr>
          <w:sz w:val="24"/>
        </w:rPr>
        <w:t>ROC</w:t>
      </w:r>
      <w:r>
        <w:rPr>
          <w:sz w:val="24"/>
        </w:rPr>
        <w:t>分析和</w:t>
      </w:r>
      <w:r>
        <w:rPr>
          <w:sz w:val="24"/>
        </w:rPr>
        <w:t>AUC</w:t>
      </w:r>
      <w:r>
        <w:rPr>
          <w:sz w:val="24"/>
        </w:rPr>
        <w:t>指标在医疗决策系统中已经得到广泛应用</w:t>
      </w:r>
      <w:r>
        <w:rPr>
          <w:sz w:val="24"/>
          <w:vertAlign w:val="superscript"/>
        </w:rPr>
        <w:fldChar w:fldCharType="begin"/>
      </w:r>
      <w:r>
        <w:rPr>
          <w:sz w:val="24"/>
          <w:vertAlign w:val="superscript"/>
        </w:rPr>
        <w:instrText xml:space="preserve"> REF _Ref130895231 \r \h </w:instrText>
      </w:r>
      <w:r>
        <w:rPr>
          <w:sz w:val="24"/>
          <w:vertAlign w:val="superscript"/>
        </w:rPr>
      </w:r>
      <w:r>
        <w:rPr>
          <w:sz w:val="24"/>
          <w:vertAlign w:val="superscript"/>
        </w:rPr>
        <w:fldChar w:fldCharType="separate"/>
      </w:r>
      <w:r>
        <w:rPr>
          <w:sz w:val="24"/>
          <w:vertAlign w:val="superscript"/>
        </w:rPr>
        <w:t>[77]</w:t>
      </w:r>
      <w:r>
        <w:rPr>
          <w:sz w:val="24"/>
          <w:vertAlign w:val="superscript"/>
        </w:rPr>
        <w:fldChar w:fldCharType="end"/>
      </w:r>
      <w:r>
        <w:rPr>
          <w:sz w:val="24"/>
        </w:rPr>
        <w:t>。对于样本数量不平衡的多分类问题，宏平均（</w:t>
      </w:r>
      <w:r>
        <w:rPr>
          <w:sz w:val="24"/>
        </w:rPr>
        <w:t>macro-average</w:t>
      </w:r>
      <w:r>
        <w:rPr>
          <w:sz w:val="24"/>
        </w:rPr>
        <w:t>）</w:t>
      </w:r>
      <w:r>
        <w:rPr>
          <w:sz w:val="24"/>
        </w:rPr>
        <w:t>ROC</w:t>
      </w:r>
      <w:r>
        <w:rPr>
          <w:sz w:val="24"/>
        </w:rPr>
        <w:t>通过绘制多类敏感性和特异性之间的平均定量关系来衡量模型的性能。</w:t>
      </w:r>
      <w:r>
        <w:rPr>
          <w:sz w:val="24"/>
        </w:rPr>
        <w:t>AUC</w:t>
      </w:r>
      <w:r>
        <w:rPr>
          <w:sz w:val="24"/>
        </w:rPr>
        <w:t>是</w:t>
      </w:r>
      <w:r>
        <w:rPr>
          <w:sz w:val="24"/>
        </w:rPr>
        <w:t>ROC</w:t>
      </w:r>
      <w:r>
        <w:rPr>
          <w:sz w:val="24"/>
        </w:rPr>
        <w:t>曲线下的面积。当</w:t>
      </w:r>
      <w:r>
        <w:rPr>
          <w:sz w:val="24"/>
        </w:rPr>
        <w:t>ROC</w:t>
      </w:r>
      <w:r>
        <w:rPr>
          <w:sz w:val="24"/>
        </w:rPr>
        <w:t>曲线越接近左上角，</w:t>
      </w:r>
      <w:r>
        <w:rPr>
          <w:sz w:val="24"/>
        </w:rPr>
        <w:t>AUC</w:t>
      </w:r>
      <w:r>
        <w:rPr>
          <w:sz w:val="24"/>
        </w:rPr>
        <w:t>越接近</w:t>
      </w:r>
      <w:r>
        <w:rPr>
          <w:sz w:val="24"/>
        </w:rPr>
        <w:t>1</w:t>
      </w:r>
      <w:r>
        <w:rPr>
          <w:sz w:val="24"/>
        </w:rPr>
        <w:t>时，</w:t>
      </w:r>
      <w:r>
        <w:rPr>
          <w:sz w:val="24"/>
        </w:rPr>
        <w:t>DNN</w:t>
      </w:r>
      <w:r>
        <w:rPr>
          <w:sz w:val="24"/>
        </w:rPr>
        <w:t>模型分类性能越好。</w:t>
      </w:r>
    </w:p>
    <w:p w14:paraId="34290ABB" w14:textId="77777777" w:rsidR="00D4075B" w:rsidRDefault="00000000">
      <w:pPr>
        <w:spacing w:before="120" w:after="120"/>
        <w:jc w:val="left"/>
        <w:outlineLvl w:val="2"/>
        <w:rPr>
          <w:rFonts w:ascii="黑体" w:eastAsia="黑体" w:hAnsi="黑体"/>
          <w:bCs/>
          <w:sz w:val="24"/>
          <w:szCs w:val="26"/>
        </w:rPr>
      </w:pPr>
      <w:bookmarkStart w:id="79" w:name="_Toc12909"/>
      <w:r>
        <w:rPr>
          <w:rFonts w:eastAsia="黑体"/>
          <w:bCs/>
          <w:sz w:val="24"/>
          <w:szCs w:val="26"/>
        </w:rPr>
        <w:t>4.</w:t>
      </w:r>
      <w:r>
        <w:rPr>
          <w:rFonts w:eastAsia="黑体" w:hint="eastAsia"/>
          <w:bCs/>
          <w:sz w:val="24"/>
          <w:szCs w:val="26"/>
        </w:rPr>
        <w:t>3</w:t>
      </w:r>
      <w:r>
        <w:rPr>
          <w:rFonts w:eastAsia="黑体"/>
          <w:bCs/>
          <w:sz w:val="24"/>
          <w:szCs w:val="26"/>
        </w:rPr>
        <w:t>.</w:t>
      </w:r>
      <w:r>
        <w:rPr>
          <w:rFonts w:eastAsia="黑体" w:hint="eastAsia"/>
          <w:bCs/>
          <w:sz w:val="24"/>
          <w:szCs w:val="26"/>
        </w:rPr>
        <w:t>2</w:t>
      </w:r>
      <w:r>
        <w:rPr>
          <w:rFonts w:ascii="黑体" w:eastAsia="黑体" w:hAnsi="黑体" w:hint="eastAsia"/>
          <w:bCs/>
          <w:sz w:val="24"/>
          <w:szCs w:val="26"/>
        </w:rPr>
        <w:t xml:space="preserve"> 结果分析</w:t>
      </w:r>
      <w:bookmarkEnd w:id="79"/>
    </w:p>
    <w:p w14:paraId="258D6680" w14:textId="77777777" w:rsidR="00D4075B" w:rsidRDefault="00000000">
      <w:pPr>
        <w:spacing w:line="400" w:lineRule="exact"/>
        <w:ind w:firstLineChars="200" w:firstLine="480"/>
        <w:rPr>
          <w:sz w:val="24"/>
        </w:rPr>
      </w:pPr>
      <w:r>
        <w:rPr>
          <w:sz w:val="24"/>
        </w:rPr>
        <w:t>表</w:t>
      </w:r>
      <w:r>
        <w:rPr>
          <w:sz w:val="24"/>
        </w:rPr>
        <w:t>4.4</w:t>
      </w:r>
      <w:r>
        <w:rPr>
          <w:sz w:val="24"/>
        </w:rPr>
        <w:t>显示了不同擦除组合在不同</w:t>
      </w:r>
      <w:r>
        <w:rPr>
          <w:sz w:val="24"/>
        </w:rPr>
        <w:t>DNN</w:t>
      </w:r>
      <w:r>
        <w:rPr>
          <w:sz w:val="24"/>
        </w:rPr>
        <w:t>模型的</w:t>
      </w:r>
      <w:r>
        <w:rPr>
          <w:i/>
          <w:iCs/>
          <w:sz w:val="24"/>
        </w:rPr>
        <w:t>Precision</w:t>
      </w:r>
      <w:r>
        <w:rPr>
          <w:i/>
          <w:iCs/>
          <w:sz w:val="24"/>
        </w:rPr>
        <w:t>、</w:t>
      </w:r>
      <w:r>
        <w:rPr>
          <w:i/>
          <w:iCs/>
          <w:sz w:val="24"/>
        </w:rPr>
        <w:t>Recall</w:t>
      </w:r>
      <w:r>
        <w:rPr>
          <w:sz w:val="24"/>
        </w:rPr>
        <w:t>和</w:t>
      </w:r>
      <w:proofErr w:type="gramStart"/>
      <w:r>
        <w:rPr>
          <w:sz w:val="24"/>
        </w:rPr>
        <w:t>宏平均</w:t>
      </w:r>
      <w:proofErr w:type="gramEnd"/>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分数的详细信息。根据表</w:t>
      </w:r>
      <w:r>
        <w:rPr>
          <w:sz w:val="24"/>
        </w:rPr>
        <w:t>4.4</w:t>
      </w:r>
      <w:r>
        <w:rPr>
          <w:sz w:val="24"/>
        </w:rPr>
        <w:t>发现每个</w:t>
      </w:r>
      <w:r>
        <w:rPr>
          <w:sz w:val="24"/>
        </w:rPr>
        <w:t>DNN</w:t>
      </w:r>
      <w:r>
        <w:rPr>
          <w:sz w:val="24"/>
        </w:rPr>
        <w:t>模型的</w:t>
      </w:r>
      <w:r>
        <w:rPr>
          <w:i/>
          <w:iCs/>
          <w:sz w:val="24"/>
        </w:rPr>
        <w:t>Recall</w:t>
      </w:r>
      <w:r>
        <w:rPr>
          <w:sz w:val="24"/>
        </w:rPr>
        <w:t>和</w:t>
      </w:r>
      <w:proofErr w:type="gramStart"/>
      <w:r>
        <w:rPr>
          <w:sz w:val="24"/>
        </w:rPr>
        <w:t>宏平均</w:t>
      </w:r>
      <w:proofErr w:type="gramEnd"/>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的最佳结果通常出现在</w:t>
      </w:r>
      <w:r>
        <w:rPr>
          <w:sz w:val="24"/>
        </w:rPr>
        <w:t>case-1</w:t>
      </w:r>
      <w:r>
        <w:rPr>
          <w:sz w:val="24"/>
        </w:rPr>
        <w:t>（没有导联信息被擦除）中。这表明当</w:t>
      </w:r>
      <w:proofErr w:type="gramStart"/>
      <w:r>
        <w:rPr>
          <w:sz w:val="24"/>
        </w:rPr>
        <w:t>完整十二</w:t>
      </w:r>
      <w:proofErr w:type="gramEnd"/>
      <w:r>
        <w:rPr>
          <w:sz w:val="24"/>
        </w:rPr>
        <w:t>导联</w:t>
      </w:r>
      <w:r>
        <w:rPr>
          <w:rFonts w:hint="eastAsia"/>
          <w:sz w:val="24"/>
        </w:rPr>
        <w:t>ECG</w:t>
      </w:r>
      <w:r>
        <w:rPr>
          <w:sz w:val="24"/>
        </w:rPr>
        <w:t>用于</w:t>
      </w:r>
      <w:r>
        <w:rPr>
          <w:sz w:val="24"/>
        </w:rPr>
        <w:t>DNN</w:t>
      </w:r>
      <w:r>
        <w:rPr>
          <w:sz w:val="24"/>
        </w:rPr>
        <w:t>模型的训练时，通常会提高模型的识别性能。值得注意的是，部分</w:t>
      </w:r>
      <w:r>
        <w:rPr>
          <w:sz w:val="24"/>
        </w:rPr>
        <w:t>DNN</w:t>
      </w:r>
      <w:r>
        <w:rPr>
          <w:sz w:val="24"/>
        </w:rPr>
        <w:t>模型的最佳性能出现在其它擦除组合中，例如</w:t>
      </w:r>
      <w:r>
        <w:rPr>
          <w:sz w:val="24"/>
        </w:rPr>
        <w:t>case-2</w:t>
      </w:r>
      <w:r>
        <w:rPr>
          <w:sz w:val="24"/>
        </w:rPr>
        <w:t>（擦除导联</w:t>
      </w:r>
      <w:proofErr w:type="spellStart"/>
      <w:r>
        <w:rPr>
          <w:sz w:val="24"/>
        </w:rPr>
        <w:t>aVL</w:t>
      </w:r>
      <w:proofErr w:type="spellEnd"/>
      <w:r>
        <w:rPr>
          <w:sz w:val="24"/>
        </w:rPr>
        <w:t>）在</w:t>
      </w:r>
      <w:r>
        <w:rPr>
          <w:sz w:val="24"/>
        </w:rPr>
        <w:t>model-1</w:t>
      </w:r>
      <w:r>
        <w:rPr>
          <w:sz w:val="24"/>
        </w:rPr>
        <w:t>（</w:t>
      </w:r>
      <w:r>
        <w:rPr>
          <w:sz w:val="24"/>
        </w:rPr>
        <w:t>model-3</w:t>
      </w:r>
      <w:r>
        <w:rPr>
          <w:sz w:val="24"/>
        </w:rPr>
        <w:t>）取得最优的</w:t>
      </w:r>
      <w:r>
        <w:rPr>
          <w:i/>
          <w:iCs/>
          <w:sz w:val="24"/>
        </w:rPr>
        <w:t>Precision</w:t>
      </w:r>
      <w:r>
        <w:rPr>
          <w:sz w:val="24"/>
        </w:rPr>
        <w:t>=0.797</w:t>
      </w:r>
      <w:r>
        <w:rPr>
          <w:sz w:val="24"/>
        </w:rPr>
        <w:t>和</w:t>
      </w:r>
      <w:proofErr w:type="gramStart"/>
      <w:r>
        <w:rPr>
          <w:sz w:val="24"/>
        </w:rPr>
        <w:t>宏平均</w:t>
      </w:r>
      <w:proofErr w:type="gramEnd"/>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=0.758</w:t>
      </w:r>
      <w:r>
        <w:rPr>
          <w:sz w:val="24"/>
        </w:rPr>
        <w:t>（</w:t>
      </w:r>
      <w:r>
        <w:rPr>
          <w:i/>
          <w:iCs/>
          <w:sz w:val="24"/>
        </w:rPr>
        <w:t>Precision</w:t>
      </w:r>
      <w:r>
        <w:rPr>
          <w:sz w:val="24"/>
        </w:rPr>
        <w:t>=0.795</w:t>
      </w:r>
      <w:r>
        <w:rPr>
          <w:sz w:val="24"/>
        </w:rPr>
        <w:t>和</w:t>
      </w:r>
      <w:proofErr w:type="gramStart"/>
      <w:r>
        <w:rPr>
          <w:sz w:val="24"/>
        </w:rPr>
        <w:t>宏平均</w:t>
      </w:r>
      <w:proofErr w:type="gramEnd"/>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=0.756)</w:t>
      </w:r>
      <w:r>
        <w:rPr>
          <w:sz w:val="24"/>
        </w:rPr>
        <w:t>，</w:t>
      </w:r>
      <w:r>
        <w:rPr>
          <w:sz w:val="24"/>
        </w:rPr>
        <w:t>case-3</w:t>
      </w:r>
      <w:r>
        <w:rPr>
          <w:sz w:val="24"/>
        </w:rPr>
        <w:t>（擦除导联</w:t>
      </w:r>
      <w:r>
        <w:rPr>
          <w:sz w:val="24"/>
        </w:rPr>
        <w:t>Ⅰ</w:t>
      </w:r>
      <w:r>
        <w:rPr>
          <w:sz w:val="24"/>
        </w:rPr>
        <w:t>、</w:t>
      </w:r>
      <w:r>
        <w:rPr>
          <w:sz w:val="24"/>
        </w:rPr>
        <w:t>Ⅱ</w:t>
      </w:r>
      <w:r>
        <w:rPr>
          <w:sz w:val="24"/>
        </w:rPr>
        <w:t>和</w:t>
      </w:r>
      <w:r>
        <w:rPr>
          <w:sz w:val="24"/>
        </w:rPr>
        <w:t>Ⅲ</w:t>
      </w:r>
      <w:r>
        <w:rPr>
          <w:sz w:val="24"/>
        </w:rPr>
        <w:t>）和</w:t>
      </w:r>
      <w:r>
        <w:rPr>
          <w:sz w:val="24"/>
        </w:rPr>
        <w:t>case-5</w:t>
      </w:r>
      <w:r>
        <w:rPr>
          <w:sz w:val="24"/>
        </w:rPr>
        <w:t>（擦除导联</w:t>
      </w:r>
      <w:r>
        <w:rPr>
          <w:sz w:val="24"/>
        </w:rPr>
        <w:t>Ⅱ</w:t>
      </w:r>
      <w:r>
        <w:rPr>
          <w:sz w:val="24"/>
        </w:rPr>
        <w:t>、</w:t>
      </w:r>
      <w:proofErr w:type="spellStart"/>
      <w:r>
        <w:rPr>
          <w:sz w:val="24"/>
        </w:rPr>
        <w:t>aVR</w:t>
      </w:r>
      <w:proofErr w:type="spellEnd"/>
      <w:r>
        <w:rPr>
          <w:sz w:val="24"/>
        </w:rPr>
        <w:t>、</w:t>
      </w:r>
      <w:proofErr w:type="spellStart"/>
      <w:r>
        <w:rPr>
          <w:sz w:val="24"/>
        </w:rPr>
        <w:t>aVL</w:t>
      </w:r>
      <w:proofErr w:type="spellEnd"/>
      <w:r>
        <w:rPr>
          <w:sz w:val="24"/>
        </w:rPr>
        <w:t>和</w:t>
      </w:r>
      <w:proofErr w:type="spellStart"/>
      <w:r>
        <w:rPr>
          <w:sz w:val="24"/>
        </w:rPr>
        <w:t>aVF</w:t>
      </w:r>
      <w:proofErr w:type="spellEnd"/>
      <w:r>
        <w:rPr>
          <w:sz w:val="24"/>
        </w:rPr>
        <w:t>）在</w:t>
      </w:r>
      <w:r>
        <w:rPr>
          <w:sz w:val="24"/>
        </w:rPr>
        <w:t>model-2</w:t>
      </w:r>
      <w:r>
        <w:rPr>
          <w:sz w:val="24"/>
        </w:rPr>
        <w:t>中达到最高的</w:t>
      </w:r>
      <w:r>
        <w:rPr>
          <w:i/>
          <w:iCs/>
          <w:sz w:val="24"/>
        </w:rPr>
        <w:t>Recall</w:t>
      </w:r>
      <w:r>
        <w:rPr>
          <w:sz w:val="24"/>
        </w:rPr>
        <w:t>=0.759</w:t>
      </w:r>
      <w:r>
        <w:rPr>
          <w:sz w:val="24"/>
        </w:rPr>
        <w:t>，</w:t>
      </w:r>
      <w:r>
        <w:rPr>
          <w:sz w:val="24"/>
        </w:rPr>
        <w:t>case-3</w:t>
      </w:r>
      <w:r>
        <w:rPr>
          <w:sz w:val="24"/>
        </w:rPr>
        <w:t>在</w:t>
      </w:r>
      <w:r>
        <w:rPr>
          <w:sz w:val="24"/>
        </w:rPr>
        <w:t>model-4</w:t>
      </w:r>
      <w:r>
        <w:rPr>
          <w:sz w:val="24"/>
        </w:rPr>
        <w:t>中取得最优</w:t>
      </w:r>
      <w:r>
        <w:rPr>
          <w:i/>
          <w:iCs/>
          <w:sz w:val="24"/>
        </w:rPr>
        <w:t>Precision</w:t>
      </w:r>
      <w:r>
        <w:rPr>
          <w:sz w:val="24"/>
        </w:rPr>
        <w:t>=0.788</w:t>
      </w:r>
      <w:r>
        <w:rPr>
          <w:sz w:val="24"/>
        </w:rPr>
        <w:t>。</w:t>
      </w:r>
    </w:p>
    <w:p w14:paraId="3CA209AD" w14:textId="77777777" w:rsidR="00D4075B" w:rsidRDefault="00000000">
      <w:pPr>
        <w:pStyle w:val="aa"/>
      </w:pPr>
      <w:r>
        <w:rPr>
          <w:rFonts w:hint="eastAsia"/>
        </w:rPr>
        <w:lastRenderedPageBreak/>
        <w:t>表</w:t>
      </w:r>
      <w:r>
        <w:rPr>
          <w:rFonts w:hint="eastAsia"/>
        </w:rPr>
        <w:t xml:space="preserve">4.4 </w:t>
      </w:r>
      <w:r>
        <w:rPr>
          <w:rFonts w:hint="eastAsia"/>
        </w:rPr>
        <w:t>不同擦除组合在不同</w:t>
      </w:r>
      <w:r>
        <w:rPr>
          <w:rFonts w:hint="eastAsia"/>
        </w:rPr>
        <w:t>DNN</w:t>
      </w:r>
      <w:r>
        <w:rPr>
          <w:rFonts w:hint="eastAsia"/>
        </w:rPr>
        <w:t>模型的相关评价分数</w:t>
      </w:r>
    </w:p>
    <w:tbl>
      <w:tblPr>
        <w:tblStyle w:val="a6"/>
        <w:tblW w:w="0" w:type="auto"/>
        <w:jc w:val="center"/>
        <w:tblLayout w:type="fixed"/>
        <w:tblLook w:val="04A0" w:firstRow="1" w:lastRow="0" w:firstColumn="1" w:lastColumn="0" w:noHBand="0" w:noVBand="1"/>
      </w:tblPr>
      <w:tblGrid>
        <w:gridCol w:w="2785"/>
        <w:gridCol w:w="850"/>
        <w:gridCol w:w="880"/>
        <w:gridCol w:w="870"/>
        <w:gridCol w:w="850"/>
        <w:gridCol w:w="850"/>
        <w:gridCol w:w="1002"/>
      </w:tblGrid>
      <w:tr w:rsidR="00D4075B" w14:paraId="11583CB8" w14:textId="77777777">
        <w:trPr>
          <w:trHeight w:hRule="exact" w:val="528"/>
          <w:jc w:val="center"/>
        </w:trPr>
        <w:tc>
          <w:tcPr>
            <w:tcW w:w="2785" w:type="dxa"/>
            <w:tcBorders>
              <w:top w:val="single" w:sz="12" w:space="0" w:color="auto"/>
              <w:left w:val="nil"/>
              <w:right w:val="nil"/>
            </w:tcBorders>
            <w:vAlign w:val="center"/>
          </w:tcPr>
          <w:p w14:paraId="2F5A0F22" w14:textId="77777777" w:rsidR="00D4075B" w:rsidRDefault="00000000">
            <w:pPr>
              <w:spacing w:line="400" w:lineRule="exact"/>
              <w:jc w:val="center"/>
              <w:rPr>
                <w:szCs w:val="21"/>
              </w:rPr>
            </w:pPr>
            <w:r>
              <w:rPr>
                <w:i/>
                <w:iCs/>
                <w:szCs w:val="21"/>
              </w:rPr>
              <w:t>Precision</w:t>
            </w:r>
            <w:r>
              <w:rPr>
                <w:szCs w:val="21"/>
              </w:rPr>
              <w:t>表</w:t>
            </w:r>
          </w:p>
        </w:tc>
        <w:tc>
          <w:tcPr>
            <w:tcW w:w="850" w:type="dxa"/>
            <w:tcBorders>
              <w:top w:val="single" w:sz="12" w:space="0" w:color="auto"/>
              <w:left w:val="nil"/>
              <w:right w:val="nil"/>
            </w:tcBorders>
            <w:vAlign w:val="center"/>
          </w:tcPr>
          <w:p w14:paraId="2D036AA9" w14:textId="77777777" w:rsidR="00D4075B" w:rsidRDefault="00000000">
            <w:pPr>
              <w:spacing w:line="400" w:lineRule="exact"/>
              <w:jc w:val="center"/>
              <w:rPr>
                <w:szCs w:val="21"/>
              </w:rPr>
            </w:pPr>
            <w:r>
              <w:rPr>
                <w:szCs w:val="21"/>
              </w:rPr>
              <w:t>case-1</w:t>
            </w:r>
          </w:p>
        </w:tc>
        <w:tc>
          <w:tcPr>
            <w:tcW w:w="880" w:type="dxa"/>
            <w:tcBorders>
              <w:top w:val="single" w:sz="12" w:space="0" w:color="auto"/>
              <w:left w:val="nil"/>
              <w:right w:val="nil"/>
            </w:tcBorders>
            <w:vAlign w:val="center"/>
          </w:tcPr>
          <w:p w14:paraId="771FB107" w14:textId="77777777" w:rsidR="00D4075B" w:rsidRDefault="00000000">
            <w:pPr>
              <w:spacing w:line="400" w:lineRule="exact"/>
              <w:jc w:val="center"/>
              <w:rPr>
                <w:szCs w:val="21"/>
              </w:rPr>
            </w:pPr>
            <w:r>
              <w:rPr>
                <w:szCs w:val="21"/>
              </w:rPr>
              <w:t>case-2</w:t>
            </w:r>
          </w:p>
        </w:tc>
        <w:tc>
          <w:tcPr>
            <w:tcW w:w="870" w:type="dxa"/>
            <w:tcBorders>
              <w:top w:val="single" w:sz="12" w:space="0" w:color="auto"/>
              <w:left w:val="nil"/>
              <w:right w:val="nil"/>
            </w:tcBorders>
            <w:vAlign w:val="center"/>
          </w:tcPr>
          <w:p w14:paraId="15D75F5E" w14:textId="77777777" w:rsidR="00D4075B" w:rsidRDefault="00000000">
            <w:pPr>
              <w:spacing w:line="400" w:lineRule="exact"/>
              <w:jc w:val="center"/>
              <w:rPr>
                <w:szCs w:val="21"/>
              </w:rPr>
            </w:pPr>
            <w:r>
              <w:rPr>
                <w:szCs w:val="21"/>
              </w:rPr>
              <w:t>case-3</w:t>
            </w:r>
          </w:p>
        </w:tc>
        <w:tc>
          <w:tcPr>
            <w:tcW w:w="850" w:type="dxa"/>
            <w:tcBorders>
              <w:top w:val="single" w:sz="12" w:space="0" w:color="auto"/>
              <w:left w:val="nil"/>
              <w:right w:val="nil"/>
            </w:tcBorders>
            <w:vAlign w:val="center"/>
          </w:tcPr>
          <w:p w14:paraId="02725C83" w14:textId="77777777" w:rsidR="00D4075B" w:rsidRDefault="00000000">
            <w:pPr>
              <w:spacing w:line="400" w:lineRule="exact"/>
              <w:jc w:val="center"/>
              <w:rPr>
                <w:szCs w:val="21"/>
              </w:rPr>
            </w:pPr>
            <w:r>
              <w:rPr>
                <w:szCs w:val="21"/>
              </w:rPr>
              <w:t>case-4</w:t>
            </w:r>
          </w:p>
        </w:tc>
        <w:tc>
          <w:tcPr>
            <w:tcW w:w="850" w:type="dxa"/>
            <w:tcBorders>
              <w:top w:val="single" w:sz="12" w:space="0" w:color="auto"/>
              <w:left w:val="nil"/>
              <w:right w:val="nil"/>
            </w:tcBorders>
            <w:vAlign w:val="center"/>
          </w:tcPr>
          <w:p w14:paraId="7853CC60" w14:textId="77777777" w:rsidR="00D4075B" w:rsidRDefault="00000000">
            <w:pPr>
              <w:spacing w:line="400" w:lineRule="exact"/>
              <w:jc w:val="center"/>
              <w:rPr>
                <w:szCs w:val="21"/>
              </w:rPr>
            </w:pPr>
            <w:r>
              <w:rPr>
                <w:szCs w:val="21"/>
              </w:rPr>
              <w:t>case-5</w:t>
            </w:r>
          </w:p>
        </w:tc>
        <w:tc>
          <w:tcPr>
            <w:tcW w:w="1002" w:type="dxa"/>
            <w:tcBorders>
              <w:top w:val="single" w:sz="12" w:space="0" w:color="auto"/>
              <w:left w:val="nil"/>
              <w:bottom w:val="single" w:sz="8" w:space="0" w:color="auto"/>
              <w:right w:val="nil"/>
            </w:tcBorders>
            <w:vAlign w:val="center"/>
          </w:tcPr>
          <w:p w14:paraId="41D48752" w14:textId="77777777" w:rsidR="00D4075B" w:rsidRDefault="00000000">
            <w:pPr>
              <w:spacing w:line="400" w:lineRule="exact"/>
              <w:jc w:val="center"/>
              <w:rPr>
                <w:szCs w:val="21"/>
              </w:rPr>
            </w:pPr>
            <w:r>
              <w:rPr>
                <w:szCs w:val="21"/>
              </w:rPr>
              <w:t>case-6</w:t>
            </w:r>
          </w:p>
        </w:tc>
      </w:tr>
      <w:tr w:rsidR="00D4075B" w14:paraId="571790B2" w14:textId="77777777">
        <w:trPr>
          <w:trHeight w:hRule="exact" w:val="454"/>
          <w:jc w:val="center"/>
        </w:trPr>
        <w:tc>
          <w:tcPr>
            <w:tcW w:w="2785" w:type="dxa"/>
            <w:tcBorders>
              <w:top w:val="single" w:sz="8" w:space="0" w:color="auto"/>
              <w:left w:val="nil"/>
              <w:bottom w:val="nil"/>
              <w:right w:val="nil"/>
            </w:tcBorders>
            <w:vAlign w:val="center"/>
          </w:tcPr>
          <w:p w14:paraId="011E0FDA" w14:textId="77777777" w:rsidR="00D4075B" w:rsidRDefault="00000000">
            <w:pPr>
              <w:spacing w:line="400" w:lineRule="exact"/>
              <w:jc w:val="center"/>
              <w:rPr>
                <w:szCs w:val="21"/>
              </w:rPr>
            </w:pPr>
            <w:r>
              <w:rPr>
                <w:szCs w:val="21"/>
              </w:rPr>
              <w:t>model-1</w:t>
            </w:r>
            <w:r>
              <w:rPr>
                <w:rFonts w:hint="eastAsia"/>
                <w:szCs w:val="21"/>
              </w:rPr>
              <w:t>（</w:t>
            </w:r>
            <w:r>
              <w:rPr>
                <w:szCs w:val="21"/>
              </w:rPr>
              <w:t>DSE-</w:t>
            </w:r>
            <w:proofErr w:type="spellStart"/>
            <w:r>
              <w:rPr>
                <w:szCs w:val="21"/>
              </w:rPr>
              <w:t>ResNet</w:t>
            </w:r>
            <w:proofErr w:type="spellEnd"/>
            <w:r>
              <w:rPr>
                <w:rFonts w:hint="eastAsia"/>
                <w:szCs w:val="21"/>
              </w:rPr>
              <w:t>）</w:t>
            </w:r>
          </w:p>
        </w:tc>
        <w:tc>
          <w:tcPr>
            <w:tcW w:w="850" w:type="dxa"/>
            <w:tcBorders>
              <w:top w:val="single" w:sz="8" w:space="0" w:color="auto"/>
              <w:left w:val="nil"/>
              <w:bottom w:val="nil"/>
              <w:right w:val="nil"/>
            </w:tcBorders>
            <w:vAlign w:val="center"/>
          </w:tcPr>
          <w:p w14:paraId="7952C9BA" w14:textId="77777777" w:rsidR="00D4075B" w:rsidRDefault="00000000">
            <w:pPr>
              <w:widowControl/>
              <w:jc w:val="center"/>
              <w:textAlignment w:val="center"/>
              <w:rPr>
                <w:szCs w:val="21"/>
              </w:rPr>
            </w:pPr>
            <w:r>
              <w:rPr>
                <w:color w:val="000000"/>
                <w:kern w:val="0"/>
                <w:szCs w:val="21"/>
                <w:lang w:bidi="ar"/>
              </w:rPr>
              <w:t>0.77</w:t>
            </w:r>
          </w:p>
        </w:tc>
        <w:tc>
          <w:tcPr>
            <w:tcW w:w="880" w:type="dxa"/>
            <w:tcBorders>
              <w:top w:val="single" w:sz="8" w:space="0" w:color="auto"/>
              <w:left w:val="nil"/>
              <w:bottom w:val="nil"/>
              <w:right w:val="nil"/>
            </w:tcBorders>
            <w:vAlign w:val="center"/>
          </w:tcPr>
          <w:p w14:paraId="7811D2DD" w14:textId="77777777" w:rsidR="00D4075B" w:rsidRDefault="00000000">
            <w:pPr>
              <w:widowControl/>
              <w:jc w:val="center"/>
              <w:textAlignment w:val="center"/>
              <w:rPr>
                <w:szCs w:val="21"/>
              </w:rPr>
            </w:pPr>
            <w:r>
              <w:rPr>
                <w:b/>
                <w:bCs/>
                <w:color w:val="000000"/>
                <w:kern w:val="0"/>
                <w:szCs w:val="21"/>
                <w:lang w:bidi="ar"/>
              </w:rPr>
              <w:t>0.797</w:t>
            </w:r>
          </w:p>
        </w:tc>
        <w:tc>
          <w:tcPr>
            <w:tcW w:w="870" w:type="dxa"/>
            <w:tcBorders>
              <w:top w:val="single" w:sz="8" w:space="0" w:color="auto"/>
              <w:left w:val="nil"/>
              <w:bottom w:val="nil"/>
              <w:right w:val="nil"/>
            </w:tcBorders>
            <w:vAlign w:val="center"/>
          </w:tcPr>
          <w:p w14:paraId="5ED35C0C" w14:textId="77777777" w:rsidR="00D4075B" w:rsidRDefault="00000000">
            <w:pPr>
              <w:widowControl/>
              <w:jc w:val="center"/>
              <w:textAlignment w:val="center"/>
              <w:rPr>
                <w:szCs w:val="21"/>
              </w:rPr>
            </w:pPr>
            <w:r>
              <w:rPr>
                <w:color w:val="000000"/>
                <w:kern w:val="0"/>
                <w:szCs w:val="21"/>
                <w:lang w:bidi="ar"/>
              </w:rPr>
              <w:t>0.794</w:t>
            </w:r>
          </w:p>
        </w:tc>
        <w:tc>
          <w:tcPr>
            <w:tcW w:w="850" w:type="dxa"/>
            <w:tcBorders>
              <w:top w:val="single" w:sz="8" w:space="0" w:color="auto"/>
              <w:left w:val="nil"/>
              <w:bottom w:val="nil"/>
              <w:right w:val="nil"/>
            </w:tcBorders>
            <w:vAlign w:val="center"/>
          </w:tcPr>
          <w:p w14:paraId="6D7F2A9F" w14:textId="77777777" w:rsidR="00D4075B" w:rsidRDefault="00000000">
            <w:pPr>
              <w:widowControl/>
              <w:jc w:val="center"/>
              <w:textAlignment w:val="center"/>
              <w:rPr>
                <w:szCs w:val="21"/>
              </w:rPr>
            </w:pPr>
            <w:r>
              <w:rPr>
                <w:color w:val="000000"/>
                <w:kern w:val="0"/>
                <w:szCs w:val="21"/>
                <w:lang w:bidi="ar"/>
              </w:rPr>
              <w:t>0.78</w:t>
            </w:r>
          </w:p>
        </w:tc>
        <w:tc>
          <w:tcPr>
            <w:tcW w:w="850" w:type="dxa"/>
            <w:tcBorders>
              <w:top w:val="single" w:sz="8" w:space="0" w:color="auto"/>
              <w:left w:val="nil"/>
              <w:bottom w:val="nil"/>
              <w:right w:val="nil"/>
            </w:tcBorders>
            <w:vAlign w:val="center"/>
          </w:tcPr>
          <w:p w14:paraId="4293160A" w14:textId="77777777" w:rsidR="00D4075B" w:rsidRDefault="00000000">
            <w:pPr>
              <w:widowControl/>
              <w:jc w:val="center"/>
              <w:textAlignment w:val="center"/>
              <w:rPr>
                <w:szCs w:val="21"/>
              </w:rPr>
            </w:pPr>
            <w:r>
              <w:rPr>
                <w:color w:val="000000"/>
                <w:kern w:val="0"/>
                <w:szCs w:val="21"/>
                <w:lang w:bidi="ar"/>
              </w:rPr>
              <w:t>0.761</w:t>
            </w:r>
          </w:p>
        </w:tc>
        <w:tc>
          <w:tcPr>
            <w:tcW w:w="1002" w:type="dxa"/>
            <w:tcBorders>
              <w:top w:val="single" w:sz="8" w:space="0" w:color="auto"/>
              <w:left w:val="nil"/>
              <w:bottom w:val="nil"/>
              <w:right w:val="nil"/>
            </w:tcBorders>
            <w:vAlign w:val="center"/>
          </w:tcPr>
          <w:p w14:paraId="1FC15646" w14:textId="77777777" w:rsidR="00D4075B" w:rsidRDefault="00000000">
            <w:pPr>
              <w:widowControl/>
              <w:jc w:val="center"/>
              <w:textAlignment w:val="center"/>
              <w:rPr>
                <w:szCs w:val="21"/>
              </w:rPr>
            </w:pPr>
            <w:r>
              <w:rPr>
                <w:color w:val="000000"/>
                <w:kern w:val="0"/>
                <w:szCs w:val="21"/>
                <w:lang w:bidi="ar"/>
              </w:rPr>
              <w:t>0.735</w:t>
            </w:r>
          </w:p>
        </w:tc>
      </w:tr>
      <w:tr w:rsidR="00D4075B" w14:paraId="1244BB8F" w14:textId="77777777">
        <w:trPr>
          <w:trHeight w:hRule="exact" w:val="454"/>
          <w:jc w:val="center"/>
        </w:trPr>
        <w:tc>
          <w:tcPr>
            <w:tcW w:w="2785" w:type="dxa"/>
            <w:tcBorders>
              <w:top w:val="nil"/>
              <w:left w:val="nil"/>
              <w:bottom w:val="nil"/>
              <w:right w:val="nil"/>
            </w:tcBorders>
            <w:vAlign w:val="center"/>
          </w:tcPr>
          <w:p w14:paraId="3E16F1A1" w14:textId="77777777" w:rsidR="00D4075B" w:rsidRDefault="00000000">
            <w:pPr>
              <w:spacing w:line="400" w:lineRule="exact"/>
              <w:jc w:val="center"/>
              <w:rPr>
                <w:szCs w:val="21"/>
              </w:rPr>
            </w:pPr>
            <w:r>
              <w:rPr>
                <w:szCs w:val="21"/>
              </w:rPr>
              <w:t>model-2</w:t>
            </w:r>
            <w:r>
              <w:rPr>
                <w:rFonts w:hint="eastAsia"/>
                <w:szCs w:val="21"/>
              </w:rPr>
              <w:t>（</w:t>
            </w:r>
            <w:proofErr w:type="spellStart"/>
            <w:r>
              <w:rPr>
                <w:szCs w:val="21"/>
              </w:rPr>
              <w:t>ResNet</w:t>
            </w:r>
            <w:proofErr w:type="spellEnd"/>
            <w:r>
              <w:rPr>
                <w:rFonts w:hint="eastAsia"/>
                <w:szCs w:val="21"/>
              </w:rPr>
              <w:t>）</w:t>
            </w:r>
          </w:p>
        </w:tc>
        <w:tc>
          <w:tcPr>
            <w:tcW w:w="850" w:type="dxa"/>
            <w:tcBorders>
              <w:top w:val="nil"/>
              <w:left w:val="nil"/>
              <w:bottom w:val="nil"/>
              <w:right w:val="nil"/>
            </w:tcBorders>
            <w:vAlign w:val="center"/>
          </w:tcPr>
          <w:p w14:paraId="114075B9" w14:textId="77777777" w:rsidR="00D4075B" w:rsidRDefault="00000000">
            <w:pPr>
              <w:widowControl/>
              <w:jc w:val="center"/>
              <w:textAlignment w:val="center"/>
              <w:rPr>
                <w:szCs w:val="21"/>
              </w:rPr>
            </w:pPr>
            <w:r>
              <w:rPr>
                <w:b/>
                <w:bCs/>
                <w:color w:val="000000"/>
                <w:kern w:val="0"/>
                <w:szCs w:val="21"/>
                <w:lang w:bidi="ar"/>
              </w:rPr>
              <w:t>0.816</w:t>
            </w:r>
          </w:p>
        </w:tc>
        <w:tc>
          <w:tcPr>
            <w:tcW w:w="880" w:type="dxa"/>
            <w:tcBorders>
              <w:top w:val="nil"/>
              <w:left w:val="nil"/>
              <w:bottom w:val="nil"/>
              <w:right w:val="nil"/>
            </w:tcBorders>
            <w:vAlign w:val="center"/>
          </w:tcPr>
          <w:p w14:paraId="70F0F194" w14:textId="77777777" w:rsidR="00D4075B" w:rsidRDefault="00000000">
            <w:pPr>
              <w:widowControl/>
              <w:jc w:val="center"/>
              <w:textAlignment w:val="center"/>
              <w:rPr>
                <w:szCs w:val="21"/>
              </w:rPr>
            </w:pPr>
            <w:r>
              <w:rPr>
                <w:color w:val="000000"/>
                <w:kern w:val="0"/>
                <w:szCs w:val="21"/>
                <w:lang w:bidi="ar"/>
              </w:rPr>
              <w:t>0.781</w:t>
            </w:r>
          </w:p>
        </w:tc>
        <w:tc>
          <w:tcPr>
            <w:tcW w:w="870" w:type="dxa"/>
            <w:tcBorders>
              <w:top w:val="nil"/>
              <w:left w:val="nil"/>
              <w:bottom w:val="nil"/>
              <w:right w:val="nil"/>
            </w:tcBorders>
            <w:vAlign w:val="center"/>
          </w:tcPr>
          <w:p w14:paraId="66709D85" w14:textId="77777777" w:rsidR="00D4075B" w:rsidRDefault="00000000">
            <w:pPr>
              <w:widowControl/>
              <w:jc w:val="center"/>
              <w:textAlignment w:val="center"/>
              <w:rPr>
                <w:szCs w:val="21"/>
              </w:rPr>
            </w:pPr>
            <w:r>
              <w:rPr>
                <w:color w:val="000000"/>
                <w:kern w:val="0"/>
                <w:szCs w:val="21"/>
                <w:lang w:bidi="ar"/>
              </w:rPr>
              <w:t>0.772</w:t>
            </w:r>
          </w:p>
        </w:tc>
        <w:tc>
          <w:tcPr>
            <w:tcW w:w="850" w:type="dxa"/>
            <w:tcBorders>
              <w:top w:val="nil"/>
              <w:left w:val="nil"/>
              <w:bottom w:val="nil"/>
              <w:right w:val="nil"/>
            </w:tcBorders>
            <w:vAlign w:val="center"/>
          </w:tcPr>
          <w:p w14:paraId="0957E0BF" w14:textId="77777777" w:rsidR="00D4075B" w:rsidRDefault="00000000">
            <w:pPr>
              <w:widowControl/>
              <w:jc w:val="center"/>
              <w:textAlignment w:val="center"/>
              <w:rPr>
                <w:szCs w:val="21"/>
              </w:rPr>
            </w:pPr>
            <w:r>
              <w:rPr>
                <w:color w:val="000000"/>
                <w:kern w:val="0"/>
                <w:szCs w:val="21"/>
                <w:lang w:bidi="ar"/>
              </w:rPr>
              <w:t>0.747</w:t>
            </w:r>
          </w:p>
        </w:tc>
        <w:tc>
          <w:tcPr>
            <w:tcW w:w="850" w:type="dxa"/>
            <w:tcBorders>
              <w:top w:val="nil"/>
              <w:left w:val="nil"/>
              <w:bottom w:val="nil"/>
              <w:right w:val="nil"/>
            </w:tcBorders>
            <w:vAlign w:val="center"/>
          </w:tcPr>
          <w:p w14:paraId="0B55A24F" w14:textId="77777777" w:rsidR="00D4075B" w:rsidRDefault="00000000">
            <w:pPr>
              <w:widowControl/>
              <w:jc w:val="center"/>
              <w:textAlignment w:val="center"/>
              <w:rPr>
                <w:szCs w:val="21"/>
              </w:rPr>
            </w:pPr>
            <w:r>
              <w:rPr>
                <w:color w:val="000000"/>
                <w:kern w:val="0"/>
                <w:szCs w:val="21"/>
                <w:lang w:bidi="ar"/>
              </w:rPr>
              <w:t>0.767</w:t>
            </w:r>
          </w:p>
        </w:tc>
        <w:tc>
          <w:tcPr>
            <w:tcW w:w="1002" w:type="dxa"/>
            <w:tcBorders>
              <w:top w:val="nil"/>
              <w:left w:val="nil"/>
              <w:bottom w:val="nil"/>
              <w:right w:val="nil"/>
            </w:tcBorders>
            <w:vAlign w:val="center"/>
          </w:tcPr>
          <w:p w14:paraId="6F405689" w14:textId="77777777" w:rsidR="00D4075B" w:rsidRDefault="00000000">
            <w:pPr>
              <w:widowControl/>
              <w:jc w:val="center"/>
              <w:textAlignment w:val="center"/>
              <w:rPr>
                <w:szCs w:val="21"/>
              </w:rPr>
            </w:pPr>
            <w:r>
              <w:rPr>
                <w:color w:val="000000"/>
                <w:kern w:val="0"/>
                <w:szCs w:val="21"/>
                <w:lang w:bidi="ar"/>
              </w:rPr>
              <w:t>0.78</w:t>
            </w:r>
          </w:p>
        </w:tc>
      </w:tr>
      <w:tr w:rsidR="00D4075B" w14:paraId="49DABE58" w14:textId="77777777">
        <w:trPr>
          <w:trHeight w:hRule="exact" w:val="454"/>
          <w:jc w:val="center"/>
        </w:trPr>
        <w:tc>
          <w:tcPr>
            <w:tcW w:w="2785" w:type="dxa"/>
            <w:tcBorders>
              <w:top w:val="nil"/>
              <w:left w:val="nil"/>
              <w:bottom w:val="nil"/>
              <w:right w:val="nil"/>
            </w:tcBorders>
            <w:vAlign w:val="center"/>
          </w:tcPr>
          <w:p w14:paraId="71DC251A" w14:textId="77777777" w:rsidR="00D4075B" w:rsidRDefault="00000000">
            <w:pPr>
              <w:spacing w:line="400" w:lineRule="exact"/>
              <w:jc w:val="center"/>
              <w:rPr>
                <w:szCs w:val="21"/>
              </w:rPr>
            </w:pPr>
            <w:r>
              <w:rPr>
                <w:szCs w:val="21"/>
              </w:rPr>
              <w:t>model-3</w:t>
            </w:r>
            <w:r>
              <w:rPr>
                <w:rFonts w:hint="eastAsia"/>
                <w:szCs w:val="21"/>
              </w:rPr>
              <w:t>（</w:t>
            </w:r>
            <w:proofErr w:type="spellStart"/>
            <w:r>
              <w:rPr>
                <w:szCs w:val="21"/>
              </w:rPr>
              <w:t>ResNet+LSTM</w:t>
            </w:r>
            <w:proofErr w:type="spellEnd"/>
            <w:r>
              <w:rPr>
                <w:rFonts w:hint="eastAsia"/>
                <w:szCs w:val="21"/>
              </w:rPr>
              <w:t>）</w:t>
            </w:r>
          </w:p>
        </w:tc>
        <w:tc>
          <w:tcPr>
            <w:tcW w:w="850" w:type="dxa"/>
            <w:tcBorders>
              <w:top w:val="nil"/>
              <w:left w:val="nil"/>
              <w:bottom w:val="nil"/>
              <w:right w:val="nil"/>
            </w:tcBorders>
            <w:vAlign w:val="center"/>
          </w:tcPr>
          <w:p w14:paraId="25885394" w14:textId="77777777" w:rsidR="00D4075B" w:rsidRDefault="00000000">
            <w:pPr>
              <w:widowControl/>
              <w:jc w:val="center"/>
              <w:textAlignment w:val="center"/>
              <w:rPr>
                <w:szCs w:val="21"/>
              </w:rPr>
            </w:pPr>
            <w:r>
              <w:rPr>
                <w:color w:val="000000"/>
                <w:kern w:val="0"/>
                <w:szCs w:val="21"/>
                <w:lang w:bidi="ar"/>
              </w:rPr>
              <w:t>0.755</w:t>
            </w:r>
          </w:p>
        </w:tc>
        <w:tc>
          <w:tcPr>
            <w:tcW w:w="880" w:type="dxa"/>
            <w:tcBorders>
              <w:top w:val="nil"/>
              <w:left w:val="nil"/>
              <w:bottom w:val="nil"/>
              <w:right w:val="nil"/>
            </w:tcBorders>
            <w:vAlign w:val="center"/>
          </w:tcPr>
          <w:p w14:paraId="79FB156D" w14:textId="77777777" w:rsidR="00D4075B" w:rsidRDefault="00000000">
            <w:pPr>
              <w:widowControl/>
              <w:jc w:val="center"/>
              <w:textAlignment w:val="center"/>
              <w:rPr>
                <w:szCs w:val="21"/>
              </w:rPr>
            </w:pPr>
            <w:r>
              <w:rPr>
                <w:b/>
                <w:bCs/>
                <w:color w:val="000000"/>
                <w:kern w:val="0"/>
                <w:szCs w:val="21"/>
                <w:lang w:bidi="ar"/>
              </w:rPr>
              <w:t>0.795</w:t>
            </w:r>
          </w:p>
        </w:tc>
        <w:tc>
          <w:tcPr>
            <w:tcW w:w="870" w:type="dxa"/>
            <w:tcBorders>
              <w:top w:val="nil"/>
              <w:left w:val="nil"/>
              <w:bottom w:val="nil"/>
              <w:right w:val="nil"/>
            </w:tcBorders>
            <w:vAlign w:val="center"/>
          </w:tcPr>
          <w:p w14:paraId="3071ED6F" w14:textId="77777777" w:rsidR="00D4075B" w:rsidRDefault="00000000">
            <w:pPr>
              <w:widowControl/>
              <w:jc w:val="center"/>
              <w:textAlignment w:val="center"/>
              <w:rPr>
                <w:szCs w:val="21"/>
              </w:rPr>
            </w:pPr>
            <w:r>
              <w:rPr>
                <w:color w:val="000000"/>
                <w:kern w:val="0"/>
                <w:szCs w:val="21"/>
                <w:lang w:bidi="ar"/>
              </w:rPr>
              <w:t>0.771</w:t>
            </w:r>
          </w:p>
        </w:tc>
        <w:tc>
          <w:tcPr>
            <w:tcW w:w="850" w:type="dxa"/>
            <w:tcBorders>
              <w:top w:val="nil"/>
              <w:left w:val="nil"/>
              <w:bottom w:val="nil"/>
              <w:right w:val="nil"/>
            </w:tcBorders>
            <w:vAlign w:val="center"/>
          </w:tcPr>
          <w:p w14:paraId="1DAE9876" w14:textId="77777777" w:rsidR="00D4075B" w:rsidRDefault="00000000">
            <w:pPr>
              <w:widowControl/>
              <w:jc w:val="center"/>
              <w:textAlignment w:val="center"/>
              <w:rPr>
                <w:szCs w:val="21"/>
              </w:rPr>
            </w:pPr>
            <w:r>
              <w:rPr>
                <w:color w:val="000000"/>
                <w:kern w:val="0"/>
                <w:szCs w:val="21"/>
                <w:lang w:bidi="ar"/>
              </w:rPr>
              <w:t>0.677</w:t>
            </w:r>
          </w:p>
        </w:tc>
        <w:tc>
          <w:tcPr>
            <w:tcW w:w="850" w:type="dxa"/>
            <w:tcBorders>
              <w:top w:val="nil"/>
              <w:left w:val="nil"/>
              <w:bottom w:val="nil"/>
              <w:right w:val="nil"/>
            </w:tcBorders>
            <w:vAlign w:val="center"/>
          </w:tcPr>
          <w:p w14:paraId="4E1BB83D" w14:textId="77777777" w:rsidR="00D4075B" w:rsidRDefault="00000000">
            <w:pPr>
              <w:widowControl/>
              <w:jc w:val="center"/>
              <w:textAlignment w:val="center"/>
              <w:rPr>
                <w:szCs w:val="21"/>
              </w:rPr>
            </w:pPr>
            <w:r>
              <w:rPr>
                <w:color w:val="000000"/>
                <w:kern w:val="0"/>
                <w:szCs w:val="21"/>
                <w:lang w:bidi="ar"/>
              </w:rPr>
              <w:t>0.771</w:t>
            </w:r>
          </w:p>
        </w:tc>
        <w:tc>
          <w:tcPr>
            <w:tcW w:w="1002" w:type="dxa"/>
            <w:tcBorders>
              <w:top w:val="nil"/>
              <w:left w:val="nil"/>
              <w:bottom w:val="nil"/>
              <w:right w:val="nil"/>
            </w:tcBorders>
            <w:vAlign w:val="center"/>
          </w:tcPr>
          <w:p w14:paraId="1877E00B" w14:textId="77777777" w:rsidR="00D4075B" w:rsidRDefault="00000000">
            <w:pPr>
              <w:widowControl/>
              <w:jc w:val="center"/>
              <w:textAlignment w:val="center"/>
              <w:rPr>
                <w:szCs w:val="21"/>
              </w:rPr>
            </w:pPr>
            <w:r>
              <w:rPr>
                <w:color w:val="000000"/>
                <w:kern w:val="0"/>
                <w:szCs w:val="21"/>
                <w:lang w:bidi="ar"/>
              </w:rPr>
              <w:t>0.708</w:t>
            </w:r>
          </w:p>
        </w:tc>
      </w:tr>
      <w:tr w:rsidR="00D4075B" w14:paraId="3EBEDA62" w14:textId="77777777">
        <w:trPr>
          <w:trHeight w:hRule="exact" w:val="454"/>
          <w:jc w:val="center"/>
        </w:trPr>
        <w:tc>
          <w:tcPr>
            <w:tcW w:w="2785" w:type="dxa"/>
            <w:tcBorders>
              <w:top w:val="nil"/>
              <w:left w:val="nil"/>
              <w:bottom w:val="nil"/>
              <w:right w:val="nil"/>
            </w:tcBorders>
            <w:vAlign w:val="center"/>
          </w:tcPr>
          <w:p w14:paraId="67C50038" w14:textId="77777777" w:rsidR="00D4075B" w:rsidRDefault="00000000">
            <w:pPr>
              <w:spacing w:line="400" w:lineRule="exact"/>
              <w:jc w:val="center"/>
              <w:rPr>
                <w:szCs w:val="21"/>
              </w:rPr>
            </w:pPr>
            <w:r>
              <w:rPr>
                <w:szCs w:val="21"/>
              </w:rPr>
              <w:t>model-4</w:t>
            </w:r>
            <w:r>
              <w:rPr>
                <w:rFonts w:hint="eastAsia"/>
                <w:szCs w:val="21"/>
              </w:rPr>
              <w:t>（</w:t>
            </w:r>
            <w:proofErr w:type="spellStart"/>
            <w:r>
              <w:rPr>
                <w:szCs w:val="21"/>
              </w:rPr>
              <w:t>ResNetBiLSTM</w:t>
            </w:r>
            <w:proofErr w:type="spellEnd"/>
            <w:r>
              <w:rPr>
                <w:rFonts w:hint="eastAsia"/>
                <w:szCs w:val="21"/>
              </w:rPr>
              <w:t>）</w:t>
            </w:r>
          </w:p>
        </w:tc>
        <w:tc>
          <w:tcPr>
            <w:tcW w:w="850" w:type="dxa"/>
            <w:tcBorders>
              <w:top w:val="nil"/>
              <w:left w:val="nil"/>
              <w:bottom w:val="nil"/>
              <w:right w:val="nil"/>
            </w:tcBorders>
            <w:vAlign w:val="center"/>
          </w:tcPr>
          <w:p w14:paraId="0BA664C6" w14:textId="77777777" w:rsidR="00D4075B" w:rsidRDefault="00000000">
            <w:pPr>
              <w:widowControl/>
              <w:jc w:val="center"/>
              <w:textAlignment w:val="center"/>
              <w:rPr>
                <w:szCs w:val="21"/>
              </w:rPr>
            </w:pPr>
            <w:r>
              <w:rPr>
                <w:color w:val="000000"/>
                <w:kern w:val="0"/>
                <w:szCs w:val="21"/>
                <w:lang w:bidi="ar"/>
              </w:rPr>
              <w:t>0.774</w:t>
            </w:r>
          </w:p>
        </w:tc>
        <w:tc>
          <w:tcPr>
            <w:tcW w:w="880" w:type="dxa"/>
            <w:tcBorders>
              <w:top w:val="nil"/>
              <w:left w:val="nil"/>
              <w:bottom w:val="nil"/>
              <w:right w:val="nil"/>
            </w:tcBorders>
            <w:vAlign w:val="center"/>
          </w:tcPr>
          <w:p w14:paraId="0974C026" w14:textId="77777777" w:rsidR="00D4075B" w:rsidRDefault="00000000">
            <w:pPr>
              <w:widowControl/>
              <w:jc w:val="center"/>
              <w:textAlignment w:val="center"/>
              <w:rPr>
                <w:szCs w:val="21"/>
              </w:rPr>
            </w:pPr>
            <w:r>
              <w:rPr>
                <w:color w:val="000000"/>
                <w:kern w:val="0"/>
                <w:szCs w:val="21"/>
                <w:lang w:bidi="ar"/>
              </w:rPr>
              <w:t>0.731</w:t>
            </w:r>
          </w:p>
        </w:tc>
        <w:tc>
          <w:tcPr>
            <w:tcW w:w="870" w:type="dxa"/>
            <w:tcBorders>
              <w:top w:val="nil"/>
              <w:left w:val="nil"/>
              <w:bottom w:val="nil"/>
              <w:right w:val="nil"/>
            </w:tcBorders>
            <w:vAlign w:val="center"/>
          </w:tcPr>
          <w:p w14:paraId="5EFC1877" w14:textId="77777777" w:rsidR="00D4075B" w:rsidRDefault="00000000">
            <w:pPr>
              <w:widowControl/>
              <w:jc w:val="center"/>
              <w:textAlignment w:val="center"/>
              <w:rPr>
                <w:szCs w:val="21"/>
              </w:rPr>
            </w:pPr>
            <w:r>
              <w:rPr>
                <w:b/>
                <w:bCs/>
                <w:color w:val="000000"/>
                <w:kern w:val="0"/>
                <w:szCs w:val="21"/>
                <w:lang w:bidi="ar"/>
              </w:rPr>
              <w:t>0.788</w:t>
            </w:r>
          </w:p>
        </w:tc>
        <w:tc>
          <w:tcPr>
            <w:tcW w:w="850" w:type="dxa"/>
            <w:tcBorders>
              <w:top w:val="nil"/>
              <w:left w:val="nil"/>
              <w:bottom w:val="nil"/>
              <w:right w:val="nil"/>
            </w:tcBorders>
            <w:vAlign w:val="center"/>
          </w:tcPr>
          <w:p w14:paraId="084382F2" w14:textId="77777777" w:rsidR="00D4075B" w:rsidRDefault="00000000">
            <w:pPr>
              <w:widowControl/>
              <w:jc w:val="center"/>
              <w:textAlignment w:val="center"/>
              <w:rPr>
                <w:szCs w:val="21"/>
              </w:rPr>
            </w:pPr>
            <w:r>
              <w:rPr>
                <w:color w:val="000000"/>
                <w:kern w:val="0"/>
                <w:szCs w:val="21"/>
                <w:lang w:bidi="ar"/>
              </w:rPr>
              <w:t>0.769</w:t>
            </w:r>
          </w:p>
        </w:tc>
        <w:tc>
          <w:tcPr>
            <w:tcW w:w="850" w:type="dxa"/>
            <w:tcBorders>
              <w:top w:val="nil"/>
              <w:left w:val="nil"/>
              <w:bottom w:val="nil"/>
              <w:right w:val="nil"/>
            </w:tcBorders>
            <w:vAlign w:val="center"/>
          </w:tcPr>
          <w:p w14:paraId="21033F1B" w14:textId="77777777" w:rsidR="00D4075B" w:rsidRDefault="00000000">
            <w:pPr>
              <w:widowControl/>
              <w:jc w:val="center"/>
              <w:textAlignment w:val="center"/>
              <w:rPr>
                <w:szCs w:val="21"/>
              </w:rPr>
            </w:pPr>
            <w:r>
              <w:rPr>
                <w:color w:val="000000"/>
                <w:kern w:val="0"/>
                <w:szCs w:val="21"/>
                <w:lang w:bidi="ar"/>
              </w:rPr>
              <w:t>0.774</w:t>
            </w:r>
          </w:p>
        </w:tc>
        <w:tc>
          <w:tcPr>
            <w:tcW w:w="1002" w:type="dxa"/>
            <w:tcBorders>
              <w:top w:val="nil"/>
              <w:left w:val="nil"/>
              <w:bottom w:val="nil"/>
              <w:right w:val="nil"/>
            </w:tcBorders>
            <w:vAlign w:val="center"/>
          </w:tcPr>
          <w:p w14:paraId="1498A356" w14:textId="77777777" w:rsidR="00D4075B" w:rsidRDefault="00000000">
            <w:pPr>
              <w:widowControl/>
              <w:jc w:val="center"/>
              <w:textAlignment w:val="center"/>
              <w:rPr>
                <w:szCs w:val="21"/>
              </w:rPr>
            </w:pPr>
            <w:r>
              <w:rPr>
                <w:color w:val="000000"/>
                <w:kern w:val="0"/>
                <w:szCs w:val="21"/>
                <w:lang w:bidi="ar"/>
              </w:rPr>
              <w:t>0.741</w:t>
            </w:r>
          </w:p>
        </w:tc>
      </w:tr>
      <w:tr w:rsidR="00D4075B" w14:paraId="43E918FA" w14:textId="77777777">
        <w:trPr>
          <w:trHeight w:hRule="exact" w:val="454"/>
          <w:jc w:val="center"/>
        </w:trPr>
        <w:tc>
          <w:tcPr>
            <w:tcW w:w="2785" w:type="dxa"/>
            <w:tcBorders>
              <w:top w:val="nil"/>
              <w:left w:val="nil"/>
              <w:bottom w:val="nil"/>
              <w:right w:val="nil"/>
            </w:tcBorders>
            <w:vAlign w:val="center"/>
          </w:tcPr>
          <w:p w14:paraId="3ACCA7A9" w14:textId="77777777" w:rsidR="00D4075B" w:rsidRDefault="00000000">
            <w:pPr>
              <w:spacing w:line="400" w:lineRule="exact"/>
              <w:jc w:val="center"/>
              <w:rPr>
                <w:szCs w:val="21"/>
              </w:rPr>
            </w:pPr>
            <w:r>
              <w:rPr>
                <w:szCs w:val="21"/>
              </w:rPr>
              <w:t>model-5</w:t>
            </w:r>
            <w:r>
              <w:rPr>
                <w:rFonts w:hint="eastAsia"/>
                <w:szCs w:val="21"/>
              </w:rPr>
              <w:t>（</w:t>
            </w:r>
            <w:r>
              <w:rPr>
                <w:szCs w:val="21"/>
              </w:rPr>
              <w:t>SE-</w:t>
            </w:r>
            <w:proofErr w:type="spellStart"/>
            <w:r>
              <w:rPr>
                <w:szCs w:val="21"/>
              </w:rPr>
              <w:t>ResNet</w:t>
            </w:r>
            <w:proofErr w:type="spellEnd"/>
            <w:r>
              <w:rPr>
                <w:rFonts w:hint="eastAsia"/>
                <w:szCs w:val="21"/>
              </w:rPr>
              <w:t>）</w:t>
            </w:r>
          </w:p>
        </w:tc>
        <w:tc>
          <w:tcPr>
            <w:tcW w:w="850" w:type="dxa"/>
            <w:tcBorders>
              <w:top w:val="nil"/>
              <w:left w:val="nil"/>
              <w:bottom w:val="nil"/>
              <w:right w:val="nil"/>
            </w:tcBorders>
            <w:vAlign w:val="center"/>
          </w:tcPr>
          <w:p w14:paraId="5848D1DD" w14:textId="77777777" w:rsidR="00D4075B" w:rsidRDefault="00000000">
            <w:pPr>
              <w:widowControl/>
              <w:jc w:val="center"/>
              <w:textAlignment w:val="center"/>
              <w:rPr>
                <w:szCs w:val="21"/>
              </w:rPr>
            </w:pPr>
            <w:r>
              <w:rPr>
                <w:b/>
                <w:bCs/>
                <w:color w:val="000000"/>
                <w:kern w:val="0"/>
                <w:szCs w:val="21"/>
                <w:lang w:bidi="ar"/>
              </w:rPr>
              <w:t>0.802</w:t>
            </w:r>
          </w:p>
        </w:tc>
        <w:tc>
          <w:tcPr>
            <w:tcW w:w="880" w:type="dxa"/>
            <w:tcBorders>
              <w:top w:val="nil"/>
              <w:left w:val="nil"/>
              <w:bottom w:val="nil"/>
              <w:right w:val="nil"/>
            </w:tcBorders>
            <w:vAlign w:val="center"/>
          </w:tcPr>
          <w:p w14:paraId="7CA7F275" w14:textId="77777777" w:rsidR="00D4075B" w:rsidRDefault="00000000">
            <w:pPr>
              <w:widowControl/>
              <w:jc w:val="center"/>
              <w:textAlignment w:val="center"/>
              <w:rPr>
                <w:szCs w:val="21"/>
              </w:rPr>
            </w:pPr>
            <w:r>
              <w:rPr>
                <w:color w:val="000000"/>
                <w:kern w:val="0"/>
                <w:szCs w:val="21"/>
                <w:lang w:bidi="ar"/>
              </w:rPr>
              <w:t>0.692</w:t>
            </w:r>
          </w:p>
        </w:tc>
        <w:tc>
          <w:tcPr>
            <w:tcW w:w="870" w:type="dxa"/>
            <w:tcBorders>
              <w:top w:val="nil"/>
              <w:left w:val="nil"/>
              <w:bottom w:val="nil"/>
              <w:right w:val="nil"/>
            </w:tcBorders>
            <w:vAlign w:val="center"/>
          </w:tcPr>
          <w:p w14:paraId="520D7747" w14:textId="77777777" w:rsidR="00D4075B" w:rsidRDefault="00000000">
            <w:pPr>
              <w:widowControl/>
              <w:jc w:val="center"/>
              <w:textAlignment w:val="center"/>
              <w:rPr>
                <w:szCs w:val="21"/>
              </w:rPr>
            </w:pPr>
            <w:r>
              <w:rPr>
                <w:color w:val="000000"/>
                <w:kern w:val="0"/>
                <w:szCs w:val="21"/>
                <w:lang w:bidi="ar"/>
              </w:rPr>
              <w:t>0.801</w:t>
            </w:r>
          </w:p>
        </w:tc>
        <w:tc>
          <w:tcPr>
            <w:tcW w:w="850" w:type="dxa"/>
            <w:tcBorders>
              <w:top w:val="nil"/>
              <w:left w:val="nil"/>
              <w:bottom w:val="nil"/>
              <w:right w:val="nil"/>
            </w:tcBorders>
            <w:vAlign w:val="center"/>
          </w:tcPr>
          <w:p w14:paraId="69A5B389" w14:textId="77777777" w:rsidR="00D4075B" w:rsidRDefault="00000000">
            <w:pPr>
              <w:widowControl/>
              <w:jc w:val="center"/>
              <w:textAlignment w:val="center"/>
              <w:rPr>
                <w:szCs w:val="21"/>
              </w:rPr>
            </w:pPr>
            <w:r>
              <w:rPr>
                <w:color w:val="000000"/>
                <w:kern w:val="0"/>
                <w:szCs w:val="21"/>
                <w:lang w:bidi="ar"/>
              </w:rPr>
              <w:t>0.758</w:t>
            </w:r>
          </w:p>
        </w:tc>
        <w:tc>
          <w:tcPr>
            <w:tcW w:w="850" w:type="dxa"/>
            <w:tcBorders>
              <w:top w:val="nil"/>
              <w:left w:val="nil"/>
              <w:bottom w:val="nil"/>
              <w:right w:val="nil"/>
            </w:tcBorders>
            <w:vAlign w:val="center"/>
          </w:tcPr>
          <w:p w14:paraId="14E57952" w14:textId="77777777" w:rsidR="00D4075B" w:rsidRDefault="00000000">
            <w:pPr>
              <w:widowControl/>
              <w:jc w:val="center"/>
              <w:textAlignment w:val="center"/>
              <w:rPr>
                <w:szCs w:val="21"/>
              </w:rPr>
            </w:pPr>
            <w:r>
              <w:rPr>
                <w:color w:val="000000"/>
                <w:kern w:val="0"/>
                <w:szCs w:val="21"/>
                <w:lang w:bidi="ar"/>
              </w:rPr>
              <w:t>0.798</w:t>
            </w:r>
          </w:p>
        </w:tc>
        <w:tc>
          <w:tcPr>
            <w:tcW w:w="1002" w:type="dxa"/>
            <w:tcBorders>
              <w:top w:val="nil"/>
              <w:left w:val="nil"/>
              <w:bottom w:val="nil"/>
              <w:right w:val="nil"/>
            </w:tcBorders>
            <w:vAlign w:val="center"/>
          </w:tcPr>
          <w:p w14:paraId="426BFD81" w14:textId="77777777" w:rsidR="00D4075B" w:rsidRDefault="00000000">
            <w:pPr>
              <w:widowControl/>
              <w:jc w:val="center"/>
              <w:textAlignment w:val="center"/>
              <w:rPr>
                <w:szCs w:val="21"/>
              </w:rPr>
            </w:pPr>
            <w:r>
              <w:rPr>
                <w:color w:val="000000"/>
                <w:kern w:val="0"/>
                <w:szCs w:val="21"/>
                <w:lang w:bidi="ar"/>
              </w:rPr>
              <w:t>0.739</w:t>
            </w:r>
          </w:p>
        </w:tc>
      </w:tr>
      <w:tr w:rsidR="00D4075B" w14:paraId="65A83914" w14:textId="77777777">
        <w:trPr>
          <w:trHeight w:hRule="exact" w:val="454"/>
          <w:jc w:val="center"/>
        </w:trPr>
        <w:tc>
          <w:tcPr>
            <w:tcW w:w="2785" w:type="dxa"/>
            <w:tcBorders>
              <w:top w:val="nil"/>
              <w:left w:val="nil"/>
              <w:bottom w:val="single" w:sz="8" w:space="0" w:color="auto"/>
              <w:right w:val="nil"/>
            </w:tcBorders>
            <w:vAlign w:val="center"/>
          </w:tcPr>
          <w:p w14:paraId="607003DD" w14:textId="77777777" w:rsidR="00D4075B" w:rsidRDefault="00000000">
            <w:pPr>
              <w:spacing w:line="400" w:lineRule="exact"/>
              <w:jc w:val="center"/>
              <w:rPr>
                <w:szCs w:val="21"/>
              </w:rPr>
            </w:pPr>
            <w:r>
              <w:rPr>
                <w:szCs w:val="21"/>
              </w:rPr>
              <w:t>平均值</w:t>
            </w:r>
          </w:p>
        </w:tc>
        <w:tc>
          <w:tcPr>
            <w:tcW w:w="850" w:type="dxa"/>
            <w:tcBorders>
              <w:top w:val="nil"/>
              <w:left w:val="nil"/>
              <w:bottom w:val="single" w:sz="8" w:space="0" w:color="auto"/>
              <w:right w:val="nil"/>
            </w:tcBorders>
            <w:vAlign w:val="center"/>
          </w:tcPr>
          <w:p w14:paraId="44511558" w14:textId="77777777" w:rsidR="00D4075B" w:rsidRDefault="00000000">
            <w:pPr>
              <w:widowControl/>
              <w:jc w:val="center"/>
              <w:textAlignment w:val="center"/>
              <w:rPr>
                <w:szCs w:val="21"/>
              </w:rPr>
            </w:pPr>
            <w:r>
              <w:rPr>
                <w:color w:val="000000"/>
                <w:kern w:val="0"/>
                <w:szCs w:val="21"/>
                <w:lang w:bidi="ar"/>
              </w:rPr>
              <w:t>0.783</w:t>
            </w:r>
          </w:p>
        </w:tc>
        <w:tc>
          <w:tcPr>
            <w:tcW w:w="880" w:type="dxa"/>
            <w:tcBorders>
              <w:top w:val="nil"/>
              <w:left w:val="nil"/>
              <w:bottom w:val="single" w:sz="8" w:space="0" w:color="auto"/>
              <w:right w:val="nil"/>
            </w:tcBorders>
            <w:vAlign w:val="center"/>
          </w:tcPr>
          <w:p w14:paraId="75ACA58F" w14:textId="77777777" w:rsidR="00D4075B" w:rsidRDefault="00000000">
            <w:pPr>
              <w:widowControl/>
              <w:jc w:val="center"/>
              <w:textAlignment w:val="center"/>
              <w:rPr>
                <w:szCs w:val="21"/>
              </w:rPr>
            </w:pPr>
            <w:r>
              <w:rPr>
                <w:color w:val="000000"/>
                <w:kern w:val="0"/>
                <w:szCs w:val="21"/>
                <w:lang w:bidi="ar"/>
              </w:rPr>
              <w:t>0.759</w:t>
            </w:r>
          </w:p>
        </w:tc>
        <w:tc>
          <w:tcPr>
            <w:tcW w:w="870" w:type="dxa"/>
            <w:tcBorders>
              <w:top w:val="nil"/>
              <w:left w:val="nil"/>
              <w:bottom w:val="single" w:sz="8" w:space="0" w:color="auto"/>
              <w:right w:val="nil"/>
            </w:tcBorders>
            <w:vAlign w:val="center"/>
          </w:tcPr>
          <w:p w14:paraId="7B5861EC" w14:textId="77777777" w:rsidR="00D4075B" w:rsidRDefault="00000000">
            <w:pPr>
              <w:widowControl/>
              <w:jc w:val="center"/>
              <w:textAlignment w:val="center"/>
              <w:rPr>
                <w:szCs w:val="21"/>
              </w:rPr>
            </w:pPr>
            <w:r>
              <w:rPr>
                <w:b/>
                <w:bCs/>
                <w:color w:val="000000"/>
                <w:kern w:val="0"/>
                <w:szCs w:val="21"/>
                <w:lang w:bidi="ar"/>
              </w:rPr>
              <w:t>0.785</w:t>
            </w:r>
          </w:p>
        </w:tc>
        <w:tc>
          <w:tcPr>
            <w:tcW w:w="850" w:type="dxa"/>
            <w:tcBorders>
              <w:top w:val="nil"/>
              <w:left w:val="nil"/>
              <w:bottom w:val="single" w:sz="8" w:space="0" w:color="auto"/>
              <w:right w:val="nil"/>
            </w:tcBorders>
            <w:vAlign w:val="center"/>
          </w:tcPr>
          <w:p w14:paraId="08B1880F" w14:textId="77777777" w:rsidR="00D4075B" w:rsidRDefault="00000000">
            <w:pPr>
              <w:widowControl/>
              <w:jc w:val="center"/>
              <w:textAlignment w:val="center"/>
              <w:rPr>
                <w:szCs w:val="21"/>
              </w:rPr>
            </w:pPr>
            <w:r>
              <w:rPr>
                <w:color w:val="000000"/>
                <w:kern w:val="0"/>
                <w:szCs w:val="21"/>
                <w:lang w:bidi="ar"/>
              </w:rPr>
              <w:t>0.746</w:t>
            </w:r>
          </w:p>
        </w:tc>
        <w:tc>
          <w:tcPr>
            <w:tcW w:w="850" w:type="dxa"/>
            <w:tcBorders>
              <w:top w:val="nil"/>
              <w:left w:val="nil"/>
              <w:bottom w:val="single" w:sz="8" w:space="0" w:color="auto"/>
              <w:right w:val="nil"/>
            </w:tcBorders>
            <w:vAlign w:val="center"/>
          </w:tcPr>
          <w:p w14:paraId="1DBD5B87" w14:textId="77777777" w:rsidR="00D4075B" w:rsidRDefault="00000000">
            <w:pPr>
              <w:widowControl/>
              <w:jc w:val="center"/>
              <w:textAlignment w:val="center"/>
              <w:rPr>
                <w:szCs w:val="21"/>
              </w:rPr>
            </w:pPr>
            <w:r>
              <w:rPr>
                <w:color w:val="000000"/>
                <w:kern w:val="0"/>
                <w:szCs w:val="21"/>
                <w:lang w:bidi="ar"/>
              </w:rPr>
              <w:t>0.774</w:t>
            </w:r>
          </w:p>
        </w:tc>
        <w:tc>
          <w:tcPr>
            <w:tcW w:w="1002" w:type="dxa"/>
            <w:tcBorders>
              <w:top w:val="nil"/>
              <w:left w:val="nil"/>
              <w:bottom w:val="single" w:sz="8" w:space="0" w:color="auto"/>
              <w:right w:val="nil"/>
            </w:tcBorders>
            <w:vAlign w:val="center"/>
          </w:tcPr>
          <w:p w14:paraId="046D06BD" w14:textId="77777777" w:rsidR="00D4075B" w:rsidRDefault="00000000">
            <w:pPr>
              <w:widowControl/>
              <w:jc w:val="center"/>
              <w:textAlignment w:val="center"/>
              <w:rPr>
                <w:szCs w:val="21"/>
              </w:rPr>
            </w:pPr>
            <w:r>
              <w:rPr>
                <w:color w:val="000000"/>
                <w:kern w:val="0"/>
                <w:szCs w:val="21"/>
                <w:lang w:bidi="ar"/>
              </w:rPr>
              <w:t>0.741</w:t>
            </w:r>
          </w:p>
        </w:tc>
      </w:tr>
      <w:tr w:rsidR="00D4075B" w14:paraId="64100C8C" w14:textId="77777777">
        <w:trPr>
          <w:trHeight w:hRule="exact" w:val="454"/>
          <w:jc w:val="center"/>
        </w:trPr>
        <w:tc>
          <w:tcPr>
            <w:tcW w:w="2785" w:type="dxa"/>
            <w:tcBorders>
              <w:top w:val="single" w:sz="8" w:space="0" w:color="auto"/>
              <w:left w:val="nil"/>
              <w:bottom w:val="single" w:sz="8" w:space="0" w:color="auto"/>
              <w:right w:val="nil"/>
            </w:tcBorders>
            <w:vAlign w:val="center"/>
          </w:tcPr>
          <w:p w14:paraId="01A2ABDB" w14:textId="77777777" w:rsidR="00D4075B" w:rsidRDefault="00000000">
            <w:pPr>
              <w:spacing w:line="400" w:lineRule="exact"/>
              <w:jc w:val="center"/>
              <w:rPr>
                <w:szCs w:val="21"/>
              </w:rPr>
            </w:pPr>
            <w:r>
              <w:rPr>
                <w:i/>
                <w:iCs/>
                <w:szCs w:val="21"/>
              </w:rPr>
              <w:t>Recall</w:t>
            </w:r>
            <w:r>
              <w:rPr>
                <w:szCs w:val="21"/>
              </w:rPr>
              <w:t>表</w:t>
            </w:r>
          </w:p>
        </w:tc>
        <w:tc>
          <w:tcPr>
            <w:tcW w:w="850" w:type="dxa"/>
            <w:tcBorders>
              <w:top w:val="single" w:sz="8" w:space="0" w:color="auto"/>
              <w:left w:val="nil"/>
              <w:bottom w:val="single" w:sz="8" w:space="0" w:color="auto"/>
              <w:right w:val="nil"/>
            </w:tcBorders>
            <w:vAlign w:val="center"/>
          </w:tcPr>
          <w:p w14:paraId="58A7A023" w14:textId="77777777" w:rsidR="00D4075B" w:rsidRDefault="00000000">
            <w:pPr>
              <w:spacing w:line="400" w:lineRule="exact"/>
              <w:jc w:val="center"/>
              <w:rPr>
                <w:szCs w:val="21"/>
              </w:rPr>
            </w:pPr>
            <w:r>
              <w:rPr>
                <w:szCs w:val="21"/>
              </w:rPr>
              <w:t>case-1</w:t>
            </w:r>
          </w:p>
        </w:tc>
        <w:tc>
          <w:tcPr>
            <w:tcW w:w="880" w:type="dxa"/>
            <w:tcBorders>
              <w:top w:val="single" w:sz="8" w:space="0" w:color="auto"/>
              <w:left w:val="nil"/>
              <w:bottom w:val="single" w:sz="8" w:space="0" w:color="auto"/>
              <w:right w:val="nil"/>
            </w:tcBorders>
            <w:vAlign w:val="center"/>
          </w:tcPr>
          <w:p w14:paraId="31B745AB" w14:textId="77777777" w:rsidR="00D4075B" w:rsidRDefault="00000000">
            <w:pPr>
              <w:spacing w:line="400" w:lineRule="exact"/>
              <w:jc w:val="center"/>
              <w:rPr>
                <w:szCs w:val="21"/>
              </w:rPr>
            </w:pPr>
            <w:r>
              <w:rPr>
                <w:szCs w:val="21"/>
              </w:rPr>
              <w:t>case-2</w:t>
            </w:r>
          </w:p>
        </w:tc>
        <w:tc>
          <w:tcPr>
            <w:tcW w:w="870" w:type="dxa"/>
            <w:tcBorders>
              <w:top w:val="single" w:sz="8" w:space="0" w:color="auto"/>
              <w:left w:val="nil"/>
              <w:bottom w:val="single" w:sz="8" w:space="0" w:color="auto"/>
              <w:right w:val="nil"/>
            </w:tcBorders>
            <w:vAlign w:val="center"/>
          </w:tcPr>
          <w:p w14:paraId="5EF88617" w14:textId="77777777" w:rsidR="00D4075B" w:rsidRDefault="00000000">
            <w:pPr>
              <w:spacing w:line="400" w:lineRule="exact"/>
              <w:jc w:val="center"/>
              <w:rPr>
                <w:szCs w:val="21"/>
              </w:rPr>
            </w:pPr>
            <w:r>
              <w:rPr>
                <w:szCs w:val="21"/>
              </w:rPr>
              <w:t>case-3</w:t>
            </w:r>
          </w:p>
        </w:tc>
        <w:tc>
          <w:tcPr>
            <w:tcW w:w="850" w:type="dxa"/>
            <w:tcBorders>
              <w:top w:val="single" w:sz="8" w:space="0" w:color="auto"/>
              <w:left w:val="nil"/>
              <w:bottom w:val="single" w:sz="8" w:space="0" w:color="auto"/>
              <w:right w:val="nil"/>
            </w:tcBorders>
            <w:vAlign w:val="center"/>
          </w:tcPr>
          <w:p w14:paraId="7F3CF971" w14:textId="77777777" w:rsidR="00D4075B" w:rsidRDefault="00000000">
            <w:pPr>
              <w:spacing w:line="400" w:lineRule="exact"/>
              <w:jc w:val="center"/>
              <w:rPr>
                <w:szCs w:val="21"/>
              </w:rPr>
            </w:pPr>
            <w:r>
              <w:rPr>
                <w:szCs w:val="21"/>
              </w:rPr>
              <w:t>case-4</w:t>
            </w:r>
          </w:p>
        </w:tc>
        <w:tc>
          <w:tcPr>
            <w:tcW w:w="850" w:type="dxa"/>
            <w:tcBorders>
              <w:top w:val="single" w:sz="8" w:space="0" w:color="auto"/>
              <w:left w:val="nil"/>
              <w:bottom w:val="single" w:sz="8" w:space="0" w:color="auto"/>
              <w:right w:val="nil"/>
            </w:tcBorders>
            <w:vAlign w:val="center"/>
          </w:tcPr>
          <w:p w14:paraId="613A6321" w14:textId="77777777" w:rsidR="00D4075B" w:rsidRDefault="00000000">
            <w:pPr>
              <w:spacing w:line="400" w:lineRule="exact"/>
              <w:jc w:val="center"/>
              <w:rPr>
                <w:szCs w:val="21"/>
              </w:rPr>
            </w:pPr>
            <w:r>
              <w:rPr>
                <w:szCs w:val="21"/>
              </w:rPr>
              <w:t>case-5</w:t>
            </w:r>
          </w:p>
        </w:tc>
        <w:tc>
          <w:tcPr>
            <w:tcW w:w="1002" w:type="dxa"/>
            <w:tcBorders>
              <w:top w:val="single" w:sz="8" w:space="0" w:color="auto"/>
              <w:left w:val="nil"/>
              <w:bottom w:val="single" w:sz="8" w:space="0" w:color="auto"/>
              <w:right w:val="nil"/>
            </w:tcBorders>
            <w:vAlign w:val="center"/>
          </w:tcPr>
          <w:p w14:paraId="17F9C53A" w14:textId="77777777" w:rsidR="00D4075B" w:rsidRDefault="00000000">
            <w:pPr>
              <w:spacing w:line="400" w:lineRule="exact"/>
              <w:jc w:val="center"/>
              <w:rPr>
                <w:szCs w:val="21"/>
              </w:rPr>
            </w:pPr>
            <w:r>
              <w:rPr>
                <w:szCs w:val="21"/>
              </w:rPr>
              <w:t>case-6</w:t>
            </w:r>
          </w:p>
        </w:tc>
      </w:tr>
      <w:tr w:rsidR="00D4075B" w14:paraId="5C55E567" w14:textId="77777777">
        <w:trPr>
          <w:trHeight w:hRule="exact" w:val="454"/>
          <w:jc w:val="center"/>
        </w:trPr>
        <w:tc>
          <w:tcPr>
            <w:tcW w:w="2785" w:type="dxa"/>
            <w:tcBorders>
              <w:top w:val="single" w:sz="8" w:space="0" w:color="auto"/>
              <w:left w:val="nil"/>
              <w:bottom w:val="nil"/>
              <w:right w:val="nil"/>
            </w:tcBorders>
            <w:vAlign w:val="center"/>
          </w:tcPr>
          <w:p w14:paraId="56BE45D4" w14:textId="77777777" w:rsidR="00D4075B" w:rsidRDefault="00000000">
            <w:pPr>
              <w:spacing w:line="400" w:lineRule="exact"/>
              <w:jc w:val="center"/>
              <w:rPr>
                <w:szCs w:val="21"/>
              </w:rPr>
            </w:pPr>
            <w:r>
              <w:rPr>
                <w:szCs w:val="21"/>
              </w:rPr>
              <w:t>model-1</w:t>
            </w:r>
            <w:r>
              <w:rPr>
                <w:rFonts w:hint="eastAsia"/>
                <w:szCs w:val="21"/>
              </w:rPr>
              <w:t>（</w:t>
            </w:r>
            <w:r>
              <w:rPr>
                <w:szCs w:val="21"/>
              </w:rPr>
              <w:t>DSE-</w:t>
            </w:r>
            <w:proofErr w:type="spellStart"/>
            <w:r>
              <w:rPr>
                <w:szCs w:val="21"/>
              </w:rPr>
              <w:t>ResNet</w:t>
            </w:r>
            <w:proofErr w:type="spellEnd"/>
            <w:r>
              <w:rPr>
                <w:rFonts w:hint="eastAsia"/>
                <w:szCs w:val="21"/>
              </w:rPr>
              <w:t>）</w:t>
            </w:r>
          </w:p>
        </w:tc>
        <w:tc>
          <w:tcPr>
            <w:tcW w:w="850" w:type="dxa"/>
            <w:tcBorders>
              <w:top w:val="single" w:sz="8" w:space="0" w:color="auto"/>
              <w:left w:val="nil"/>
              <w:bottom w:val="nil"/>
              <w:right w:val="nil"/>
            </w:tcBorders>
            <w:vAlign w:val="center"/>
          </w:tcPr>
          <w:p w14:paraId="5C89B03A" w14:textId="77777777" w:rsidR="00D4075B" w:rsidRDefault="00000000">
            <w:pPr>
              <w:widowControl/>
              <w:jc w:val="center"/>
              <w:textAlignment w:val="center"/>
              <w:rPr>
                <w:szCs w:val="21"/>
              </w:rPr>
            </w:pPr>
            <w:r>
              <w:rPr>
                <w:b/>
                <w:bCs/>
                <w:color w:val="000000"/>
                <w:kern w:val="0"/>
                <w:szCs w:val="21"/>
                <w:lang w:bidi="ar"/>
              </w:rPr>
              <w:t>0.746</w:t>
            </w:r>
          </w:p>
        </w:tc>
        <w:tc>
          <w:tcPr>
            <w:tcW w:w="880" w:type="dxa"/>
            <w:tcBorders>
              <w:top w:val="single" w:sz="8" w:space="0" w:color="auto"/>
              <w:left w:val="nil"/>
              <w:bottom w:val="nil"/>
              <w:right w:val="nil"/>
            </w:tcBorders>
            <w:vAlign w:val="center"/>
          </w:tcPr>
          <w:p w14:paraId="293A9596" w14:textId="77777777" w:rsidR="00D4075B" w:rsidRDefault="00000000">
            <w:pPr>
              <w:widowControl/>
              <w:jc w:val="center"/>
              <w:textAlignment w:val="center"/>
              <w:rPr>
                <w:szCs w:val="21"/>
              </w:rPr>
            </w:pPr>
            <w:r>
              <w:rPr>
                <w:color w:val="000000"/>
                <w:kern w:val="0"/>
                <w:szCs w:val="21"/>
                <w:lang w:bidi="ar"/>
              </w:rPr>
              <w:t>0.732</w:t>
            </w:r>
          </w:p>
        </w:tc>
        <w:tc>
          <w:tcPr>
            <w:tcW w:w="870" w:type="dxa"/>
            <w:tcBorders>
              <w:top w:val="single" w:sz="8" w:space="0" w:color="auto"/>
              <w:left w:val="nil"/>
              <w:bottom w:val="nil"/>
              <w:right w:val="nil"/>
            </w:tcBorders>
            <w:vAlign w:val="center"/>
          </w:tcPr>
          <w:p w14:paraId="47896047" w14:textId="77777777" w:rsidR="00D4075B" w:rsidRDefault="00000000">
            <w:pPr>
              <w:widowControl/>
              <w:jc w:val="center"/>
              <w:textAlignment w:val="center"/>
              <w:rPr>
                <w:szCs w:val="21"/>
              </w:rPr>
            </w:pPr>
            <w:r>
              <w:rPr>
                <w:color w:val="000000"/>
                <w:kern w:val="0"/>
                <w:szCs w:val="21"/>
                <w:lang w:bidi="ar"/>
              </w:rPr>
              <w:t>0.71</w:t>
            </w:r>
          </w:p>
        </w:tc>
        <w:tc>
          <w:tcPr>
            <w:tcW w:w="850" w:type="dxa"/>
            <w:tcBorders>
              <w:top w:val="single" w:sz="8" w:space="0" w:color="auto"/>
              <w:left w:val="nil"/>
              <w:bottom w:val="nil"/>
              <w:right w:val="nil"/>
            </w:tcBorders>
            <w:vAlign w:val="center"/>
          </w:tcPr>
          <w:p w14:paraId="7C3F53E3" w14:textId="77777777" w:rsidR="00D4075B" w:rsidRDefault="00000000">
            <w:pPr>
              <w:widowControl/>
              <w:jc w:val="center"/>
              <w:textAlignment w:val="center"/>
              <w:rPr>
                <w:szCs w:val="21"/>
              </w:rPr>
            </w:pPr>
            <w:r>
              <w:rPr>
                <w:color w:val="000000"/>
                <w:kern w:val="0"/>
                <w:szCs w:val="21"/>
                <w:lang w:bidi="ar"/>
              </w:rPr>
              <w:t>0.7</w:t>
            </w:r>
          </w:p>
        </w:tc>
        <w:tc>
          <w:tcPr>
            <w:tcW w:w="850" w:type="dxa"/>
            <w:tcBorders>
              <w:top w:val="single" w:sz="8" w:space="0" w:color="auto"/>
              <w:left w:val="nil"/>
              <w:bottom w:val="nil"/>
              <w:right w:val="nil"/>
            </w:tcBorders>
            <w:vAlign w:val="center"/>
          </w:tcPr>
          <w:p w14:paraId="24823256" w14:textId="77777777" w:rsidR="00D4075B" w:rsidRDefault="00000000">
            <w:pPr>
              <w:widowControl/>
              <w:jc w:val="center"/>
              <w:textAlignment w:val="center"/>
              <w:rPr>
                <w:szCs w:val="21"/>
              </w:rPr>
            </w:pPr>
            <w:r>
              <w:rPr>
                <w:color w:val="000000"/>
                <w:kern w:val="0"/>
                <w:szCs w:val="21"/>
                <w:lang w:bidi="ar"/>
              </w:rPr>
              <w:t>0.717</w:t>
            </w:r>
          </w:p>
        </w:tc>
        <w:tc>
          <w:tcPr>
            <w:tcW w:w="1002" w:type="dxa"/>
            <w:tcBorders>
              <w:top w:val="single" w:sz="8" w:space="0" w:color="auto"/>
              <w:left w:val="nil"/>
              <w:bottom w:val="nil"/>
              <w:right w:val="nil"/>
            </w:tcBorders>
            <w:vAlign w:val="center"/>
          </w:tcPr>
          <w:p w14:paraId="31D1E549" w14:textId="77777777" w:rsidR="00D4075B" w:rsidRDefault="00000000">
            <w:pPr>
              <w:widowControl/>
              <w:jc w:val="center"/>
              <w:textAlignment w:val="center"/>
              <w:rPr>
                <w:szCs w:val="21"/>
              </w:rPr>
            </w:pPr>
            <w:r>
              <w:rPr>
                <w:color w:val="000000"/>
                <w:kern w:val="0"/>
                <w:szCs w:val="21"/>
                <w:lang w:bidi="ar"/>
              </w:rPr>
              <w:t>0.719</w:t>
            </w:r>
          </w:p>
        </w:tc>
      </w:tr>
      <w:tr w:rsidR="00D4075B" w14:paraId="377D4DE4" w14:textId="77777777">
        <w:trPr>
          <w:trHeight w:hRule="exact" w:val="454"/>
          <w:jc w:val="center"/>
        </w:trPr>
        <w:tc>
          <w:tcPr>
            <w:tcW w:w="2785" w:type="dxa"/>
            <w:tcBorders>
              <w:top w:val="nil"/>
              <w:left w:val="nil"/>
              <w:bottom w:val="nil"/>
              <w:right w:val="nil"/>
            </w:tcBorders>
            <w:vAlign w:val="center"/>
          </w:tcPr>
          <w:p w14:paraId="664E8FFC" w14:textId="77777777" w:rsidR="00D4075B" w:rsidRDefault="00000000">
            <w:pPr>
              <w:spacing w:line="400" w:lineRule="exact"/>
              <w:jc w:val="center"/>
              <w:rPr>
                <w:szCs w:val="21"/>
              </w:rPr>
            </w:pPr>
            <w:r>
              <w:rPr>
                <w:szCs w:val="21"/>
              </w:rPr>
              <w:t>model-2</w:t>
            </w:r>
            <w:r>
              <w:rPr>
                <w:rFonts w:hint="eastAsia"/>
                <w:szCs w:val="21"/>
              </w:rPr>
              <w:t>（</w:t>
            </w:r>
            <w:proofErr w:type="spellStart"/>
            <w:r>
              <w:rPr>
                <w:szCs w:val="21"/>
              </w:rPr>
              <w:t>ResNet</w:t>
            </w:r>
            <w:proofErr w:type="spellEnd"/>
            <w:r>
              <w:rPr>
                <w:rFonts w:hint="eastAsia"/>
                <w:szCs w:val="21"/>
              </w:rPr>
              <w:t>）</w:t>
            </w:r>
          </w:p>
        </w:tc>
        <w:tc>
          <w:tcPr>
            <w:tcW w:w="850" w:type="dxa"/>
            <w:tcBorders>
              <w:top w:val="nil"/>
              <w:left w:val="nil"/>
              <w:bottom w:val="nil"/>
              <w:right w:val="nil"/>
            </w:tcBorders>
            <w:vAlign w:val="center"/>
          </w:tcPr>
          <w:p w14:paraId="6EF6A224" w14:textId="77777777" w:rsidR="00D4075B" w:rsidRDefault="00000000">
            <w:pPr>
              <w:widowControl/>
              <w:jc w:val="center"/>
              <w:textAlignment w:val="center"/>
              <w:rPr>
                <w:szCs w:val="21"/>
              </w:rPr>
            </w:pPr>
            <w:r>
              <w:rPr>
                <w:color w:val="000000"/>
                <w:kern w:val="0"/>
                <w:szCs w:val="21"/>
                <w:lang w:bidi="ar"/>
              </w:rPr>
              <w:t>0.737</w:t>
            </w:r>
          </w:p>
        </w:tc>
        <w:tc>
          <w:tcPr>
            <w:tcW w:w="880" w:type="dxa"/>
            <w:tcBorders>
              <w:top w:val="nil"/>
              <w:left w:val="nil"/>
              <w:bottom w:val="nil"/>
              <w:right w:val="nil"/>
            </w:tcBorders>
            <w:vAlign w:val="center"/>
          </w:tcPr>
          <w:p w14:paraId="06B738FE" w14:textId="77777777" w:rsidR="00D4075B" w:rsidRDefault="00000000">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14:paraId="3E1209C4" w14:textId="77777777" w:rsidR="00D4075B" w:rsidRDefault="00000000">
            <w:pPr>
              <w:widowControl/>
              <w:jc w:val="center"/>
              <w:textAlignment w:val="center"/>
              <w:rPr>
                <w:szCs w:val="21"/>
              </w:rPr>
            </w:pPr>
            <w:r>
              <w:rPr>
                <w:b/>
                <w:bCs/>
                <w:color w:val="000000"/>
                <w:kern w:val="0"/>
                <w:szCs w:val="21"/>
                <w:lang w:bidi="ar"/>
              </w:rPr>
              <w:t>0.759</w:t>
            </w:r>
          </w:p>
        </w:tc>
        <w:tc>
          <w:tcPr>
            <w:tcW w:w="850" w:type="dxa"/>
            <w:tcBorders>
              <w:top w:val="nil"/>
              <w:left w:val="nil"/>
              <w:bottom w:val="nil"/>
              <w:right w:val="nil"/>
            </w:tcBorders>
            <w:vAlign w:val="center"/>
          </w:tcPr>
          <w:p w14:paraId="550D8576" w14:textId="77777777" w:rsidR="00D4075B" w:rsidRDefault="00000000">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14:paraId="02C5D0DE" w14:textId="77777777" w:rsidR="00D4075B" w:rsidRDefault="00000000">
            <w:pPr>
              <w:widowControl/>
              <w:jc w:val="center"/>
              <w:textAlignment w:val="center"/>
              <w:rPr>
                <w:szCs w:val="21"/>
              </w:rPr>
            </w:pPr>
            <w:r>
              <w:rPr>
                <w:b/>
                <w:bCs/>
                <w:color w:val="000000"/>
                <w:kern w:val="0"/>
                <w:szCs w:val="21"/>
                <w:lang w:bidi="ar"/>
              </w:rPr>
              <w:t>0.759</w:t>
            </w:r>
          </w:p>
        </w:tc>
        <w:tc>
          <w:tcPr>
            <w:tcW w:w="1002" w:type="dxa"/>
            <w:tcBorders>
              <w:top w:val="nil"/>
              <w:left w:val="nil"/>
              <w:bottom w:val="nil"/>
              <w:right w:val="nil"/>
            </w:tcBorders>
            <w:vAlign w:val="center"/>
          </w:tcPr>
          <w:p w14:paraId="79EA95AF" w14:textId="77777777" w:rsidR="00D4075B" w:rsidRDefault="00000000">
            <w:pPr>
              <w:widowControl/>
              <w:jc w:val="center"/>
              <w:textAlignment w:val="center"/>
              <w:rPr>
                <w:szCs w:val="21"/>
              </w:rPr>
            </w:pPr>
            <w:r>
              <w:rPr>
                <w:color w:val="000000"/>
                <w:kern w:val="0"/>
                <w:szCs w:val="21"/>
                <w:lang w:bidi="ar"/>
              </w:rPr>
              <w:t>0.674</w:t>
            </w:r>
          </w:p>
        </w:tc>
      </w:tr>
      <w:tr w:rsidR="00D4075B" w14:paraId="6CAA951C" w14:textId="77777777">
        <w:trPr>
          <w:trHeight w:hRule="exact" w:val="454"/>
          <w:jc w:val="center"/>
        </w:trPr>
        <w:tc>
          <w:tcPr>
            <w:tcW w:w="2785" w:type="dxa"/>
            <w:tcBorders>
              <w:top w:val="nil"/>
              <w:left w:val="nil"/>
              <w:bottom w:val="nil"/>
              <w:right w:val="nil"/>
            </w:tcBorders>
            <w:vAlign w:val="center"/>
          </w:tcPr>
          <w:p w14:paraId="5D220336" w14:textId="77777777" w:rsidR="00D4075B" w:rsidRDefault="00000000">
            <w:pPr>
              <w:spacing w:line="400" w:lineRule="exact"/>
              <w:jc w:val="center"/>
              <w:rPr>
                <w:szCs w:val="21"/>
              </w:rPr>
            </w:pPr>
            <w:r>
              <w:rPr>
                <w:szCs w:val="21"/>
              </w:rPr>
              <w:t>model-3</w:t>
            </w:r>
            <w:r>
              <w:rPr>
                <w:rFonts w:hint="eastAsia"/>
                <w:szCs w:val="21"/>
              </w:rPr>
              <w:t>（</w:t>
            </w:r>
            <w:proofErr w:type="spellStart"/>
            <w:r>
              <w:rPr>
                <w:szCs w:val="21"/>
              </w:rPr>
              <w:t>ResNet+LSTM</w:t>
            </w:r>
            <w:proofErr w:type="spellEnd"/>
            <w:r>
              <w:rPr>
                <w:rFonts w:hint="eastAsia"/>
                <w:szCs w:val="21"/>
              </w:rPr>
              <w:t>）</w:t>
            </w:r>
          </w:p>
        </w:tc>
        <w:tc>
          <w:tcPr>
            <w:tcW w:w="850" w:type="dxa"/>
            <w:tcBorders>
              <w:top w:val="nil"/>
              <w:left w:val="nil"/>
              <w:bottom w:val="nil"/>
              <w:right w:val="nil"/>
            </w:tcBorders>
            <w:vAlign w:val="center"/>
          </w:tcPr>
          <w:p w14:paraId="7CE21138" w14:textId="77777777" w:rsidR="00D4075B" w:rsidRDefault="00000000">
            <w:pPr>
              <w:widowControl/>
              <w:jc w:val="center"/>
              <w:textAlignment w:val="center"/>
              <w:rPr>
                <w:b/>
                <w:bCs/>
                <w:szCs w:val="21"/>
              </w:rPr>
            </w:pPr>
            <w:r>
              <w:rPr>
                <w:b/>
                <w:bCs/>
                <w:color w:val="000000"/>
                <w:kern w:val="0"/>
                <w:szCs w:val="21"/>
                <w:lang w:bidi="ar"/>
              </w:rPr>
              <w:t>0.737</w:t>
            </w:r>
          </w:p>
        </w:tc>
        <w:tc>
          <w:tcPr>
            <w:tcW w:w="880" w:type="dxa"/>
            <w:tcBorders>
              <w:top w:val="nil"/>
              <w:left w:val="nil"/>
              <w:bottom w:val="nil"/>
              <w:right w:val="nil"/>
            </w:tcBorders>
            <w:vAlign w:val="center"/>
          </w:tcPr>
          <w:p w14:paraId="07BB930C" w14:textId="77777777" w:rsidR="00D4075B" w:rsidRDefault="00000000">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14:paraId="4204F705" w14:textId="77777777" w:rsidR="00D4075B" w:rsidRDefault="00000000">
            <w:pPr>
              <w:widowControl/>
              <w:jc w:val="center"/>
              <w:textAlignment w:val="center"/>
              <w:rPr>
                <w:szCs w:val="21"/>
              </w:rPr>
            </w:pPr>
            <w:r>
              <w:rPr>
                <w:color w:val="000000"/>
                <w:kern w:val="0"/>
                <w:szCs w:val="21"/>
                <w:lang w:bidi="ar"/>
              </w:rPr>
              <w:t>0.728</w:t>
            </w:r>
          </w:p>
        </w:tc>
        <w:tc>
          <w:tcPr>
            <w:tcW w:w="850" w:type="dxa"/>
            <w:tcBorders>
              <w:top w:val="nil"/>
              <w:left w:val="nil"/>
              <w:bottom w:val="nil"/>
              <w:right w:val="nil"/>
            </w:tcBorders>
            <w:vAlign w:val="center"/>
          </w:tcPr>
          <w:p w14:paraId="5385557B" w14:textId="77777777" w:rsidR="00D4075B" w:rsidRDefault="00000000">
            <w:pPr>
              <w:widowControl/>
              <w:jc w:val="center"/>
              <w:textAlignment w:val="center"/>
              <w:rPr>
                <w:szCs w:val="21"/>
              </w:rPr>
            </w:pPr>
            <w:r>
              <w:rPr>
                <w:color w:val="000000"/>
                <w:kern w:val="0"/>
                <w:szCs w:val="21"/>
                <w:lang w:bidi="ar"/>
              </w:rPr>
              <w:t>0.636</w:t>
            </w:r>
          </w:p>
        </w:tc>
        <w:tc>
          <w:tcPr>
            <w:tcW w:w="850" w:type="dxa"/>
            <w:tcBorders>
              <w:top w:val="nil"/>
              <w:left w:val="nil"/>
              <w:bottom w:val="nil"/>
              <w:right w:val="nil"/>
            </w:tcBorders>
            <w:vAlign w:val="center"/>
          </w:tcPr>
          <w:p w14:paraId="3D2D2148" w14:textId="77777777" w:rsidR="00D4075B" w:rsidRDefault="00000000">
            <w:pPr>
              <w:widowControl/>
              <w:jc w:val="center"/>
              <w:textAlignment w:val="center"/>
              <w:rPr>
                <w:szCs w:val="21"/>
              </w:rPr>
            </w:pPr>
            <w:r>
              <w:rPr>
                <w:color w:val="000000"/>
                <w:kern w:val="0"/>
                <w:szCs w:val="21"/>
                <w:lang w:bidi="ar"/>
              </w:rPr>
              <w:t>0.7</w:t>
            </w:r>
          </w:p>
        </w:tc>
        <w:tc>
          <w:tcPr>
            <w:tcW w:w="1002" w:type="dxa"/>
            <w:tcBorders>
              <w:top w:val="nil"/>
              <w:left w:val="nil"/>
              <w:bottom w:val="nil"/>
              <w:right w:val="nil"/>
            </w:tcBorders>
            <w:vAlign w:val="center"/>
          </w:tcPr>
          <w:p w14:paraId="07629995" w14:textId="77777777" w:rsidR="00D4075B" w:rsidRDefault="00000000">
            <w:pPr>
              <w:widowControl/>
              <w:jc w:val="center"/>
              <w:textAlignment w:val="center"/>
              <w:rPr>
                <w:szCs w:val="21"/>
              </w:rPr>
            </w:pPr>
            <w:r>
              <w:rPr>
                <w:color w:val="000000"/>
                <w:kern w:val="0"/>
                <w:szCs w:val="21"/>
                <w:lang w:bidi="ar"/>
              </w:rPr>
              <w:t>0.712</w:t>
            </w:r>
          </w:p>
        </w:tc>
      </w:tr>
      <w:tr w:rsidR="00D4075B" w14:paraId="623CC66E" w14:textId="77777777">
        <w:trPr>
          <w:trHeight w:hRule="exact" w:val="454"/>
          <w:jc w:val="center"/>
        </w:trPr>
        <w:tc>
          <w:tcPr>
            <w:tcW w:w="2785" w:type="dxa"/>
            <w:tcBorders>
              <w:top w:val="nil"/>
              <w:left w:val="nil"/>
              <w:bottom w:val="nil"/>
              <w:right w:val="nil"/>
            </w:tcBorders>
            <w:vAlign w:val="center"/>
          </w:tcPr>
          <w:p w14:paraId="672744E9" w14:textId="77777777" w:rsidR="00D4075B" w:rsidRDefault="00000000">
            <w:pPr>
              <w:spacing w:line="400" w:lineRule="exact"/>
              <w:jc w:val="center"/>
              <w:rPr>
                <w:szCs w:val="21"/>
              </w:rPr>
            </w:pPr>
            <w:r>
              <w:rPr>
                <w:szCs w:val="21"/>
              </w:rPr>
              <w:t>model-4</w:t>
            </w:r>
            <w:r>
              <w:rPr>
                <w:rFonts w:hint="eastAsia"/>
                <w:szCs w:val="21"/>
              </w:rPr>
              <w:t>（</w:t>
            </w:r>
            <w:proofErr w:type="spellStart"/>
            <w:r>
              <w:rPr>
                <w:szCs w:val="21"/>
              </w:rPr>
              <w:t>ResNetBiLSTM</w:t>
            </w:r>
            <w:proofErr w:type="spellEnd"/>
            <w:r>
              <w:rPr>
                <w:rFonts w:hint="eastAsia"/>
                <w:szCs w:val="21"/>
              </w:rPr>
              <w:t>）</w:t>
            </w:r>
          </w:p>
        </w:tc>
        <w:tc>
          <w:tcPr>
            <w:tcW w:w="850" w:type="dxa"/>
            <w:tcBorders>
              <w:top w:val="nil"/>
              <w:left w:val="nil"/>
              <w:bottom w:val="nil"/>
              <w:right w:val="nil"/>
            </w:tcBorders>
            <w:vAlign w:val="center"/>
          </w:tcPr>
          <w:p w14:paraId="688B94A8" w14:textId="77777777" w:rsidR="00D4075B" w:rsidRDefault="00000000">
            <w:pPr>
              <w:widowControl/>
              <w:jc w:val="center"/>
              <w:textAlignment w:val="center"/>
              <w:rPr>
                <w:b/>
                <w:bCs/>
                <w:szCs w:val="21"/>
              </w:rPr>
            </w:pPr>
            <w:r>
              <w:rPr>
                <w:b/>
                <w:bCs/>
                <w:color w:val="000000"/>
                <w:kern w:val="0"/>
                <w:szCs w:val="21"/>
                <w:lang w:bidi="ar"/>
              </w:rPr>
              <w:t>0.753</w:t>
            </w:r>
          </w:p>
        </w:tc>
        <w:tc>
          <w:tcPr>
            <w:tcW w:w="880" w:type="dxa"/>
            <w:tcBorders>
              <w:top w:val="nil"/>
              <w:left w:val="nil"/>
              <w:bottom w:val="nil"/>
              <w:right w:val="nil"/>
            </w:tcBorders>
            <w:vAlign w:val="center"/>
          </w:tcPr>
          <w:p w14:paraId="4DD2CE17" w14:textId="77777777" w:rsidR="00D4075B" w:rsidRDefault="00000000">
            <w:pPr>
              <w:widowControl/>
              <w:jc w:val="center"/>
              <w:textAlignment w:val="center"/>
              <w:rPr>
                <w:szCs w:val="21"/>
              </w:rPr>
            </w:pPr>
            <w:r>
              <w:rPr>
                <w:color w:val="000000"/>
                <w:kern w:val="0"/>
                <w:szCs w:val="21"/>
                <w:lang w:bidi="ar"/>
              </w:rPr>
              <w:t>0.694</w:t>
            </w:r>
          </w:p>
        </w:tc>
        <w:tc>
          <w:tcPr>
            <w:tcW w:w="870" w:type="dxa"/>
            <w:tcBorders>
              <w:top w:val="nil"/>
              <w:left w:val="nil"/>
              <w:bottom w:val="nil"/>
              <w:right w:val="nil"/>
            </w:tcBorders>
            <w:vAlign w:val="center"/>
          </w:tcPr>
          <w:p w14:paraId="2B393920" w14:textId="77777777" w:rsidR="00D4075B" w:rsidRDefault="00000000">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14:paraId="4D514243" w14:textId="77777777" w:rsidR="00D4075B" w:rsidRDefault="00000000">
            <w:pPr>
              <w:widowControl/>
              <w:jc w:val="center"/>
              <w:textAlignment w:val="center"/>
              <w:rPr>
                <w:szCs w:val="21"/>
              </w:rPr>
            </w:pPr>
            <w:r>
              <w:rPr>
                <w:color w:val="000000"/>
                <w:kern w:val="0"/>
                <w:szCs w:val="21"/>
                <w:lang w:bidi="ar"/>
              </w:rPr>
              <w:t>0.675</w:t>
            </w:r>
          </w:p>
        </w:tc>
        <w:tc>
          <w:tcPr>
            <w:tcW w:w="850" w:type="dxa"/>
            <w:tcBorders>
              <w:top w:val="nil"/>
              <w:left w:val="nil"/>
              <w:bottom w:val="nil"/>
              <w:right w:val="nil"/>
            </w:tcBorders>
            <w:vAlign w:val="center"/>
          </w:tcPr>
          <w:p w14:paraId="4167E2AD" w14:textId="77777777" w:rsidR="00D4075B" w:rsidRDefault="00000000">
            <w:pPr>
              <w:widowControl/>
              <w:jc w:val="center"/>
              <w:textAlignment w:val="center"/>
              <w:rPr>
                <w:szCs w:val="21"/>
              </w:rPr>
            </w:pPr>
            <w:r>
              <w:rPr>
                <w:color w:val="000000"/>
                <w:kern w:val="0"/>
                <w:szCs w:val="21"/>
                <w:lang w:bidi="ar"/>
              </w:rPr>
              <w:t>0.701</w:t>
            </w:r>
          </w:p>
        </w:tc>
        <w:tc>
          <w:tcPr>
            <w:tcW w:w="1002" w:type="dxa"/>
            <w:tcBorders>
              <w:top w:val="nil"/>
              <w:left w:val="nil"/>
              <w:bottom w:val="nil"/>
              <w:right w:val="nil"/>
            </w:tcBorders>
            <w:vAlign w:val="center"/>
          </w:tcPr>
          <w:p w14:paraId="496FD49F" w14:textId="77777777" w:rsidR="00D4075B" w:rsidRDefault="00000000">
            <w:pPr>
              <w:widowControl/>
              <w:jc w:val="center"/>
              <w:textAlignment w:val="center"/>
              <w:rPr>
                <w:szCs w:val="21"/>
              </w:rPr>
            </w:pPr>
            <w:r>
              <w:rPr>
                <w:color w:val="000000"/>
                <w:kern w:val="0"/>
                <w:szCs w:val="21"/>
                <w:lang w:bidi="ar"/>
              </w:rPr>
              <w:t>0.734</w:t>
            </w:r>
          </w:p>
        </w:tc>
      </w:tr>
      <w:tr w:rsidR="00D4075B" w14:paraId="457BF212" w14:textId="77777777">
        <w:trPr>
          <w:trHeight w:hRule="exact" w:val="454"/>
          <w:jc w:val="center"/>
        </w:trPr>
        <w:tc>
          <w:tcPr>
            <w:tcW w:w="2785" w:type="dxa"/>
            <w:tcBorders>
              <w:top w:val="nil"/>
              <w:left w:val="nil"/>
              <w:bottom w:val="nil"/>
              <w:right w:val="nil"/>
            </w:tcBorders>
            <w:vAlign w:val="center"/>
          </w:tcPr>
          <w:p w14:paraId="50954EAA" w14:textId="77777777" w:rsidR="00D4075B" w:rsidRDefault="00000000">
            <w:pPr>
              <w:spacing w:line="400" w:lineRule="exact"/>
              <w:jc w:val="center"/>
              <w:rPr>
                <w:szCs w:val="21"/>
              </w:rPr>
            </w:pPr>
            <w:r>
              <w:rPr>
                <w:szCs w:val="21"/>
              </w:rPr>
              <w:t>model-5</w:t>
            </w:r>
            <w:r>
              <w:rPr>
                <w:rFonts w:hint="eastAsia"/>
                <w:szCs w:val="21"/>
              </w:rPr>
              <w:t>（</w:t>
            </w:r>
            <w:r>
              <w:rPr>
                <w:szCs w:val="21"/>
              </w:rPr>
              <w:t>SE-</w:t>
            </w:r>
            <w:proofErr w:type="spellStart"/>
            <w:r>
              <w:rPr>
                <w:szCs w:val="21"/>
              </w:rPr>
              <w:t>ResNet</w:t>
            </w:r>
            <w:proofErr w:type="spellEnd"/>
            <w:r>
              <w:rPr>
                <w:rFonts w:hint="eastAsia"/>
                <w:szCs w:val="21"/>
              </w:rPr>
              <w:t>）</w:t>
            </w:r>
          </w:p>
        </w:tc>
        <w:tc>
          <w:tcPr>
            <w:tcW w:w="850" w:type="dxa"/>
            <w:tcBorders>
              <w:top w:val="nil"/>
              <w:left w:val="nil"/>
              <w:bottom w:val="nil"/>
              <w:right w:val="nil"/>
            </w:tcBorders>
            <w:vAlign w:val="center"/>
          </w:tcPr>
          <w:p w14:paraId="0AF7AE65" w14:textId="77777777" w:rsidR="00D4075B" w:rsidRDefault="00000000">
            <w:pPr>
              <w:widowControl/>
              <w:jc w:val="center"/>
              <w:textAlignment w:val="center"/>
              <w:rPr>
                <w:b/>
                <w:bCs/>
                <w:szCs w:val="21"/>
              </w:rPr>
            </w:pPr>
            <w:r>
              <w:rPr>
                <w:b/>
                <w:bCs/>
                <w:color w:val="000000"/>
                <w:kern w:val="0"/>
                <w:szCs w:val="21"/>
                <w:lang w:bidi="ar"/>
              </w:rPr>
              <w:t>0.76</w:t>
            </w:r>
          </w:p>
        </w:tc>
        <w:tc>
          <w:tcPr>
            <w:tcW w:w="880" w:type="dxa"/>
            <w:tcBorders>
              <w:top w:val="nil"/>
              <w:left w:val="nil"/>
              <w:bottom w:val="nil"/>
              <w:right w:val="nil"/>
            </w:tcBorders>
            <w:vAlign w:val="center"/>
          </w:tcPr>
          <w:p w14:paraId="5AEA1BFA" w14:textId="77777777" w:rsidR="00D4075B" w:rsidRDefault="00000000">
            <w:pPr>
              <w:widowControl/>
              <w:jc w:val="center"/>
              <w:textAlignment w:val="center"/>
              <w:rPr>
                <w:szCs w:val="21"/>
              </w:rPr>
            </w:pPr>
            <w:r>
              <w:rPr>
                <w:color w:val="000000"/>
                <w:kern w:val="0"/>
                <w:szCs w:val="21"/>
                <w:lang w:bidi="ar"/>
              </w:rPr>
              <w:t>0.689</w:t>
            </w:r>
          </w:p>
        </w:tc>
        <w:tc>
          <w:tcPr>
            <w:tcW w:w="870" w:type="dxa"/>
            <w:tcBorders>
              <w:top w:val="nil"/>
              <w:left w:val="nil"/>
              <w:bottom w:val="nil"/>
              <w:right w:val="nil"/>
            </w:tcBorders>
            <w:vAlign w:val="center"/>
          </w:tcPr>
          <w:p w14:paraId="62402401" w14:textId="77777777" w:rsidR="00D4075B" w:rsidRDefault="00000000">
            <w:pPr>
              <w:widowControl/>
              <w:jc w:val="center"/>
              <w:textAlignment w:val="center"/>
              <w:rPr>
                <w:szCs w:val="21"/>
              </w:rPr>
            </w:pPr>
            <w:r>
              <w:rPr>
                <w:color w:val="000000"/>
                <w:kern w:val="0"/>
                <w:szCs w:val="21"/>
                <w:lang w:bidi="ar"/>
              </w:rPr>
              <w:t>0.725</w:t>
            </w:r>
          </w:p>
        </w:tc>
        <w:tc>
          <w:tcPr>
            <w:tcW w:w="850" w:type="dxa"/>
            <w:tcBorders>
              <w:top w:val="nil"/>
              <w:left w:val="nil"/>
              <w:bottom w:val="nil"/>
              <w:right w:val="nil"/>
            </w:tcBorders>
            <w:vAlign w:val="center"/>
          </w:tcPr>
          <w:p w14:paraId="51B22091" w14:textId="77777777" w:rsidR="00D4075B" w:rsidRDefault="00000000">
            <w:pPr>
              <w:widowControl/>
              <w:jc w:val="center"/>
              <w:textAlignment w:val="center"/>
              <w:rPr>
                <w:szCs w:val="21"/>
              </w:rPr>
            </w:pPr>
            <w:r>
              <w:rPr>
                <w:color w:val="000000"/>
                <w:kern w:val="0"/>
                <w:szCs w:val="21"/>
                <w:lang w:bidi="ar"/>
              </w:rPr>
              <w:t>0.715</w:t>
            </w:r>
          </w:p>
        </w:tc>
        <w:tc>
          <w:tcPr>
            <w:tcW w:w="850" w:type="dxa"/>
            <w:tcBorders>
              <w:top w:val="nil"/>
              <w:left w:val="nil"/>
              <w:bottom w:val="nil"/>
              <w:right w:val="nil"/>
            </w:tcBorders>
            <w:vAlign w:val="center"/>
          </w:tcPr>
          <w:p w14:paraId="39982B39" w14:textId="77777777" w:rsidR="00D4075B" w:rsidRDefault="00000000">
            <w:pPr>
              <w:widowControl/>
              <w:jc w:val="center"/>
              <w:textAlignment w:val="center"/>
              <w:rPr>
                <w:szCs w:val="21"/>
              </w:rPr>
            </w:pPr>
            <w:r>
              <w:rPr>
                <w:color w:val="000000"/>
                <w:kern w:val="0"/>
                <w:szCs w:val="21"/>
                <w:lang w:bidi="ar"/>
              </w:rPr>
              <w:t>0.744</w:t>
            </w:r>
          </w:p>
        </w:tc>
        <w:tc>
          <w:tcPr>
            <w:tcW w:w="1002" w:type="dxa"/>
            <w:tcBorders>
              <w:top w:val="nil"/>
              <w:left w:val="nil"/>
              <w:bottom w:val="nil"/>
              <w:right w:val="nil"/>
            </w:tcBorders>
            <w:vAlign w:val="center"/>
          </w:tcPr>
          <w:p w14:paraId="1DBF0DAA" w14:textId="77777777" w:rsidR="00D4075B" w:rsidRDefault="00000000">
            <w:pPr>
              <w:widowControl/>
              <w:jc w:val="center"/>
              <w:textAlignment w:val="center"/>
              <w:rPr>
                <w:szCs w:val="21"/>
              </w:rPr>
            </w:pPr>
            <w:r>
              <w:rPr>
                <w:color w:val="000000"/>
                <w:kern w:val="0"/>
                <w:szCs w:val="21"/>
                <w:lang w:bidi="ar"/>
              </w:rPr>
              <w:t>0.743</w:t>
            </w:r>
          </w:p>
        </w:tc>
      </w:tr>
      <w:tr w:rsidR="00D4075B" w14:paraId="036B0438" w14:textId="77777777">
        <w:trPr>
          <w:trHeight w:hRule="exact" w:val="454"/>
          <w:jc w:val="center"/>
        </w:trPr>
        <w:tc>
          <w:tcPr>
            <w:tcW w:w="2785" w:type="dxa"/>
            <w:tcBorders>
              <w:top w:val="nil"/>
              <w:left w:val="nil"/>
              <w:bottom w:val="single" w:sz="8" w:space="0" w:color="auto"/>
              <w:right w:val="nil"/>
            </w:tcBorders>
            <w:vAlign w:val="center"/>
          </w:tcPr>
          <w:p w14:paraId="3F028909" w14:textId="77777777" w:rsidR="00D4075B" w:rsidRDefault="00000000">
            <w:pPr>
              <w:spacing w:line="400" w:lineRule="exact"/>
              <w:jc w:val="center"/>
              <w:rPr>
                <w:szCs w:val="21"/>
              </w:rPr>
            </w:pPr>
            <w:r>
              <w:rPr>
                <w:szCs w:val="21"/>
              </w:rPr>
              <w:t>平均值</w:t>
            </w:r>
          </w:p>
        </w:tc>
        <w:tc>
          <w:tcPr>
            <w:tcW w:w="850" w:type="dxa"/>
            <w:tcBorders>
              <w:top w:val="nil"/>
              <w:left w:val="nil"/>
              <w:bottom w:val="single" w:sz="8" w:space="0" w:color="auto"/>
              <w:right w:val="nil"/>
            </w:tcBorders>
            <w:vAlign w:val="center"/>
          </w:tcPr>
          <w:p w14:paraId="5F4FF8B5" w14:textId="77777777" w:rsidR="00D4075B" w:rsidRDefault="00000000">
            <w:pPr>
              <w:widowControl/>
              <w:jc w:val="center"/>
              <w:textAlignment w:val="center"/>
              <w:rPr>
                <w:b/>
                <w:bCs/>
                <w:szCs w:val="21"/>
              </w:rPr>
            </w:pPr>
            <w:r>
              <w:rPr>
                <w:b/>
                <w:bCs/>
                <w:color w:val="000000"/>
                <w:kern w:val="0"/>
                <w:szCs w:val="21"/>
                <w:lang w:bidi="ar"/>
              </w:rPr>
              <w:t>0.747</w:t>
            </w:r>
          </w:p>
        </w:tc>
        <w:tc>
          <w:tcPr>
            <w:tcW w:w="880" w:type="dxa"/>
            <w:tcBorders>
              <w:top w:val="nil"/>
              <w:left w:val="nil"/>
              <w:bottom w:val="single" w:sz="8" w:space="0" w:color="auto"/>
              <w:right w:val="nil"/>
            </w:tcBorders>
            <w:vAlign w:val="center"/>
          </w:tcPr>
          <w:p w14:paraId="1A051AD0" w14:textId="77777777" w:rsidR="00D4075B" w:rsidRDefault="00000000">
            <w:pPr>
              <w:widowControl/>
              <w:jc w:val="center"/>
              <w:textAlignment w:val="center"/>
              <w:rPr>
                <w:szCs w:val="21"/>
              </w:rPr>
            </w:pPr>
            <w:r>
              <w:rPr>
                <w:color w:val="000000"/>
                <w:kern w:val="0"/>
                <w:szCs w:val="21"/>
                <w:lang w:bidi="ar"/>
              </w:rPr>
              <w:t>0.715</w:t>
            </w:r>
          </w:p>
        </w:tc>
        <w:tc>
          <w:tcPr>
            <w:tcW w:w="870" w:type="dxa"/>
            <w:tcBorders>
              <w:top w:val="nil"/>
              <w:left w:val="nil"/>
              <w:bottom w:val="single" w:sz="8" w:space="0" w:color="auto"/>
              <w:right w:val="nil"/>
            </w:tcBorders>
            <w:vAlign w:val="center"/>
          </w:tcPr>
          <w:p w14:paraId="50E255FC" w14:textId="77777777" w:rsidR="00D4075B" w:rsidRDefault="00000000">
            <w:pPr>
              <w:widowControl/>
              <w:jc w:val="center"/>
              <w:textAlignment w:val="center"/>
              <w:rPr>
                <w:szCs w:val="21"/>
              </w:rPr>
            </w:pPr>
            <w:r>
              <w:rPr>
                <w:color w:val="000000"/>
                <w:kern w:val="0"/>
                <w:szCs w:val="21"/>
                <w:lang w:bidi="ar"/>
              </w:rPr>
              <w:t>0.726</w:t>
            </w:r>
          </w:p>
        </w:tc>
        <w:tc>
          <w:tcPr>
            <w:tcW w:w="850" w:type="dxa"/>
            <w:tcBorders>
              <w:top w:val="nil"/>
              <w:left w:val="nil"/>
              <w:bottom w:val="single" w:sz="8" w:space="0" w:color="auto"/>
              <w:right w:val="nil"/>
            </w:tcBorders>
            <w:vAlign w:val="center"/>
          </w:tcPr>
          <w:p w14:paraId="160975C6" w14:textId="77777777" w:rsidR="00D4075B" w:rsidRDefault="00000000">
            <w:pPr>
              <w:widowControl/>
              <w:jc w:val="center"/>
              <w:textAlignment w:val="center"/>
              <w:rPr>
                <w:szCs w:val="21"/>
              </w:rPr>
            </w:pPr>
            <w:r>
              <w:rPr>
                <w:color w:val="000000"/>
                <w:kern w:val="0"/>
                <w:szCs w:val="21"/>
                <w:lang w:bidi="ar"/>
              </w:rPr>
              <w:t>0.687</w:t>
            </w:r>
          </w:p>
        </w:tc>
        <w:tc>
          <w:tcPr>
            <w:tcW w:w="850" w:type="dxa"/>
            <w:tcBorders>
              <w:top w:val="nil"/>
              <w:left w:val="nil"/>
              <w:bottom w:val="single" w:sz="8" w:space="0" w:color="auto"/>
              <w:right w:val="nil"/>
            </w:tcBorders>
            <w:vAlign w:val="center"/>
          </w:tcPr>
          <w:p w14:paraId="03F7DC83" w14:textId="77777777" w:rsidR="00D4075B" w:rsidRDefault="00000000">
            <w:pPr>
              <w:widowControl/>
              <w:jc w:val="center"/>
              <w:textAlignment w:val="center"/>
              <w:rPr>
                <w:szCs w:val="21"/>
              </w:rPr>
            </w:pPr>
            <w:r>
              <w:rPr>
                <w:color w:val="000000"/>
                <w:kern w:val="0"/>
                <w:szCs w:val="21"/>
                <w:lang w:bidi="ar"/>
              </w:rPr>
              <w:t>0.724</w:t>
            </w:r>
          </w:p>
        </w:tc>
        <w:tc>
          <w:tcPr>
            <w:tcW w:w="1002" w:type="dxa"/>
            <w:tcBorders>
              <w:top w:val="nil"/>
              <w:left w:val="nil"/>
              <w:bottom w:val="single" w:sz="8" w:space="0" w:color="auto"/>
              <w:right w:val="nil"/>
            </w:tcBorders>
            <w:vAlign w:val="center"/>
          </w:tcPr>
          <w:p w14:paraId="56D34E2D" w14:textId="77777777" w:rsidR="00D4075B" w:rsidRDefault="00000000">
            <w:pPr>
              <w:widowControl/>
              <w:jc w:val="center"/>
              <w:textAlignment w:val="center"/>
              <w:rPr>
                <w:szCs w:val="21"/>
              </w:rPr>
            </w:pPr>
            <w:r>
              <w:rPr>
                <w:color w:val="000000"/>
                <w:kern w:val="0"/>
                <w:szCs w:val="21"/>
                <w:lang w:bidi="ar"/>
              </w:rPr>
              <w:t>0.716</w:t>
            </w:r>
          </w:p>
        </w:tc>
      </w:tr>
      <w:tr w:rsidR="00D4075B" w14:paraId="66A2F92C" w14:textId="77777777">
        <w:trPr>
          <w:trHeight w:hRule="exact" w:val="454"/>
          <w:jc w:val="center"/>
        </w:trPr>
        <w:tc>
          <w:tcPr>
            <w:tcW w:w="2785" w:type="dxa"/>
            <w:tcBorders>
              <w:top w:val="single" w:sz="8" w:space="0" w:color="auto"/>
              <w:left w:val="nil"/>
              <w:bottom w:val="single" w:sz="8" w:space="0" w:color="auto"/>
              <w:right w:val="nil"/>
            </w:tcBorders>
            <w:vAlign w:val="center"/>
          </w:tcPr>
          <w:p w14:paraId="3B8D9317" w14:textId="77777777" w:rsidR="00D4075B" w:rsidRDefault="00000000">
            <w:pPr>
              <w:spacing w:line="400" w:lineRule="exact"/>
              <w:jc w:val="center"/>
              <w:rPr>
                <w:szCs w:val="21"/>
              </w:rPr>
            </w:pPr>
            <w:proofErr w:type="gramStart"/>
            <w:r>
              <w:rPr>
                <w:szCs w:val="21"/>
              </w:rPr>
              <w:t>宏平均</w:t>
            </w:r>
            <w:proofErr w:type="gramEnd"/>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r>
              <w:rPr>
                <w:szCs w:val="21"/>
              </w:rPr>
              <w:t>表</w:t>
            </w:r>
          </w:p>
        </w:tc>
        <w:tc>
          <w:tcPr>
            <w:tcW w:w="850" w:type="dxa"/>
            <w:tcBorders>
              <w:top w:val="single" w:sz="8" w:space="0" w:color="auto"/>
              <w:left w:val="nil"/>
              <w:bottom w:val="single" w:sz="8" w:space="0" w:color="auto"/>
              <w:right w:val="nil"/>
            </w:tcBorders>
            <w:vAlign w:val="center"/>
          </w:tcPr>
          <w:p w14:paraId="41509C6B" w14:textId="77777777" w:rsidR="00D4075B" w:rsidRDefault="00000000">
            <w:pPr>
              <w:spacing w:line="400" w:lineRule="exact"/>
              <w:jc w:val="center"/>
              <w:rPr>
                <w:szCs w:val="21"/>
              </w:rPr>
            </w:pPr>
            <w:r>
              <w:rPr>
                <w:szCs w:val="21"/>
              </w:rPr>
              <w:t>case-1</w:t>
            </w:r>
          </w:p>
        </w:tc>
        <w:tc>
          <w:tcPr>
            <w:tcW w:w="880" w:type="dxa"/>
            <w:tcBorders>
              <w:top w:val="single" w:sz="8" w:space="0" w:color="auto"/>
              <w:left w:val="nil"/>
              <w:bottom w:val="single" w:sz="8" w:space="0" w:color="auto"/>
              <w:right w:val="nil"/>
            </w:tcBorders>
            <w:vAlign w:val="center"/>
          </w:tcPr>
          <w:p w14:paraId="4C8D7E27" w14:textId="77777777" w:rsidR="00D4075B" w:rsidRDefault="00000000">
            <w:pPr>
              <w:spacing w:line="400" w:lineRule="exact"/>
              <w:jc w:val="center"/>
              <w:rPr>
                <w:szCs w:val="21"/>
              </w:rPr>
            </w:pPr>
            <w:r>
              <w:rPr>
                <w:szCs w:val="21"/>
              </w:rPr>
              <w:t>case-2</w:t>
            </w:r>
          </w:p>
        </w:tc>
        <w:tc>
          <w:tcPr>
            <w:tcW w:w="870" w:type="dxa"/>
            <w:tcBorders>
              <w:top w:val="single" w:sz="8" w:space="0" w:color="auto"/>
              <w:left w:val="nil"/>
              <w:bottom w:val="single" w:sz="8" w:space="0" w:color="auto"/>
              <w:right w:val="nil"/>
            </w:tcBorders>
            <w:vAlign w:val="center"/>
          </w:tcPr>
          <w:p w14:paraId="6B2D6A5E" w14:textId="77777777" w:rsidR="00D4075B" w:rsidRDefault="00000000">
            <w:pPr>
              <w:spacing w:line="400" w:lineRule="exact"/>
              <w:jc w:val="center"/>
              <w:rPr>
                <w:szCs w:val="21"/>
              </w:rPr>
            </w:pPr>
            <w:r>
              <w:rPr>
                <w:szCs w:val="21"/>
              </w:rPr>
              <w:t>case-3</w:t>
            </w:r>
          </w:p>
        </w:tc>
        <w:tc>
          <w:tcPr>
            <w:tcW w:w="850" w:type="dxa"/>
            <w:tcBorders>
              <w:top w:val="single" w:sz="8" w:space="0" w:color="auto"/>
              <w:left w:val="nil"/>
              <w:bottom w:val="single" w:sz="8" w:space="0" w:color="auto"/>
              <w:right w:val="nil"/>
            </w:tcBorders>
            <w:vAlign w:val="center"/>
          </w:tcPr>
          <w:p w14:paraId="48568DEF" w14:textId="77777777" w:rsidR="00D4075B" w:rsidRDefault="00000000">
            <w:pPr>
              <w:spacing w:line="400" w:lineRule="exact"/>
              <w:jc w:val="center"/>
              <w:rPr>
                <w:szCs w:val="21"/>
              </w:rPr>
            </w:pPr>
            <w:r>
              <w:rPr>
                <w:szCs w:val="21"/>
              </w:rPr>
              <w:t>case-4</w:t>
            </w:r>
          </w:p>
        </w:tc>
        <w:tc>
          <w:tcPr>
            <w:tcW w:w="850" w:type="dxa"/>
            <w:tcBorders>
              <w:top w:val="single" w:sz="8" w:space="0" w:color="auto"/>
              <w:left w:val="nil"/>
              <w:bottom w:val="single" w:sz="8" w:space="0" w:color="auto"/>
              <w:right w:val="nil"/>
            </w:tcBorders>
            <w:vAlign w:val="center"/>
          </w:tcPr>
          <w:p w14:paraId="3B8FF858" w14:textId="77777777" w:rsidR="00D4075B" w:rsidRDefault="00000000">
            <w:pPr>
              <w:spacing w:line="400" w:lineRule="exact"/>
              <w:jc w:val="center"/>
              <w:rPr>
                <w:szCs w:val="21"/>
              </w:rPr>
            </w:pPr>
            <w:r>
              <w:rPr>
                <w:szCs w:val="21"/>
              </w:rPr>
              <w:t>case-5</w:t>
            </w:r>
          </w:p>
        </w:tc>
        <w:tc>
          <w:tcPr>
            <w:tcW w:w="1002" w:type="dxa"/>
            <w:tcBorders>
              <w:top w:val="single" w:sz="8" w:space="0" w:color="auto"/>
              <w:left w:val="nil"/>
              <w:bottom w:val="single" w:sz="8" w:space="0" w:color="auto"/>
              <w:right w:val="nil"/>
            </w:tcBorders>
            <w:vAlign w:val="center"/>
          </w:tcPr>
          <w:p w14:paraId="1D371EBD" w14:textId="77777777" w:rsidR="00D4075B" w:rsidRDefault="00000000">
            <w:pPr>
              <w:spacing w:line="400" w:lineRule="exact"/>
              <w:jc w:val="center"/>
              <w:rPr>
                <w:szCs w:val="21"/>
              </w:rPr>
            </w:pPr>
            <w:r>
              <w:rPr>
                <w:szCs w:val="21"/>
              </w:rPr>
              <w:t>case-6</w:t>
            </w:r>
          </w:p>
        </w:tc>
      </w:tr>
      <w:tr w:rsidR="00D4075B" w14:paraId="560DFF42" w14:textId="77777777">
        <w:trPr>
          <w:trHeight w:hRule="exact" w:val="454"/>
          <w:jc w:val="center"/>
        </w:trPr>
        <w:tc>
          <w:tcPr>
            <w:tcW w:w="2785" w:type="dxa"/>
            <w:tcBorders>
              <w:top w:val="single" w:sz="8" w:space="0" w:color="auto"/>
              <w:left w:val="nil"/>
              <w:bottom w:val="nil"/>
              <w:right w:val="nil"/>
            </w:tcBorders>
            <w:vAlign w:val="center"/>
          </w:tcPr>
          <w:p w14:paraId="153DF5E3" w14:textId="77777777" w:rsidR="00D4075B" w:rsidRDefault="00000000">
            <w:pPr>
              <w:spacing w:line="400" w:lineRule="exact"/>
              <w:jc w:val="center"/>
              <w:rPr>
                <w:szCs w:val="21"/>
              </w:rPr>
            </w:pPr>
            <w:r>
              <w:rPr>
                <w:szCs w:val="21"/>
              </w:rPr>
              <w:t>model-1</w:t>
            </w:r>
            <w:r>
              <w:rPr>
                <w:rFonts w:hint="eastAsia"/>
                <w:szCs w:val="21"/>
              </w:rPr>
              <w:t>（</w:t>
            </w:r>
            <w:r>
              <w:rPr>
                <w:szCs w:val="21"/>
              </w:rPr>
              <w:t>DSE-</w:t>
            </w:r>
            <w:proofErr w:type="spellStart"/>
            <w:r>
              <w:rPr>
                <w:szCs w:val="21"/>
              </w:rPr>
              <w:t>ResNet</w:t>
            </w:r>
            <w:proofErr w:type="spellEnd"/>
            <w:r>
              <w:rPr>
                <w:rFonts w:hint="eastAsia"/>
                <w:szCs w:val="21"/>
              </w:rPr>
              <w:t>）</w:t>
            </w:r>
          </w:p>
        </w:tc>
        <w:tc>
          <w:tcPr>
            <w:tcW w:w="850" w:type="dxa"/>
            <w:tcBorders>
              <w:top w:val="single" w:sz="8" w:space="0" w:color="auto"/>
              <w:left w:val="nil"/>
              <w:bottom w:val="nil"/>
              <w:right w:val="nil"/>
            </w:tcBorders>
            <w:vAlign w:val="center"/>
          </w:tcPr>
          <w:p w14:paraId="050EC455" w14:textId="77777777" w:rsidR="00D4075B" w:rsidRDefault="00000000">
            <w:pPr>
              <w:widowControl/>
              <w:jc w:val="center"/>
              <w:textAlignment w:val="center"/>
              <w:rPr>
                <w:szCs w:val="21"/>
              </w:rPr>
            </w:pPr>
            <w:r>
              <w:rPr>
                <w:color w:val="000000"/>
                <w:kern w:val="0"/>
                <w:szCs w:val="21"/>
                <w:lang w:bidi="ar"/>
              </w:rPr>
              <w:t>0.752</w:t>
            </w:r>
          </w:p>
        </w:tc>
        <w:tc>
          <w:tcPr>
            <w:tcW w:w="880" w:type="dxa"/>
            <w:tcBorders>
              <w:top w:val="single" w:sz="8" w:space="0" w:color="auto"/>
              <w:left w:val="nil"/>
              <w:bottom w:val="nil"/>
              <w:right w:val="nil"/>
            </w:tcBorders>
            <w:vAlign w:val="center"/>
          </w:tcPr>
          <w:p w14:paraId="228EB391" w14:textId="77777777" w:rsidR="00D4075B" w:rsidRDefault="00000000">
            <w:pPr>
              <w:widowControl/>
              <w:jc w:val="center"/>
              <w:textAlignment w:val="center"/>
              <w:rPr>
                <w:szCs w:val="21"/>
              </w:rPr>
            </w:pPr>
            <w:r>
              <w:rPr>
                <w:b/>
                <w:bCs/>
                <w:color w:val="000000"/>
                <w:kern w:val="0"/>
                <w:szCs w:val="21"/>
                <w:lang w:bidi="ar"/>
              </w:rPr>
              <w:t>0.758</w:t>
            </w:r>
          </w:p>
        </w:tc>
        <w:tc>
          <w:tcPr>
            <w:tcW w:w="870" w:type="dxa"/>
            <w:tcBorders>
              <w:top w:val="single" w:sz="8" w:space="0" w:color="auto"/>
              <w:left w:val="nil"/>
              <w:bottom w:val="nil"/>
              <w:right w:val="nil"/>
            </w:tcBorders>
            <w:vAlign w:val="center"/>
          </w:tcPr>
          <w:p w14:paraId="578B8E7A" w14:textId="77777777" w:rsidR="00D4075B" w:rsidRDefault="00000000">
            <w:pPr>
              <w:widowControl/>
              <w:jc w:val="center"/>
              <w:textAlignment w:val="center"/>
              <w:rPr>
                <w:szCs w:val="21"/>
              </w:rPr>
            </w:pPr>
            <w:r>
              <w:rPr>
                <w:color w:val="000000"/>
                <w:kern w:val="0"/>
                <w:szCs w:val="21"/>
                <w:lang w:bidi="ar"/>
              </w:rPr>
              <w:t>0.744</w:t>
            </w:r>
          </w:p>
        </w:tc>
        <w:tc>
          <w:tcPr>
            <w:tcW w:w="850" w:type="dxa"/>
            <w:tcBorders>
              <w:top w:val="single" w:sz="8" w:space="0" w:color="auto"/>
              <w:left w:val="nil"/>
              <w:bottom w:val="nil"/>
              <w:right w:val="nil"/>
            </w:tcBorders>
            <w:vAlign w:val="center"/>
          </w:tcPr>
          <w:p w14:paraId="1FE5BF21" w14:textId="77777777" w:rsidR="00D4075B" w:rsidRDefault="00000000">
            <w:pPr>
              <w:widowControl/>
              <w:jc w:val="center"/>
              <w:textAlignment w:val="center"/>
              <w:rPr>
                <w:szCs w:val="21"/>
              </w:rPr>
            </w:pPr>
            <w:r>
              <w:rPr>
                <w:color w:val="000000"/>
                <w:kern w:val="0"/>
                <w:szCs w:val="21"/>
                <w:lang w:bidi="ar"/>
              </w:rPr>
              <w:t>0.727</w:t>
            </w:r>
          </w:p>
        </w:tc>
        <w:tc>
          <w:tcPr>
            <w:tcW w:w="850" w:type="dxa"/>
            <w:tcBorders>
              <w:top w:val="single" w:sz="8" w:space="0" w:color="auto"/>
              <w:left w:val="nil"/>
              <w:bottom w:val="nil"/>
              <w:right w:val="nil"/>
            </w:tcBorders>
            <w:vAlign w:val="center"/>
          </w:tcPr>
          <w:p w14:paraId="4BE2228A" w14:textId="77777777" w:rsidR="00D4075B" w:rsidRDefault="00000000">
            <w:pPr>
              <w:widowControl/>
              <w:jc w:val="center"/>
              <w:textAlignment w:val="center"/>
              <w:rPr>
                <w:szCs w:val="21"/>
              </w:rPr>
            </w:pPr>
            <w:r>
              <w:rPr>
                <w:color w:val="000000"/>
                <w:kern w:val="0"/>
                <w:szCs w:val="21"/>
                <w:lang w:bidi="ar"/>
              </w:rPr>
              <w:t>0.732</w:t>
            </w:r>
          </w:p>
        </w:tc>
        <w:tc>
          <w:tcPr>
            <w:tcW w:w="1002" w:type="dxa"/>
            <w:tcBorders>
              <w:top w:val="single" w:sz="8" w:space="0" w:color="auto"/>
              <w:left w:val="nil"/>
              <w:bottom w:val="nil"/>
              <w:right w:val="nil"/>
            </w:tcBorders>
            <w:vAlign w:val="center"/>
          </w:tcPr>
          <w:p w14:paraId="3D53E1E6" w14:textId="77777777" w:rsidR="00D4075B" w:rsidRDefault="00000000">
            <w:pPr>
              <w:widowControl/>
              <w:jc w:val="center"/>
              <w:textAlignment w:val="center"/>
              <w:rPr>
                <w:szCs w:val="21"/>
              </w:rPr>
            </w:pPr>
            <w:r>
              <w:rPr>
                <w:color w:val="000000"/>
                <w:kern w:val="0"/>
                <w:szCs w:val="21"/>
                <w:lang w:bidi="ar"/>
              </w:rPr>
              <w:t>0.717</w:t>
            </w:r>
          </w:p>
        </w:tc>
      </w:tr>
      <w:tr w:rsidR="00D4075B" w14:paraId="3E2A2143" w14:textId="77777777">
        <w:trPr>
          <w:trHeight w:hRule="exact" w:val="454"/>
          <w:jc w:val="center"/>
        </w:trPr>
        <w:tc>
          <w:tcPr>
            <w:tcW w:w="2785" w:type="dxa"/>
            <w:tcBorders>
              <w:top w:val="nil"/>
              <w:left w:val="nil"/>
              <w:bottom w:val="nil"/>
              <w:right w:val="nil"/>
            </w:tcBorders>
            <w:vAlign w:val="center"/>
          </w:tcPr>
          <w:p w14:paraId="7206647C" w14:textId="77777777" w:rsidR="00D4075B" w:rsidRDefault="00000000">
            <w:pPr>
              <w:spacing w:line="400" w:lineRule="exact"/>
              <w:jc w:val="center"/>
              <w:rPr>
                <w:szCs w:val="21"/>
              </w:rPr>
            </w:pPr>
            <w:r>
              <w:rPr>
                <w:szCs w:val="21"/>
              </w:rPr>
              <w:t>model-2</w:t>
            </w:r>
            <w:r>
              <w:rPr>
                <w:rFonts w:hint="eastAsia"/>
                <w:szCs w:val="21"/>
              </w:rPr>
              <w:t>（</w:t>
            </w:r>
            <w:proofErr w:type="spellStart"/>
            <w:r>
              <w:rPr>
                <w:szCs w:val="21"/>
              </w:rPr>
              <w:t>ResNet</w:t>
            </w:r>
            <w:proofErr w:type="spellEnd"/>
            <w:r>
              <w:rPr>
                <w:rFonts w:hint="eastAsia"/>
                <w:szCs w:val="21"/>
              </w:rPr>
              <w:t>）</w:t>
            </w:r>
          </w:p>
        </w:tc>
        <w:tc>
          <w:tcPr>
            <w:tcW w:w="850" w:type="dxa"/>
            <w:tcBorders>
              <w:top w:val="nil"/>
              <w:left w:val="nil"/>
              <w:bottom w:val="nil"/>
              <w:right w:val="nil"/>
            </w:tcBorders>
            <w:vAlign w:val="center"/>
          </w:tcPr>
          <w:p w14:paraId="7A49DD42" w14:textId="77777777" w:rsidR="00D4075B" w:rsidRDefault="00000000">
            <w:pPr>
              <w:widowControl/>
              <w:jc w:val="center"/>
              <w:textAlignment w:val="center"/>
              <w:rPr>
                <w:szCs w:val="21"/>
              </w:rPr>
            </w:pPr>
            <w:r>
              <w:rPr>
                <w:b/>
                <w:bCs/>
                <w:color w:val="000000"/>
                <w:kern w:val="0"/>
                <w:szCs w:val="21"/>
                <w:lang w:bidi="ar"/>
              </w:rPr>
              <w:t>0.768</w:t>
            </w:r>
          </w:p>
        </w:tc>
        <w:tc>
          <w:tcPr>
            <w:tcW w:w="880" w:type="dxa"/>
            <w:tcBorders>
              <w:top w:val="nil"/>
              <w:left w:val="nil"/>
              <w:bottom w:val="nil"/>
              <w:right w:val="nil"/>
            </w:tcBorders>
            <w:vAlign w:val="center"/>
          </w:tcPr>
          <w:p w14:paraId="7EBA22AF" w14:textId="77777777" w:rsidR="00D4075B" w:rsidRDefault="00000000">
            <w:pPr>
              <w:widowControl/>
              <w:jc w:val="center"/>
              <w:textAlignment w:val="center"/>
              <w:rPr>
                <w:szCs w:val="21"/>
              </w:rPr>
            </w:pPr>
            <w:r>
              <w:rPr>
                <w:color w:val="000000"/>
                <w:kern w:val="0"/>
                <w:szCs w:val="21"/>
                <w:lang w:bidi="ar"/>
              </w:rPr>
              <w:t>0.75</w:t>
            </w:r>
          </w:p>
        </w:tc>
        <w:tc>
          <w:tcPr>
            <w:tcW w:w="870" w:type="dxa"/>
            <w:tcBorders>
              <w:top w:val="nil"/>
              <w:left w:val="nil"/>
              <w:bottom w:val="nil"/>
              <w:right w:val="nil"/>
            </w:tcBorders>
            <w:vAlign w:val="center"/>
          </w:tcPr>
          <w:p w14:paraId="45D1A190" w14:textId="77777777" w:rsidR="00D4075B" w:rsidRDefault="00000000">
            <w:pPr>
              <w:widowControl/>
              <w:jc w:val="center"/>
              <w:textAlignment w:val="center"/>
              <w:rPr>
                <w:szCs w:val="21"/>
              </w:rPr>
            </w:pPr>
            <w:r>
              <w:rPr>
                <w:color w:val="000000"/>
                <w:kern w:val="0"/>
                <w:szCs w:val="21"/>
                <w:lang w:bidi="ar"/>
              </w:rPr>
              <w:t>0.763</w:t>
            </w:r>
          </w:p>
        </w:tc>
        <w:tc>
          <w:tcPr>
            <w:tcW w:w="850" w:type="dxa"/>
            <w:tcBorders>
              <w:top w:val="nil"/>
              <w:left w:val="nil"/>
              <w:bottom w:val="nil"/>
              <w:right w:val="nil"/>
            </w:tcBorders>
            <w:vAlign w:val="center"/>
          </w:tcPr>
          <w:p w14:paraId="162FF33F" w14:textId="77777777" w:rsidR="00D4075B" w:rsidRDefault="00000000">
            <w:pPr>
              <w:widowControl/>
              <w:jc w:val="center"/>
              <w:textAlignment w:val="center"/>
              <w:rPr>
                <w:szCs w:val="21"/>
              </w:rPr>
            </w:pPr>
            <w:r>
              <w:rPr>
                <w:color w:val="000000"/>
                <w:kern w:val="0"/>
                <w:szCs w:val="21"/>
                <w:lang w:bidi="ar"/>
              </w:rPr>
              <w:t>0.719</w:t>
            </w:r>
          </w:p>
        </w:tc>
        <w:tc>
          <w:tcPr>
            <w:tcW w:w="850" w:type="dxa"/>
            <w:tcBorders>
              <w:top w:val="nil"/>
              <w:left w:val="nil"/>
              <w:bottom w:val="nil"/>
              <w:right w:val="nil"/>
            </w:tcBorders>
            <w:vAlign w:val="center"/>
          </w:tcPr>
          <w:p w14:paraId="48937ADF" w14:textId="77777777" w:rsidR="00D4075B" w:rsidRDefault="00000000">
            <w:pPr>
              <w:widowControl/>
              <w:jc w:val="center"/>
              <w:textAlignment w:val="center"/>
              <w:rPr>
                <w:szCs w:val="21"/>
              </w:rPr>
            </w:pPr>
            <w:r>
              <w:rPr>
                <w:color w:val="000000"/>
                <w:kern w:val="0"/>
                <w:szCs w:val="21"/>
                <w:lang w:bidi="ar"/>
              </w:rPr>
              <w:t>0.761</w:t>
            </w:r>
          </w:p>
        </w:tc>
        <w:tc>
          <w:tcPr>
            <w:tcW w:w="1002" w:type="dxa"/>
            <w:tcBorders>
              <w:top w:val="nil"/>
              <w:left w:val="nil"/>
              <w:bottom w:val="nil"/>
              <w:right w:val="nil"/>
            </w:tcBorders>
            <w:vAlign w:val="center"/>
          </w:tcPr>
          <w:p w14:paraId="5CDDA5AF" w14:textId="77777777" w:rsidR="00D4075B" w:rsidRDefault="00000000">
            <w:pPr>
              <w:widowControl/>
              <w:jc w:val="center"/>
              <w:textAlignment w:val="center"/>
              <w:rPr>
                <w:szCs w:val="21"/>
              </w:rPr>
            </w:pPr>
            <w:r>
              <w:rPr>
                <w:color w:val="000000"/>
                <w:kern w:val="0"/>
                <w:szCs w:val="21"/>
                <w:lang w:bidi="ar"/>
              </w:rPr>
              <w:t>0.707</w:t>
            </w:r>
          </w:p>
        </w:tc>
      </w:tr>
      <w:tr w:rsidR="00D4075B" w14:paraId="026F033C" w14:textId="77777777">
        <w:trPr>
          <w:trHeight w:hRule="exact" w:val="454"/>
          <w:jc w:val="center"/>
        </w:trPr>
        <w:tc>
          <w:tcPr>
            <w:tcW w:w="2785" w:type="dxa"/>
            <w:tcBorders>
              <w:top w:val="nil"/>
              <w:left w:val="nil"/>
              <w:bottom w:val="nil"/>
              <w:right w:val="nil"/>
            </w:tcBorders>
            <w:vAlign w:val="center"/>
          </w:tcPr>
          <w:p w14:paraId="714AD663" w14:textId="77777777" w:rsidR="00D4075B" w:rsidRDefault="00000000">
            <w:pPr>
              <w:spacing w:line="400" w:lineRule="exact"/>
              <w:jc w:val="center"/>
              <w:rPr>
                <w:szCs w:val="21"/>
              </w:rPr>
            </w:pPr>
            <w:r>
              <w:rPr>
                <w:szCs w:val="21"/>
              </w:rPr>
              <w:t>model-3</w:t>
            </w:r>
            <w:r>
              <w:rPr>
                <w:rFonts w:hint="eastAsia"/>
                <w:szCs w:val="21"/>
              </w:rPr>
              <w:t>（</w:t>
            </w:r>
            <w:proofErr w:type="spellStart"/>
            <w:r>
              <w:rPr>
                <w:szCs w:val="21"/>
              </w:rPr>
              <w:t>ResNet+LSTM</w:t>
            </w:r>
            <w:proofErr w:type="spellEnd"/>
            <w:r>
              <w:rPr>
                <w:rFonts w:hint="eastAsia"/>
                <w:szCs w:val="21"/>
              </w:rPr>
              <w:t>）</w:t>
            </w:r>
          </w:p>
        </w:tc>
        <w:tc>
          <w:tcPr>
            <w:tcW w:w="850" w:type="dxa"/>
            <w:tcBorders>
              <w:top w:val="nil"/>
              <w:left w:val="nil"/>
              <w:bottom w:val="nil"/>
              <w:right w:val="nil"/>
            </w:tcBorders>
            <w:vAlign w:val="center"/>
          </w:tcPr>
          <w:p w14:paraId="5F0F8601" w14:textId="77777777" w:rsidR="00D4075B" w:rsidRDefault="00000000">
            <w:pPr>
              <w:widowControl/>
              <w:jc w:val="center"/>
              <w:textAlignment w:val="center"/>
              <w:rPr>
                <w:szCs w:val="21"/>
              </w:rPr>
            </w:pPr>
            <w:r>
              <w:rPr>
                <w:color w:val="000000"/>
                <w:kern w:val="0"/>
                <w:szCs w:val="21"/>
                <w:lang w:bidi="ar"/>
              </w:rPr>
              <w:t>0.743</w:t>
            </w:r>
          </w:p>
        </w:tc>
        <w:tc>
          <w:tcPr>
            <w:tcW w:w="880" w:type="dxa"/>
            <w:tcBorders>
              <w:top w:val="nil"/>
              <w:left w:val="nil"/>
              <w:bottom w:val="nil"/>
              <w:right w:val="nil"/>
            </w:tcBorders>
            <w:vAlign w:val="center"/>
          </w:tcPr>
          <w:p w14:paraId="7194BFE2" w14:textId="77777777" w:rsidR="00D4075B" w:rsidRDefault="00000000">
            <w:pPr>
              <w:widowControl/>
              <w:jc w:val="center"/>
              <w:textAlignment w:val="center"/>
              <w:rPr>
                <w:szCs w:val="21"/>
              </w:rPr>
            </w:pPr>
            <w:r>
              <w:rPr>
                <w:b/>
                <w:bCs/>
                <w:color w:val="000000"/>
                <w:kern w:val="0"/>
                <w:szCs w:val="21"/>
                <w:lang w:bidi="ar"/>
              </w:rPr>
              <w:t>0.756</w:t>
            </w:r>
          </w:p>
        </w:tc>
        <w:tc>
          <w:tcPr>
            <w:tcW w:w="870" w:type="dxa"/>
            <w:tcBorders>
              <w:top w:val="nil"/>
              <w:left w:val="nil"/>
              <w:bottom w:val="nil"/>
              <w:right w:val="nil"/>
            </w:tcBorders>
            <w:vAlign w:val="center"/>
          </w:tcPr>
          <w:p w14:paraId="7292340A" w14:textId="77777777" w:rsidR="00D4075B" w:rsidRDefault="00000000">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14:paraId="6DE3560C" w14:textId="77777777" w:rsidR="00D4075B" w:rsidRDefault="00000000">
            <w:pPr>
              <w:widowControl/>
              <w:jc w:val="center"/>
              <w:textAlignment w:val="center"/>
              <w:rPr>
                <w:szCs w:val="21"/>
              </w:rPr>
            </w:pPr>
            <w:r>
              <w:rPr>
                <w:color w:val="000000"/>
                <w:kern w:val="0"/>
                <w:szCs w:val="21"/>
                <w:lang w:bidi="ar"/>
              </w:rPr>
              <w:t>0.654</w:t>
            </w:r>
          </w:p>
        </w:tc>
        <w:tc>
          <w:tcPr>
            <w:tcW w:w="850" w:type="dxa"/>
            <w:tcBorders>
              <w:top w:val="nil"/>
              <w:left w:val="nil"/>
              <w:bottom w:val="nil"/>
              <w:right w:val="nil"/>
            </w:tcBorders>
            <w:vAlign w:val="center"/>
          </w:tcPr>
          <w:p w14:paraId="4568F249" w14:textId="77777777" w:rsidR="00D4075B" w:rsidRDefault="00000000">
            <w:pPr>
              <w:widowControl/>
              <w:jc w:val="center"/>
              <w:textAlignment w:val="center"/>
              <w:rPr>
                <w:szCs w:val="21"/>
              </w:rPr>
            </w:pPr>
            <w:r>
              <w:rPr>
                <w:color w:val="000000"/>
                <w:kern w:val="0"/>
                <w:szCs w:val="21"/>
                <w:lang w:bidi="ar"/>
              </w:rPr>
              <w:t>0.727</w:t>
            </w:r>
          </w:p>
        </w:tc>
        <w:tc>
          <w:tcPr>
            <w:tcW w:w="1002" w:type="dxa"/>
            <w:tcBorders>
              <w:top w:val="nil"/>
              <w:left w:val="nil"/>
              <w:bottom w:val="nil"/>
              <w:right w:val="nil"/>
            </w:tcBorders>
            <w:vAlign w:val="center"/>
          </w:tcPr>
          <w:p w14:paraId="6623B1F5" w14:textId="77777777" w:rsidR="00D4075B" w:rsidRDefault="00000000">
            <w:pPr>
              <w:widowControl/>
              <w:jc w:val="center"/>
              <w:textAlignment w:val="center"/>
              <w:rPr>
                <w:szCs w:val="21"/>
              </w:rPr>
            </w:pPr>
            <w:r>
              <w:rPr>
                <w:color w:val="000000"/>
                <w:kern w:val="0"/>
                <w:szCs w:val="21"/>
                <w:lang w:bidi="ar"/>
              </w:rPr>
              <w:t>0.707</w:t>
            </w:r>
          </w:p>
        </w:tc>
      </w:tr>
      <w:tr w:rsidR="00D4075B" w14:paraId="6126F591" w14:textId="77777777">
        <w:trPr>
          <w:trHeight w:hRule="exact" w:val="454"/>
          <w:jc w:val="center"/>
        </w:trPr>
        <w:tc>
          <w:tcPr>
            <w:tcW w:w="2785" w:type="dxa"/>
            <w:tcBorders>
              <w:top w:val="nil"/>
              <w:left w:val="nil"/>
              <w:bottom w:val="nil"/>
              <w:right w:val="nil"/>
            </w:tcBorders>
            <w:vAlign w:val="center"/>
          </w:tcPr>
          <w:p w14:paraId="77DBD89B" w14:textId="77777777" w:rsidR="00D4075B" w:rsidRDefault="00000000">
            <w:pPr>
              <w:spacing w:line="400" w:lineRule="exact"/>
              <w:jc w:val="center"/>
              <w:rPr>
                <w:szCs w:val="21"/>
              </w:rPr>
            </w:pPr>
            <w:r>
              <w:rPr>
                <w:szCs w:val="21"/>
              </w:rPr>
              <w:t>model-4</w:t>
            </w:r>
            <w:r>
              <w:rPr>
                <w:rFonts w:hint="eastAsia"/>
                <w:szCs w:val="21"/>
              </w:rPr>
              <w:t>（</w:t>
            </w:r>
            <w:proofErr w:type="spellStart"/>
            <w:r>
              <w:rPr>
                <w:szCs w:val="21"/>
              </w:rPr>
              <w:t>ResNetBiLSTM</w:t>
            </w:r>
            <w:proofErr w:type="spellEnd"/>
            <w:r>
              <w:rPr>
                <w:rFonts w:hint="eastAsia"/>
                <w:szCs w:val="21"/>
              </w:rPr>
              <w:t>）</w:t>
            </w:r>
          </w:p>
        </w:tc>
        <w:tc>
          <w:tcPr>
            <w:tcW w:w="850" w:type="dxa"/>
            <w:tcBorders>
              <w:top w:val="nil"/>
              <w:left w:val="nil"/>
              <w:bottom w:val="nil"/>
              <w:right w:val="nil"/>
            </w:tcBorders>
            <w:vAlign w:val="center"/>
          </w:tcPr>
          <w:p w14:paraId="48119AE9" w14:textId="77777777" w:rsidR="00D4075B" w:rsidRDefault="00000000">
            <w:pPr>
              <w:widowControl/>
              <w:jc w:val="center"/>
              <w:textAlignment w:val="center"/>
              <w:rPr>
                <w:b/>
                <w:bCs/>
                <w:szCs w:val="21"/>
              </w:rPr>
            </w:pPr>
            <w:r>
              <w:rPr>
                <w:b/>
                <w:bCs/>
                <w:color w:val="000000"/>
                <w:kern w:val="0"/>
                <w:szCs w:val="21"/>
                <w:lang w:bidi="ar"/>
              </w:rPr>
              <w:t>0.761</w:t>
            </w:r>
          </w:p>
        </w:tc>
        <w:tc>
          <w:tcPr>
            <w:tcW w:w="880" w:type="dxa"/>
            <w:tcBorders>
              <w:top w:val="nil"/>
              <w:left w:val="nil"/>
              <w:bottom w:val="nil"/>
              <w:right w:val="nil"/>
            </w:tcBorders>
            <w:vAlign w:val="center"/>
          </w:tcPr>
          <w:p w14:paraId="6670BD13" w14:textId="77777777" w:rsidR="00D4075B" w:rsidRDefault="00000000">
            <w:pPr>
              <w:widowControl/>
              <w:jc w:val="center"/>
              <w:textAlignment w:val="center"/>
              <w:rPr>
                <w:szCs w:val="21"/>
              </w:rPr>
            </w:pPr>
            <w:r>
              <w:rPr>
                <w:color w:val="000000"/>
                <w:kern w:val="0"/>
                <w:szCs w:val="21"/>
                <w:lang w:bidi="ar"/>
              </w:rPr>
              <w:t>0.71</w:t>
            </w:r>
          </w:p>
        </w:tc>
        <w:tc>
          <w:tcPr>
            <w:tcW w:w="870" w:type="dxa"/>
            <w:tcBorders>
              <w:top w:val="nil"/>
              <w:left w:val="nil"/>
              <w:bottom w:val="nil"/>
              <w:right w:val="nil"/>
            </w:tcBorders>
            <w:vAlign w:val="center"/>
          </w:tcPr>
          <w:p w14:paraId="0E127957" w14:textId="77777777" w:rsidR="00D4075B" w:rsidRDefault="00000000">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14:paraId="75C5C69C" w14:textId="77777777" w:rsidR="00D4075B" w:rsidRDefault="00000000">
            <w:pPr>
              <w:widowControl/>
              <w:jc w:val="center"/>
              <w:textAlignment w:val="center"/>
              <w:rPr>
                <w:szCs w:val="21"/>
              </w:rPr>
            </w:pPr>
            <w:r>
              <w:rPr>
                <w:color w:val="000000"/>
                <w:kern w:val="0"/>
                <w:szCs w:val="21"/>
                <w:lang w:bidi="ar"/>
              </w:rPr>
              <w:t>0.714</w:t>
            </w:r>
          </w:p>
        </w:tc>
        <w:tc>
          <w:tcPr>
            <w:tcW w:w="850" w:type="dxa"/>
            <w:tcBorders>
              <w:top w:val="nil"/>
              <w:left w:val="nil"/>
              <w:bottom w:val="nil"/>
              <w:right w:val="nil"/>
            </w:tcBorders>
            <w:vAlign w:val="center"/>
          </w:tcPr>
          <w:p w14:paraId="3F613DDE" w14:textId="77777777" w:rsidR="00D4075B" w:rsidRDefault="00000000">
            <w:pPr>
              <w:widowControl/>
              <w:jc w:val="center"/>
              <w:textAlignment w:val="center"/>
              <w:rPr>
                <w:szCs w:val="21"/>
              </w:rPr>
            </w:pPr>
            <w:r>
              <w:rPr>
                <w:color w:val="000000"/>
                <w:kern w:val="0"/>
                <w:szCs w:val="21"/>
                <w:lang w:bidi="ar"/>
              </w:rPr>
              <w:t>0.731</w:t>
            </w:r>
          </w:p>
        </w:tc>
        <w:tc>
          <w:tcPr>
            <w:tcW w:w="1002" w:type="dxa"/>
            <w:tcBorders>
              <w:top w:val="nil"/>
              <w:left w:val="nil"/>
              <w:bottom w:val="nil"/>
              <w:right w:val="nil"/>
            </w:tcBorders>
            <w:vAlign w:val="center"/>
          </w:tcPr>
          <w:p w14:paraId="108F3668" w14:textId="77777777" w:rsidR="00D4075B" w:rsidRDefault="00000000">
            <w:pPr>
              <w:widowControl/>
              <w:jc w:val="center"/>
              <w:textAlignment w:val="center"/>
              <w:rPr>
                <w:szCs w:val="21"/>
              </w:rPr>
            </w:pPr>
            <w:r>
              <w:rPr>
                <w:color w:val="000000"/>
                <w:kern w:val="0"/>
                <w:szCs w:val="21"/>
                <w:lang w:bidi="ar"/>
              </w:rPr>
              <w:t>0.734</w:t>
            </w:r>
          </w:p>
        </w:tc>
      </w:tr>
      <w:tr w:rsidR="00D4075B" w14:paraId="72842FAF" w14:textId="77777777">
        <w:trPr>
          <w:trHeight w:hRule="exact" w:val="454"/>
          <w:jc w:val="center"/>
        </w:trPr>
        <w:tc>
          <w:tcPr>
            <w:tcW w:w="2785" w:type="dxa"/>
            <w:tcBorders>
              <w:top w:val="nil"/>
              <w:left w:val="nil"/>
              <w:bottom w:val="nil"/>
              <w:right w:val="nil"/>
            </w:tcBorders>
            <w:vAlign w:val="center"/>
          </w:tcPr>
          <w:p w14:paraId="2EA7A7F3" w14:textId="77777777" w:rsidR="00D4075B" w:rsidRDefault="00000000">
            <w:pPr>
              <w:spacing w:line="400" w:lineRule="exact"/>
              <w:jc w:val="center"/>
              <w:rPr>
                <w:szCs w:val="21"/>
              </w:rPr>
            </w:pPr>
            <w:r>
              <w:rPr>
                <w:szCs w:val="21"/>
              </w:rPr>
              <w:t>model-5</w:t>
            </w:r>
            <w:r>
              <w:rPr>
                <w:rFonts w:hint="eastAsia"/>
                <w:szCs w:val="21"/>
              </w:rPr>
              <w:t>（</w:t>
            </w:r>
            <w:r>
              <w:rPr>
                <w:szCs w:val="21"/>
              </w:rPr>
              <w:t>SE-</w:t>
            </w:r>
            <w:proofErr w:type="spellStart"/>
            <w:r>
              <w:rPr>
                <w:szCs w:val="21"/>
              </w:rPr>
              <w:t>ResNet</w:t>
            </w:r>
            <w:proofErr w:type="spellEnd"/>
            <w:r>
              <w:rPr>
                <w:rFonts w:hint="eastAsia"/>
                <w:szCs w:val="21"/>
              </w:rPr>
              <w:t>）</w:t>
            </w:r>
          </w:p>
        </w:tc>
        <w:tc>
          <w:tcPr>
            <w:tcW w:w="850" w:type="dxa"/>
            <w:tcBorders>
              <w:top w:val="nil"/>
              <w:left w:val="nil"/>
              <w:bottom w:val="nil"/>
              <w:right w:val="nil"/>
            </w:tcBorders>
            <w:vAlign w:val="center"/>
          </w:tcPr>
          <w:p w14:paraId="70E2DACF" w14:textId="77777777" w:rsidR="00D4075B" w:rsidRDefault="00000000">
            <w:pPr>
              <w:widowControl/>
              <w:jc w:val="center"/>
              <w:textAlignment w:val="center"/>
              <w:rPr>
                <w:b/>
                <w:bCs/>
                <w:szCs w:val="21"/>
              </w:rPr>
            </w:pPr>
            <w:r>
              <w:rPr>
                <w:b/>
                <w:bCs/>
                <w:color w:val="000000"/>
                <w:kern w:val="0"/>
                <w:szCs w:val="21"/>
                <w:lang w:bidi="ar"/>
              </w:rPr>
              <w:t>0.779</w:t>
            </w:r>
          </w:p>
        </w:tc>
        <w:tc>
          <w:tcPr>
            <w:tcW w:w="880" w:type="dxa"/>
            <w:tcBorders>
              <w:top w:val="nil"/>
              <w:left w:val="nil"/>
              <w:bottom w:val="nil"/>
              <w:right w:val="nil"/>
            </w:tcBorders>
            <w:vAlign w:val="center"/>
          </w:tcPr>
          <w:p w14:paraId="49F1269E" w14:textId="77777777" w:rsidR="00D4075B" w:rsidRDefault="00000000">
            <w:pPr>
              <w:widowControl/>
              <w:jc w:val="center"/>
              <w:textAlignment w:val="center"/>
              <w:rPr>
                <w:szCs w:val="21"/>
              </w:rPr>
            </w:pPr>
            <w:r>
              <w:rPr>
                <w:color w:val="000000"/>
                <w:kern w:val="0"/>
                <w:szCs w:val="21"/>
                <w:lang w:bidi="ar"/>
              </w:rPr>
              <w:t>0.683</w:t>
            </w:r>
          </w:p>
        </w:tc>
        <w:tc>
          <w:tcPr>
            <w:tcW w:w="870" w:type="dxa"/>
            <w:tcBorders>
              <w:top w:val="nil"/>
              <w:left w:val="nil"/>
              <w:bottom w:val="nil"/>
              <w:right w:val="nil"/>
            </w:tcBorders>
            <w:vAlign w:val="center"/>
          </w:tcPr>
          <w:p w14:paraId="43635922" w14:textId="77777777" w:rsidR="00D4075B" w:rsidRDefault="00000000">
            <w:pPr>
              <w:widowControl/>
              <w:jc w:val="center"/>
              <w:textAlignment w:val="center"/>
              <w:rPr>
                <w:szCs w:val="21"/>
              </w:rPr>
            </w:pPr>
            <w:r>
              <w:rPr>
                <w:color w:val="000000"/>
                <w:kern w:val="0"/>
                <w:szCs w:val="21"/>
                <w:lang w:bidi="ar"/>
              </w:rPr>
              <w:t>0.74</w:t>
            </w:r>
          </w:p>
        </w:tc>
        <w:tc>
          <w:tcPr>
            <w:tcW w:w="850" w:type="dxa"/>
            <w:tcBorders>
              <w:top w:val="nil"/>
              <w:left w:val="nil"/>
              <w:bottom w:val="nil"/>
              <w:right w:val="nil"/>
            </w:tcBorders>
            <w:vAlign w:val="center"/>
          </w:tcPr>
          <w:p w14:paraId="555F501B" w14:textId="77777777" w:rsidR="00D4075B" w:rsidRDefault="00000000">
            <w:pPr>
              <w:widowControl/>
              <w:jc w:val="center"/>
              <w:textAlignment w:val="center"/>
              <w:rPr>
                <w:szCs w:val="21"/>
              </w:rPr>
            </w:pPr>
            <w:r>
              <w:rPr>
                <w:color w:val="000000"/>
                <w:kern w:val="0"/>
                <w:szCs w:val="21"/>
                <w:lang w:bidi="ar"/>
              </w:rPr>
              <w:t>0.734</w:t>
            </w:r>
          </w:p>
        </w:tc>
        <w:tc>
          <w:tcPr>
            <w:tcW w:w="850" w:type="dxa"/>
            <w:tcBorders>
              <w:top w:val="nil"/>
              <w:left w:val="nil"/>
              <w:bottom w:val="nil"/>
              <w:right w:val="nil"/>
            </w:tcBorders>
            <w:vAlign w:val="center"/>
          </w:tcPr>
          <w:p w14:paraId="44910515" w14:textId="77777777" w:rsidR="00D4075B" w:rsidRDefault="00000000">
            <w:pPr>
              <w:widowControl/>
              <w:jc w:val="center"/>
              <w:textAlignment w:val="center"/>
              <w:rPr>
                <w:szCs w:val="21"/>
              </w:rPr>
            </w:pPr>
            <w:r>
              <w:rPr>
                <w:color w:val="000000"/>
                <w:kern w:val="0"/>
                <w:szCs w:val="21"/>
                <w:lang w:bidi="ar"/>
              </w:rPr>
              <w:t>0.766</w:t>
            </w:r>
          </w:p>
        </w:tc>
        <w:tc>
          <w:tcPr>
            <w:tcW w:w="1002" w:type="dxa"/>
            <w:tcBorders>
              <w:top w:val="nil"/>
              <w:left w:val="nil"/>
              <w:bottom w:val="nil"/>
              <w:right w:val="nil"/>
            </w:tcBorders>
            <w:vAlign w:val="center"/>
          </w:tcPr>
          <w:p w14:paraId="0A7CD857" w14:textId="77777777" w:rsidR="00D4075B" w:rsidRDefault="00000000">
            <w:pPr>
              <w:widowControl/>
              <w:jc w:val="center"/>
              <w:textAlignment w:val="center"/>
              <w:rPr>
                <w:szCs w:val="21"/>
              </w:rPr>
            </w:pPr>
            <w:r>
              <w:rPr>
                <w:color w:val="000000"/>
                <w:kern w:val="0"/>
                <w:szCs w:val="21"/>
                <w:lang w:bidi="ar"/>
              </w:rPr>
              <w:t>0.738</w:t>
            </w:r>
          </w:p>
        </w:tc>
      </w:tr>
      <w:tr w:rsidR="00D4075B" w14:paraId="1B4FBD80" w14:textId="77777777">
        <w:trPr>
          <w:trHeight w:hRule="exact" w:val="454"/>
          <w:jc w:val="center"/>
        </w:trPr>
        <w:tc>
          <w:tcPr>
            <w:tcW w:w="2785" w:type="dxa"/>
            <w:tcBorders>
              <w:top w:val="nil"/>
              <w:left w:val="nil"/>
              <w:bottom w:val="single" w:sz="12" w:space="0" w:color="auto"/>
              <w:right w:val="nil"/>
            </w:tcBorders>
            <w:vAlign w:val="center"/>
          </w:tcPr>
          <w:p w14:paraId="5426419C" w14:textId="77777777" w:rsidR="00D4075B" w:rsidRDefault="00000000">
            <w:pPr>
              <w:spacing w:line="400" w:lineRule="exact"/>
              <w:jc w:val="center"/>
              <w:rPr>
                <w:szCs w:val="21"/>
              </w:rPr>
            </w:pPr>
            <w:r>
              <w:rPr>
                <w:szCs w:val="21"/>
              </w:rPr>
              <w:t>平均值</w:t>
            </w:r>
          </w:p>
        </w:tc>
        <w:tc>
          <w:tcPr>
            <w:tcW w:w="850" w:type="dxa"/>
            <w:tcBorders>
              <w:top w:val="nil"/>
              <w:left w:val="nil"/>
              <w:bottom w:val="single" w:sz="12" w:space="0" w:color="auto"/>
              <w:right w:val="nil"/>
            </w:tcBorders>
            <w:vAlign w:val="center"/>
          </w:tcPr>
          <w:p w14:paraId="5AAFF362" w14:textId="77777777" w:rsidR="00D4075B" w:rsidRDefault="00000000">
            <w:pPr>
              <w:widowControl/>
              <w:jc w:val="center"/>
              <w:textAlignment w:val="center"/>
              <w:rPr>
                <w:b/>
                <w:bCs/>
                <w:szCs w:val="21"/>
              </w:rPr>
            </w:pPr>
            <w:r>
              <w:rPr>
                <w:b/>
                <w:bCs/>
                <w:color w:val="000000"/>
                <w:kern w:val="0"/>
                <w:szCs w:val="21"/>
                <w:lang w:bidi="ar"/>
              </w:rPr>
              <w:t>0.761</w:t>
            </w:r>
          </w:p>
        </w:tc>
        <w:tc>
          <w:tcPr>
            <w:tcW w:w="880" w:type="dxa"/>
            <w:tcBorders>
              <w:top w:val="nil"/>
              <w:left w:val="nil"/>
              <w:bottom w:val="single" w:sz="12" w:space="0" w:color="auto"/>
              <w:right w:val="nil"/>
            </w:tcBorders>
            <w:vAlign w:val="center"/>
          </w:tcPr>
          <w:p w14:paraId="2B18DE27" w14:textId="77777777" w:rsidR="00D4075B" w:rsidRDefault="00000000">
            <w:pPr>
              <w:widowControl/>
              <w:jc w:val="center"/>
              <w:textAlignment w:val="center"/>
              <w:rPr>
                <w:szCs w:val="21"/>
              </w:rPr>
            </w:pPr>
            <w:r>
              <w:rPr>
                <w:color w:val="000000"/>
                <w:kern w:val="0"/>
                <w:szCs w:val="21"/>
                <w:lang w:bidi="ar"/>
              </w:rPr>
              <w:t>0.731</w:t>
            </w:r>
          </w:p>
        </w:tc>
        <w:tc>
          <w:tcPr>
            <w:tcW w:w="870" w:type="dxa"/>
            <w:tcBorders>
              <w:top w:val="nil"/>
              <w:left w:val="nil"/>
              <w:bottom w:val="single" w:sz="12" w:space="0" w:color="auto"/>
              <w:right w:val="nil"/>
            </w:tcBorders>
            <w:vAlign w:val="center"/>
          </w:tcPr>
          <w:p w14:paraId="740F590E" w14:textId="77777777" w:rsidR="00D4075B" w:rsidRDefault="00000000">
            <w:pPr>
              <w:widowControl/>
              <w:jc w:val="center"/>
              <w:textAlignment w:val="center"/>
              <w:rPr>
                <w:szCs w:val="21"/>
              </w:rPr>
            </w:pPr>
            <w:r>
              <w:rPr>
                <w:color w:val="000000"/>
                <w:kern w:val="0"/>
                <w:szCs w:val="21"/>
                <w:lang w:bidi="ar"/>
              </w:rPr>
              <w:t>0.745</w:t>
            </w:r>
          </w:p>
        </w:tc>
        <w:tc>
          <w:tcPr>
            <w:tcW w:w="850" w:type="dxa"/>
            <w:tcBorders>
              <w:top w:val="nil"/>
              <w:left w:val="nil"/>
              <w:bottom w:val="single" w:sz="12" w:space="0" w:color="auto"/>
              <w:right w:val="nil"/>
            </w:tcBorders>
            <w:vAlign w:val="center"/>
          </w:tcPr>
          <w:p w14:paraId="0BD85497" w14:textId="77777777" w:rsidR="00D4075B" w:rsidRDefault="00000000">
            <w:pPr>
              <w:widowControl/>
              <w:jc w:val="center"/>
              <w:textAlignment w:val="center"/>
              <w:rPr>
                <w:szCs w:val="21"/>
              </w:rPr>
            </w:pPr>
            <w:r>
              <w:rPr>
                <w:color w:val="000000"/>
                <w:kern w:val="0"/>
                <w:szCs w:val="21"/>
                <w:lang w:bidi="ar"/>
              </w:rPr>
              <w:t>0.71</w:t>
            </w:r>
          </w:p>
        </w:tc>
        <w:tc>
          <w:tcPr>
            <w:tcW w:w="850" w:type="dxa"/>
            <w:tcBorders>
              <w:top w:val="nil"/>
              <w:left w:val="nil"/>
              <w:bottom w:val="single" w:sz="12" w:space="0" w:color="auto"/>
              <w:right w:val="nil"/>
            </w:tcBorders>
            <w:vAlign w:val="center"/>
          </w:tcPr>
          <w:p w14:paraId="0531EAEB" w14:textId="77777777" w:rsidR="00D4075B" w:rsidRDefault="00000000">
            <w:pPr>
              <w:widowControl/>
              <w:jc w:val="center"/>
              <w:textAlignment w:val="center"/>
              <w:rPr>
                <w:szCs w:val="21"/>
              </w:rPr>
            </w:pPr>
            <w:r>
              <w:rPr>
                <w:color w:val="000000"/>
                <w:kern w:val="0"/>
                <w:szCs w:val="21"/>
                <w:lang w:bidi="ar"/>
              </w:rPr>
              <w:t>0.743</w:t>
            </w:r>
          </w:p>
        </w:tc>
        <w:tc>
          <w:tcPr>
            <w:tcW w:w="1002" w:type="dxa"/>
            <w:tcBorders>
              <w:top w:val="nil"/>
              <w:left w:val="nil"/>
              <w:bottom w:val="single" w:sz="12" w:space="0" w:color="auto"/>
              <w:right w:val="nil"/>
            </w:tcBorders>
            <w:vAlign w:val="center"/>
          </w:tcPr>
          <w:p w14:paraId="670DE67A" w14:textId="77777777" w:rsidR="00D4075B" w:rsidRDefault="00000000">
            <w:pPr>
              <w:widowControl/>
              <w:jc w:val="center"/>
              <w:textAlignment w:val="center"/>
              <w:rPr>
                <w:szCs w:val="21"/>
              </w:rPr>
            </w:pPr>
            <w:r>
              <w:rPr>
                <w:color w:val="000000"/>
                <w:kern w:val="0"/>
                <w:szCs w:val="21"/>
                <w:lang w:bidi="ar"/>
              </w:rPr>
              <w:t>0.721</w:t>
            </w:r>
          </w:p>
        </w:tc>
      </w:tr>
    </w:tbl>
    <w:p w14:paraId="5D258F8B" w14:textId="77777777" w:rsidR="00D4075B" w:rsidRDefault="00000000">
      <w:pPr>
        <w:spacing w:line="400" w:lineRule="exact"/>
        <w:ind w:firstLineChars="200" w:firstLine="480"/>
        <w:rPr>
          <w:sz w:val="24"/>
        </w:rPr>
      </w:pPr>
      <w:r>
        <w:rPr>
          <w:sz w:val="24"/>
        </w:rPr>
        <w:t>这表明缺少某些导联信息可能会提高</w:t>
      </w:r>
      <w:r>
        <w:rPr>
          <w:sz w:val="24"/>
        </w:rPr>
        <w:t>DNN</w:t>
      </w:r>
      <w:r>
        <w:rPr>
          <w:sz w:val="24"/>
        </w:rPr>
        <w:t>模型的</w:t>
      </w:r>
      <w:r>
        <w:rPr>
          <w:i/>
          <w:iCs/>
          <w:sz w:val="24"/>
        </w:rPr>
        <w:t>Precision</w:t>
      </w:r>
      <w:r>
        <w:rPr>
          <w:i/>
          <w:iCs/>
          <w:sz w:val="24"/>
        </w:rPr>
        <w:t>、</w:t>
      </w:r>
      <w:r>
        <w:rPr>
          <w:i/>
          <w:iCs/>
          <w:sz w:val="24"/>
        </w:rPr>
        <w:t>Recall</w:t>
      </w:r>
      <w:r>
        <w:rPr>
          <w:sz w:val="24"/>
        </w:rPr>
        <w:t>或</w:t>
      </w:r>
      <w:proofErr w:type="gramStart"/>
      <w:r>
        <w:rPr>
          <w:sz w:val="24"/>
        </w:rPr>
        <w:t>宏平均</w:t>
      </w:r>
      <w:proofErr w:type="gramEnd"/>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分数。不同模型对正常和</w:t>
      </w:r>
      <w:r>
        <w:rPr>
          <w:sz w:val="24"/>
        </w:rPr>
        <w:t>8</w:t>
      </w:r>
      <w:proofErr w:type="gramStart"/>
      <w:r>
        <w:rPr>
          <w:sz w:val="24"/>
        </w:rPr>
        <w:t>类</w:t>
      </w:r>
      <w:proofErr w:type="gramEnd"/>
      <w:r>
        <w:rPr>
          <w:sz w:val="24"/>
        </w:rPr>
        <w:t>类型心律失常的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分数如</w:t>
      </w:r>
      <w:r>
        <w:rPr>
          <w:rFonts w:hint="eastAsia"/>
          <w:sz w:val="24"/>
        </w:rPr>
        <w:t>表</w:t>
      </w:r>
      <w:r>
        <w:rPr>
          <w:rFonts w:hint="eastAsia"/>
          <w:sz w:val="24"/>
        </w:rPr>
        <w:t>4.5</w:t>
      </w:r>
      <w:r>
        <w:rPr>
          <w:sz w:val="24"/>
        </w:rPr>
        <w:t>所示。显然擦除不同导联组合训练后的不同</w:t>
      </w:r>
      <w:r>
        <w:rPr>
          <w:sz w:val="24"/>
        </w:rPr>
        <w:t>DNN</w:t>
      </w:r>
      <w:r>
        <w:rPr>
          <w:sz w:val="24"/>
        </w:rPr>
        <w:t>模型对于具有足够样本的类型都显示出优异的性能。然而对于样本数量过少的</w:t>
      </w:r>
      <w:r>
        <w:rPr>
          <w:sz w:val="24"/>
        </w:rPr>
        <w:t>STE</w:t>
      </w:r>
      <w:r>
        <w:rPr>
          <w:sz w:val="24"/>
        </w:rPr>
        <w:t>类型所有模型都表现出较差的性能。出乎意料的是</w:t>
      </w:r>
      <w:r>
        <w:rPr>
          <w:sz w:val="24"/>
        </w:rPr>
        <w:t>PAC</w:t>
      </w:r>
      <w:r>
        <w:rPr>
          <w:sz w:val="24"/>
        </w:rPr>
        <w:t>类型在所有擦除组合中也都表现出较差的性能，结合第三章的实验对于</w:t>
      </w:r>
      <w:r>
        <w:rPr>
          <w:sz w:val="24"/>
        </w:rPr>
        <w:t>PAC</w:t>
      </w:r>
      <w:r>
        <w:rPr>
          <w:sz w:val="24"/>
        </w:rPr>
        <w:t>的分类性能表现良好推断可能是改进后的二维心电图使得深度学习模型对这种类型的特征学习造成阻碍。</w:t>
      </w:r>
    </w:p>
    <w:p w14:paraId="0500C29B" w14:textId="77777777" w:rsidR="00D4075B" w:rsidRDefault="00000000">
      <w:pPr>
        <w:spacing w:line="400" w:lineRule="exact"/>
        <w:ind w:firstLineChars="200" w:firstLine="480"/>
        <w:rPr>
          <w:sz w:val="24"/>
        </w:rPr>
      </w:pPr>
      <w:r>
        <w:rPr>
          <w:sz w:val="24"/>
        </w:rPr>
        <w:t>不同擦除组合在所有模型的平均</w:t>
      </w:r>
      <w:r>
        <w:rPr>
          <w:i/>
          <w:iCs/>
          <w:sz w:val="24"/>
        </w:rPr>
        <w:t>Precision</w:t>
      </w:r>
      <w:r>
        <w:rPr>
          <w:sz w:val="24"/>
        </w:rPr>
        <w:t>、</w:t>
      </w:r>
      <w:r>
        <w:rPr>
          <w:i/>
          <w:iCs/>
          <w:sz w:val="24"/>
        </w:rPr>
        <w:t>Recall</w:t>
      </w:r>
      <w:r>
        <w:rPr>
          <w:sz w:val="24"/>
        </w:rPr>
        <w:t>和</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分数如图</w:t>
      </w:r>
      <w:r>
        <w:rPr>
          <w:sz w:val="24"/>
        </w:rPr>
        <w:t>4.6</w:t>
      </w:r>
      <w:r>
        <w:rPr>
          <w:sz w:val="24"/>
        </w:rPr>
        <w:t>（</w:t>
      </w:r>
      <w:r>
        <w:rPr>
          <w:sz w:val="24"/>
        </w:rPr>
        <w:t>a</w:t>
      </w:r>
      <w:r>
        <w:rPr>
          <w:sz w:val="24"/>
        </w:rPr>
        <w:t>）所示。统计结果表明，在</w:t>
      </w:r>
      <w:r>
        <w:rPr>
          <w:sz w:val="24"/>
        </w:rPr>
        <w:t>case-1</w:t>
      </w:r>
      <w:r>
        <w:rPr>
          <w:sz w:val="24"/>
        </w:rPr>
        <w:t>中得到最优平均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=0.761</w:t>
      </w:r>
      <w:r>
        <w:rPr>
          <w:sz w:val="24"/>
        </w:rPr>
        <w:t>和</w:t>
      </w:r>
      <w:r>
        <w:rPr>
          <w:i/>
          <w:iCs/>
          <w:sz w:val="24"/>
        </w:rPr>
        <w:t>Recall</w:t>
      </w:r>
      <w:r>
        <w:rPr>
          <w:sz w:val="24"/>
        </w:rPr>
        <w:t>=0.747</w:t>
      </w:r>
      <w:r>
        <w:rPr>
          <w:sz w:val="24"/>
        </w:rPr>
        <w:t>。与预先</w:t>
      </w:r>
      <w:r>
        <w:rPr>
          <w:sz w:val="24"/>
        </w:rPr>
        <w:lastRenderedPageBreak/>
        <w:t>想象的结果相反，我们发现在</w:t>
      </w:r>
      <w:r>
        <w:rPr>
          <w:sz w:val="24"/>
        </w:rPr>
        <w:t>case-3</w:t>
      </w:r>
      <w:r>
        <w:rPr>
          <w:sz w:val="24"/>
        </w:rPr>
        <w:t>中获得了最佳平均值</w:t>
      </w:r>
      <w:r>
        <w:rPr>
          <w:i/>
          <w:iCs/>
          <w:sz w:val="24"/>
        </w:rPr>
        <w:t xml:space="preserve">Precision </w:t>
      </w:r>
      <w:r>
        <w:rPr>
          <w:sz w:val="24"/>
        </w:rPr>
        <w:t>=0.785</w:t>
      </w:r>
      <w:r>
        <w:rPr>
          <w:sz w:val="24"/>
        </w:rPr>
        <w:t>。同时</w:t>
      </w:r>
      <w:r>
        <w:rPr>
          <w:sz w:val="24"/>
        </w:rPr>
        <w:t>case-3</w:t>
      </w:r>
      <w:r>
        <w:rPr>
          <w:sz w:val="24"/>
        </w:rPr>
        <w:t>的模型平均</w:t>
      </w:r>
      <w:r>
        <w:rPr>
          <w:i/>
          <w:iCs/>
          <w:sz w:val="24"/>
        </w:rPr>
        <w:t>Recall</w:t>
      </w:r>
      <w:r>
        <w:rPr>
          <w:sz w:val="24"/>
        </w:rPr>
        <w:t>和</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仅次于</w:t>
      </w:r>
      <w:r>
        <w:rPr>
          <w:sz w:val="24"/>
        </w:rPr>
        <w:t>case-1</w:t>
      </w:r>
      <w:r>
        <w:rPr>
          <w:sz w:val="24"/>
        </w:rPr>
        <w:t>（没有导联信息被擦除）。</w:t>
      </w:r>
      <w:r>
        <w:rPr>
          <w:sz w:val="24"/>
        </w:rPr>
        <w:t>case-5</w:t>
      </w:r>
      <w:r>
        <w:rPr>
          <w:sz w:val="24"/>
        </w:rPr>
        <w:t>相较于</w:t>
      </w:r>
      <w:r>
        <w:rPr>
          <w:sz w:val="24"/>
        </w:rPr>
        <w:t>case-1</w:t>
      </w:r>
      <w:r>
        <w:rPr>
          <w:sz w:val="24"/>
        </w:rPr>
        <w:t>模型平均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性能降低了</w:t>
      </w:r>
      <w:r>
        <w:rPr>
          <w:sz w:val="24"/>
        </w:rPr>
        <w:t>0.018</w:t>
      </w:r>
      <w:r>
        <w:rPr>
          <w:sz w:val="24"/>
        </w:rPr>
        <w:t>，与</w:t>
      </w:r>
      <w:r>
        <w:rPr>
          <w:sz w:val="24"/>
        </w:rPr>
        <w:t>case-3</w:t>
      </w:r>
      <w:r>
        <w:rPr>
          <w:sz w:val="24"/>
        </w:rPr>
        <w:t>相比仅降低</w:t>
      </w:r>
      <w:r>
        <w:rPr>
          <w:sz w:val="24"/>
        </w:rPr>
        <w:t>0.002</w:t>
      </w:r>
      <w:r>
        <w:rPr>
          <w:sz w:val="24"/>
        </w:rPr>
        <w:t>。</w:t>
      </w:r>
    </w:p>
    <w:p w14:paraId="0936787F" w14:textId="77777777" w:rsidR="00D4075B" w:rsidRDefault="00000000">
      <w:pPr>
        <w:spacing w:line="400" w:lineRule="exact"/>
        <w:ind w:firstLineChars="200" w:firstLine="480"/>
        <w:rPr>
          <w:sz w:val="24"/>
        </w:rPr>
      </w:pPr>
      <w:r>
        <w:rPr>
          <w:sz w:val="24"/>
        </w:rPr>
        <w:t>图</w:t>
      </w:r>
      <w:r>
        <w:rPr>
          <w:sz w:val="24"/>
        </w:rPr>
        <w:t>4.6</w:t>
      </w:r>
      <w:r>
        <w:rPr>
          <w:sz w:val="24"/>
        </w:rPr>
        <w:t>（</w:t>
      </w:r>
      <w:r>
        <w:rPr>
          <w:sz w:val="24"/>
        </w:rPr>
        <w:t>b</w:t>
      </w:r>
      <w:r>
        <w:rPr>
          <w:sz w:val="24"/>
        </w:rPr>
        <w:t>）</w:t>
      </w:r>
      <w:r>
        <w:rPr>
          <w:sz w:val="24"/>
        </w:rPr>
        <w:t>-</w:t>
      </w:r>
      <w:r>
        <w:rPr>
          <w:sz w:val="24"/>
        </w:rPr>
        <w:t>（</w:t>
      </w:r>
      <w:r>
        <w:rPr>
          <w:sz w:val="24"/>
        </w:rPr>
        <w:t>f</w:t>
      </w:r>
      <w:r>
        <w:rPr>
          <w:sz w:val="24"/>
        </w:rPr>
        <w:t>）给出了每个</w:t>
      </w:r>
      <w:r>
        <w:rPr>
          <w:sz w:val="24"/>
        </w:rPr>
        <w:t>DNN</w:t>
      </w:r>
      <w:r>
        <w:rPr>
          <w:sz w:val="24"/>
        </w:rPr>
        <w:t>模型对于不同擦除组合的</w:t>
      </w:r>
      <w:r>
        <w:rPr>
          <w:sz w:val="24"/>
        </w:rPr>
        <w:t>ROC</w:t>
      </w:r>
      <w:r>
        <w:rPr>
          <w:sz w:val="24"/>
        </w:rPr>
        <w:t>曲线。对比发现</w:t>
      </w:r>
      <w:r>
        <w:rPr>
          <w:sz w:val="24"/>
        </w:rPr>
        <w:t>case-3</w:t>
      </w:r>
      <w:r>
        <w:rPr>
          <w:sz w:val="24"/>
        </w:rPr>
        <w:t>在</w:t>
      </w:r>
      <w:r>
        <w:rPr>
          <w:sz w:val="24"/>
        </w:rPr>
        <w:t>model-3</w:t>
      </w:r>
      <w:r>
        <w:rPr>
          <w:sz w:val="24"/>
        </w:rPr>
        <w:t>中取得最高</w:t>
      </w:r>
      <w:r>
        <w:rPr>
          <w:sz w:val="24"/>
        </w:rPr>
        <w:t>AUC</w:t>
      </w:r>
      <w:r>
        <w:rPr>
          <w:sz w:val="24"/>
        </w:rPr>
        <w:t>，在多数模型中达到了次高的</w:t>
      </w:r>
      <w:r>
        <w:rPr>
          <w:sz w:val="24"/>
        </w:rPr>
        <w:t>AUC</w:t>
      </w:r>
      <w:r>
        <w:rPr>
          <w:sz w:val="24"/>
        </w:rPr>
        <w:t>。</w:t>
      </w:r>
      <w:r>
        <w:rPr>
          <w:sz w:val="24"/>
        </w:rPr>
        <w:t>case-5</w:t>
      </w:r>
      <w:r>
        <w:rPr>
          <w:sz w:val="24"/>
        </w:rPr>
        <w:t>的性能略低于</w:t>
      </w:r>
      <w:r>
        <w:rPr>
          <w:sz w:val="24"/>
        </w:rPr>
        <w:t>case-3</w:t>
      </w:r>
      <w:r>
        <w:rPr>
          <w:sz w:val="24"/>
        </w:rPr>
        <w:t>。</w:t>
      </w:r>
    </w:p>
    <w:p w14:paraId="09B95EDB" w14:textId="77777777" w:rsidR="00D4075B" w:rsidRDefault="00000000">
      <w:pPr>
        <w:pStyle w:val="ab"/>
        <w:ind w:firstLineChars="0" w:firstLine="0"/>
      </w:pPr>
      <w:r>
        <w:rPr>
          <w:noProof/>
        </w:rPr>
        <w:drawing>
          <wp:inline distT="0" distB="0" distL="114300" distR="114300" wp14:anchorId="1A0F9C68" wp14:editId="63EFF7A7">
            <wp:extent cx="5224780" cy="3318510"/>
            <wp:effectExtent l="0" t="0" r="2540" b="3810"/>
            <wp:docPr id="45" name="图片 45" descr="avg_f_pre_re_roc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vg_f_pre_re_roc_auc"/>
                    <pic:cNvPicPr>
                      <a:picLocks noChangeAspect="1"/>
                    </pic:cNvPicPr>
                  </pic:nvPicPr>
                  <pic:blipFill>
                    <a:blip r:embed="rId130"/>
                    <a:stretch>
                      <a:fillRect/>
                    </a:stretch>
                  </pic:blipFill>
                  <pic:spPr>
                    <a:xfrm>
                      <a:off x="0" y="0"/>
                      <a:ext cx="5224780" cy="3318510"/>
                    </a:xfrm>
                    <a:prstGeom prst="rect">
                      <a:avLst/>
                    </a:prstGeom>
                  </pic:spPr>
                </pic:pic>
              </a:graphicData>
            </a:graphic>
          </wp:inline>
        </w:drawing>
      </w:r>
    </w:p>
    <w:p w14:paraId="2778AC4F" w14:textId="77777777" w:rsidR="00D4075B" w:rsidRDefault="00000000">
      <w:pPr>
        <w:pStyle w:val="ab"/>
        <w:ind w:firstLineChars="0" w:firstLine="0"/>
      </w:pPr>
      <w:r>
        <w:rPr>
          <w:rFonts w:hint="eastAsia"/>
        </w:rPr>
        <w:t>图</w:t>
      </w:r>
      <w:r>
        <w:rPr>
          <w:rFonts w:hint="eastAsia"/>
        </w:rPr>
        <w:t xml:space="preserve">4.6 </w:t>
      </w:r>
      <w:r>
        <w:rPr>
          <w:rFonts w:hint="eastAsia"/>
        </w:rPr>
        <w:t>不同</w:t>
      </w:r>
      <w:r>
        <w:rPr>
          <w:rFonts w:hint="eastAsia"/>
        </w:rPr>
        <w:t>DNN</w:t>
      </w:r>
      <w:r>
        <w:rPr>
          <w:rFonts w:hint="eastAsia"/>
        </w:rPr>
        <w:t>模型应用不同导联擦除组合的分类性能</w:t>
      </w:r>
    </w:p>
    <w:p w14:paraId="5B7727BE" w14:textId="77777777" w:rsidR="00D4075B" w:rsidRDefault="00000000">
      <w:pPr>
        <w:pStyle w:val="ac"/>
        <w:ind w:firstLine="360"/>
      </w:pPr>
      <w:r>
        <w:rPr>
          <w:rFonts w:hint="eastAsia"/>
          <w:lang w:eastAsia="zh-CN"/>
        </w:rPr>
        <w:t>注：（</w:t>
      </w:r>
      <w:r>
        <w:rPr>
          <w:rFonts w:hint="eastAsia"/>
          <w:lang w:eastAsia="zh-CN"/>
        </w:rPr>
        <w:t>a</w:t>
      </w:r>
      <w:r>
        <w:rPr>
          <w:rFonts w:hint="eastAsia"/>
          <w:lang w:eastAsia="zh-CN"/>
        </w:rPr>
        <w:t>）</w:t>
      </w:r>
      <w:r>
        <w:rPr>
          <w:rFonts w:hint="eastAsia"/>
        </w:rPr>
        <w:t>模型平均</w:t>
      </w:r>
      <w:r>
        <w:rPr>
          <w:rFonts w:hint="eastAsia"/>
        </w:rPr>
        <w:t>Precision</w:t>
      </w:r>
      <w:r>
        <w:rPr>
          <w:rFonts w:hint="eastAsia"/>
        </w:rPr>
        <w:t>、</w:t>
      </w:r>
      <w:r>
        <w:rPr>
          <w:rFonts w:hint="eastAsia"/>
        </w:rPr>
        <w:t>Recall</w:t>
      </w:r>
      <w:r>
        <w:rPr>
          <w:rFonts w:hint="eastAsia"/>
        </w:rPr>
        <w:t>和</w:t>
      </w:r>
      <m:oMath>
        <m:sSub>
          <m:sSubPr>
            <m:ctrlPr>
              <w:rPr>
                <w:rFonts w:ascii="Cambria Math" w:hAnsi="Cambria Math" w:hint="eastAsia"/>
              </w:rPr>
            </m:ctrlPr>
          </m:sSubPr>
          <m:e>
            <m:r>
              <m:rPr>
                <m:sty m:val="p"/>
              </m:rPr>
              <w:rPr>
                <w:rFonts w:ascii="Cambria Math" w:hAnsi="Cambria Math" w:hint="eastAsia"/>
              </w:rPr>
              <m:t>F</m:t>
            </m:r>
          </m:e>
          <m:sub>
            <m:r>
              <m:rPr>
                <m:sty m:val="p"/>
              </m:rPr>
              <w:rPr>
                <w:rFonts w:ascii="Cambria Math" w:hAnsi="Cambria Math" w:hint="eastAsia"/>
              </w:rPr>
              <m:t>1</m:t>
            </m:r>
          </m:sub>
        </m:sSub>
      </m:oMath>
      <w:r>
        <w:rPr>
          <w:rFonts w:hint="eastAsia"/>
        </w:rPr>
        <w:t>分数图；</w:t>
      </w:r>
      <w:r>
        <w:rPr>
          <w:rFonts w:hint="eastAsia"/>
          <w:lang w:eastAsia="zh-CN"/>
        </w:rPr>
        <w:t>（</w:t>
      </w:r>
      <w:r>
        <w:rPr>
          <w:rFonts w:hint="eastAsia"/>
          <w:lang w:eastAsia="zh-CN"/>
        </w:rPr>
        <w:t>b</w:t>
      </w:r>
      <w:r>
        <w:rPr>
          <w:rFonts w:hint="eastAsia"/>
          <w:lang w:eastAsia="zh-CN"/>
        </w:rPr>
        <w:t>）</w:t>
      </w:r>
      <w:r>
        <w:rPr>
          <w:rFonts w:hint="eastAsia"/>
          <w:lang w:eastAsia="zh-CN"/>
        </w:rPr>
        <w:t>-</w:t>
      </w:r>
      <w:r>
        <w:rPr>
          <w:rFonts w:hint="eastAsia"/>
          <w:lang w:eastAsia="zh-CN"/>
        </w:rPr>
        <w:t>（</w:t>
      </w:r>
      <w:r>
        <w:rPr>
          <w:rFonts w:hint="eastAsia"/>
          <w:lang w:eastAsia="zh-CN"/>
        </w:rPr>
        <w:t>f</w:t>
      </w:r>
      <w:r>
        <w:rPr>
          <w:rFonts w:hint="eastAsia"/>
          <w:lang w:eastAsia="zh-CN"/>
        </w:rPr>
        <w:t>）</w:t>
      </w:r>
      <w:r>
        <w:rPr>
          <w:rFonts w:hint="eastAsia"/>
        </w:rPr>
        <w:t>不同擦除组合在不同</w:t>
      </w:r>
      <w:r>
        <w:rPr>
          <w:rFonts w:hint="eastAsia"/>
        </w:rPr>
        <w:t>DNN</w:t>
      </w:r>
      <w:r>
        <w:rPr>
          <w:rFonts w:hint="eastAsia"/>
        </w:rPr>
        <w:t>模型的</w:t>
      </w:r>
      <w:r>
        <w:rPr>
          <w:rFonts w:hint="eastAsia"/>
        </w:rPr>
        <w:t>ROC</w:t>
      </w:r>
      <w:r>
        <w:rPr>
          <w:rFonts w:hint="eastAsia"/>
        </w:rPr>
        <w:t>曲线和</w:t>
      </w:r>
      <w:r>
        <w:rPr>
          <w:rFonts w:hint="eastAsia"/>
        </w:rPr>
        <w:t>AUC</w:t>
      </w:r>
    </w:p>
    <w:p w14:paraId="053C8416" w14:textId="77777777" w:rsidR="00D4075B" w:rsidRDefault="00000000">
      <w:pPr>
        <w:spacing w:line="400" w:lineRule="exact"/>
        <w:ind w:firstLineChars="200" w:firstLine="480"/>
        <w:rPr>
          <w:sz w:val="24"/>
        </w:rPr>
      </w:pPr>
      <w:r>
        <w:rPr>
          <w:sz w:val="24"/>
        </w:rPr>
        <w:t>综合表明，导联</w:t>
      </w:r>
      <w:r>
        <w:rPr>
          <w:sz w:val="24"/>
        </w:rPr>
        <w:t>Ⅰ</w:t>
      </w:r>
      <w:r>
        <w:rPr>
          <w:sz w:val="24"/>
        </w:rPr>
        <w:t>、</w:t>
      </w:r>
      <w:r>
        <w:rPr>
          <w:sz w:val="24"/>
        </w:rPr>
        <w:t>Ⅱ</w:t>
      </w:r>
      <w:r>
        <w:rPr>
          <w:sz w:val="24"/>
        </w:rPr>
        <w:t>、</w:t>
      </w:r>
      <w:r>
        <w:rPr>
          <w:sz w:val="24"/>
        </w:rPr>
        <w:t>Ⅲ</w:t>
      </w:r>
      <w:r>
        <w:rPr>
          <w:sz w:val="24"/>
        </w:rPr>
        <w:t>与导联</w:t>
      </w:r>
      <w:proofErr w:type="spellStart"/>
      <w:r>
        <w:rPr>
          <w:sz w:val="24"/>
        </w:rPr>
        <w:t>aVR</w:t>
      </w:r>
      <w:proofErr w:type="spellEnd"/>
      <w:r>
        <w:rPr>
          <w:sz w:val="24"/>
        </w:rPr>
        <w:t>、</w:t>
      </w:r>
      <w:proofErr w:type="spellStart"/>
      <w:r>
        <w:rPr>
          <w:sz w:val="24"/>
        </w:rPr>
        <w:t>aVL</w:t>
      </w:r>
      <w:proofErr w:type="spellEnd"/>
      <w:r>
        <w:rPr>
          <w:sz w:val="24"/>
        </w:rPr>
        <w:t>、</w:t>
      </w:r>
      <w:proofErr w:type="spellStart"/>
      <w:r>
        <w:rPr>
          <w:sz w:val="24"/>
        </w:rPr>
        <w:t>aVF</w:t>
      </w:r>
      <w:proofErr w:type="spellEnd"/>
      <w:r>
        <w:rPr>
          <w:rFonts w:hint="eastAsia"/>
          <w:sz w:val="24"/>
        </w:rPr>
        <w:t>存在的逻辑计算关系使得</w:t>
      </w:r>
      <w:r>
        <w:rPr>
          <w:sz w:val="24"/>
        </w:rPr>
        <w:t>在深度学习过程中存在</w:t>
      </w:r>
      <w:r>
        <w:rPr>
          <w:rFonts w:hint="eastAsia"/>
          <w:sz w:val="24"/>
        </w:rPr>
        <w:t>导联信息冗余</w:t>
      </w:r>
      <w:r>
        <w:rPr>
          <w:sz w:val="24"/>
        </w:rPr>
        <w:t>。这种冗余仅略微影响</w:t>
      </w:r>
      <w:r>
        <w:rPr>
          <w:sz w:val="24"/>
        </w:rPr>
        <w:t>DNN</w:t>
      </w:r>
      <w:r>
        <w:rPr>
          <w:sz w:val="24"/>
        </w:rPr>
        <w:t>模型的分类性能。和最初构想的相同，存在逻辑换算关系的导联相关性较强，导致在深度学习过程中相关性较强的导联信号可能变为冗余特征。这为测量不同</w:t>
      </w:r>
      <w:r>
        <w:rPr>
          <w:sz w:val="24"/>
        </w:rPr>
        <w:t>ECG</w:t>
      </w:r>
      <w:r>
        <w:rPr>
          <w:sz w:val="24"/>
        </w:rPr>
        <w:t>信号的便携式设备应用部分导联信息诊断心律失常类型成为可能。</w:t>
      </w:r>
    </w:p>
    <w:p w14:paraId="7DA3EE38" w14:textId="77777777" w:rsidR="00D4075B" w:rsidRDefault="00000000">
      <w:pPr>
        <w:spacing w:before="240" w:after="120"/>
        <w:jc w:val="left"/>
        <w:outlineLvl w:val="1"/>
        <w:rPr>
          <w:rFonts w:ascii="黑体" w:eastAsia="黑体" w:hAnsi="黑体"/>
          <w:bCs/>
          <w:sz w:val="28"/>
          <w:shd w:val="clear" w:color="auto" w:fill="FFFFFF"/>
        </w:rPr>
      </w:pPr>
      <w:bookmarkStart w:id="80" w:name="_Toc6134"/>
      <w:r>
        <w:rPr>
          <w:rFonts w:eastAsia="黑体"/>
          <w:bCs/>
          <w:sz w:val="28"/>
          <w:shd w:val="clear" w:color="auto" w:fill="FFFFFF"/>
        </w:rPr>
        <w:t>4.</w:t>
      </w:r>
      <w:r>
        <w:rPr>
          <w:rFonts w:eastAsia="黑体" w:hint="eastAsia"/>
          <w:bCs/>
          <w:sz w:val="28"/>
          <w:shd w:val="clear" w:color="auto" w:fill="FFFFFF"/>
        </w:rPr>
        <w:t>4</w:t>
      </w:r>
      <w:r>
        <w:rPr>
          <w:rFonts w:ascii="黑体" w:eastAsia="黑体" w:hAnsi="黑体" w:hint="eastAsia"/>
          <w:bCs/>
          <w:sz w:val="28"/>
          <w:shd w:val="clear" w:color="auto" w:fill="FFFFFF"/>
        </w:rPr>
        <w:t xml:space="preserve"> 补充信息</w:t>
      </w:r>
      <w:bookmarkEnd w:id="80"/>
    </w:p>
    <w:p w14:paraId="14F6DD52" w14:textId="77777777" w:rsidR="00D4075B" w:rsidRDefault="00000000">
      <w:pPr>
        <w:spacing w:before="120" w:after="120"/>
        <w:jc w:val="left"/>
        <w:outlineLvl w:val="2"/>
        <w:rPr>
          <w:rFonts w:ascii="黑体" w:eastAsia="黑体" w:hAnsi="黑体"/>
          <w:bCs/>
          <w:sz w:val="24"/>
          <w:szCs w:val="26"/>
        </w:rPr>
      </w:pPr>
      <w:bookmarkStart w:id="81" w:name="_Toc29356"/>
      <w:r>
        <w:rPr>
          <w:rFonts w:eastAsia="黑体"/>
          <w:bCs/>
          <w:sz w:val="24"/>
          <w:szCs w:val="26"/>
        </w:rPr>
        <w:t>4.</w:t>
      </w:r>
      <w:r>
        <w:rPr>
          <w:rFonts w:eastAsia="黑体" w:hint="eastAsia"/>
          <w:bCs/>
          <w:sz w:val="24"/>
          <w:szCs w:val="26"/>
        </w:rPr>
        <w:t>4</w:t>
      </w:r>
      <w:r>
        <w:rPr>
          <w:rFonts w:eastAsia="黑体"/>
          <w:bCs/>
          <w:sz w:val="24"/>
          <w:szCs w:val="26"/>
        </w:rPr>
        <w:t>.1</w:t>
      </w:r>
      <w:r>
        <w:rPr>
          <w:rFonts w:ascii="黑体" w:eastAsia="黑体" w:hAnsi="黑体" w:hint="eastAsia"/>
          <w:bCs/>
          <w:sz w:val="24"/>
          <w:szCs w:val="26"/>
        </w:rPr>
        <w:t xml:space="preserve"> 选择导联</w:t>
      </w:r>
      <w:proofErr w:type="spellStart"/>
      <w:r>
        <w:rPr>
          <w:rFonts w:eastAsia="黑体"/>
          <w:bCs/>
          <w:sz w:val="24"/>
          <w:szCs w:val="26"/>
        </w:rPr>
        <w:t>aVL</w:t>
      </w:r>
      <w:proofErr w:type="spellEnd"/>
      <w:r>
        <w:rPr>
          <w:rFonts w:ascii="黑体" w:eastAsia="黑体" w:hAnsi="黑体" w:hint="eastAsia"/>
          <w:bCs/>
          <w:sz w:val="24"/>
          <w:szCs w:val="26"/>
        </w:rPr>
        <w:t>的过程</w:t>
      </w:r>
      <w:bookmarkEnd w:id="81"/>
    </w:p>
    <w:p w14:paraId="5D9559BF" w14:textId="77777777" w:rsidR="00D4075B" w:rsidRDefault="00000000">
      <w:pPr>
        <w:spacing w:line="400" w:lineRule="exact"/>
        <w:ind w:firstLineChars="200" w:firstLine="480"/>
        <w:rPr>
          <w:sz w:val="24"/>
        </w:rPr>
      </w:pPr>
      <w:r>
        <w:rPr>
          <w:sz w:val="24"/>
        </w:rPr>
        <w:t>第四章</w:t>
      </w:r>
      <w:r>
        <w:rPr>
          <w:rFonts w:hint="eastAsia"/>
          <w:sz w:val="24"/>
        </w:rPr>
        <w:t>主要</w:t>
      </w:r>
      <w:r>
        <w:rPr>
          <w:sz w:val="24"/>
        </w:rPr>
        <w:t>实验开始前，根据现有的实验环境，我们对</w:t>
      </w:r>
      <w:r>
        <w:rPr>
          <w:sz w:val="24"/>
        </w:rPr>
        <w:t>CPSC2018</w:t>
      </w:r>
      <w:r>
        <w:rPr>
          <w:sz w:val="24"/>
        </w:rPr>
        <w:t>挑战赛的前二十五名的模型调试</w:t>
      </w:r>
      <w:r>
        <w:rPr>
          <w:rFonts w:hint="eastAsia"/>
          <w:sz w:val="24"/>
        </w:rPr>
        <w:t>成功</w:t>
      </w:r>
      <w:r>
        <w:rPr>
          <w:sz w:val="24"/>
        </w:rPr>
        <w:t>七个</w:t>
      </w:r>
      <w:r>
        <w:rPr>
          <w:sz w:val="24"/>
        </w:rPr>
        <w:t>DNN</w:t>
      </w:r>
      <w:r>
        <w:rPr>
          <w:sz w:val="24"/>
        </w:rPr>
        <w:t>模型</w:t>
      </w:r>
      <w:r>
        <w:rPr>
          <w:sz w:val="24"/>
          <w:vertAlign w:val="superscript"/>
        </w:rPr>
        <w:fldChar w:fldCharType="begin"/>
      </w:r>
      <w:r>
        <w:rPr>
          <w:sz w:val="24"/>
          <w:vertAlign w:val="superscript"/>
        </w:rPr>
        <w:instrText xml:space="preserve"> REF _Ref10389 \r \h </w:instrText>
      </w:r>
      <w:r>
        <w:rPr>
          <w:sz w:val="24"/>
          <w:vertAlign w:val="superscript"/>
        </w:rPr>
      </w:r>
      <w:r>
        <w:rPr>
          <w:sz w:val="24"/>
          <w:vertAlign w:val="superscript"/>
        </w:rPr>
        <w:fldChar w:fldCharType="separate"/>
      </w:r>
      <w:r>
        <w:rPr>
          <w:sz w:val="24"/>
          <w:vertAlign w:val="superscript"/>
        </w:rPr>
        <w:t>[63]</w:t>
      </w:r>
      <w:r>
        <w:rPr>
          <w:sz w:val="24"/>
          <w:vertAlign w:val="superscript"/>
        </w:rPr>
        <w:fldChar w:fldCharType="end"/>
      </w:r>
      <w:r>
        <w:rPr>
          <w:sz w:val="24"/>
        </w:rPr>
        <w:t>，包括</w:t>
      </w:r>
      <w:r>
        <w:rPr>
          <w:sz w:val="24"/>
        </w:rPr>
        <w:t>CPSC0223</w:t>
      </w:r>
      <w:r>
        <w:rPr>
          <w:sz w:val="24"/>
        </w:rPr>
        <w:t>、</w:t>
      </w:r>
      <w:r>
        <w:rPr>
          <w:sz w:val="24"/>
        </w:rPr>
        <w:t>CPSC0183</w:t>
      </w:r>
      <w:r>
        <w:rPr>
          <w:sz w:val="24"/>
        </w:rPr>
        <w:t>、</w:t>
      </w:r>
      <w:r>
        <w:rPr>
          <w:sz w:val="24"/>
        </w:rPr>
        <w:t>CPSC0235</w:t>
      </w:r>
      <w:r>
        <w:rPr>
          <w:sz w:val="24"/>
        </w:rPr>
        <w:t>、</w:t>
      </w:r>
      <w:r>
        <w:rPr>
          <w:sz w:val="24"/>
        </w:rPr>
        <w:t>CPSC0228</w:t>
      </w:r>
      <w:r>
        <w:rPr>
          <w:sz w:val="24"/>
        </w:rPr>
        <w:t>、</w:t>
      </w:r>
      <w:r>
        <w:rPr>
          <w:sz w:val="24"/>
        </w:rPr>
        <w:t>CPSC0204</w:t>
      </w:r>
      <w:r>
        <w:rPr>
          <w:sz w:val="24"/>
        </w:rPr>
        <w:t>、</w:t>
      </w:r>
      <w:r>
        <w:rPr>
          <w:sz w:val="24"/>
        </w:rPr>
        <w:t>CPSC0212</w:t>
      </w:r>
      <w:r>
        <w:rPr>
          <w:sz w:val="24"/>
        </w:rPr>
        <w:t>和</w:t>
      </w:r>
      <w:r>
        <w:rPr>
          <w:sz w:val="24"/>
        </w:rPr>
        <w:t>CPSC0166</w:t>
      </w:r>
      <w:r>
        <w:rPr>
          <w:sz w:val="24"/>
        </w:rPr>
        <w:t>。将</w:t>
      </w:r>
      <w:r>
        <w:rPr>
          <w:sz w:val="24"/>
        </w:rPr>
        <w:t>CPSC2018</w:t>
      </w:r>
      <w:r>
        <w:rPr>
          <w:sz w:val="24"/>
        </w:rPr>
        <w:t>数</w:t>
      </w:r>
      <w:r>
        <w:rPr>
          <w:sz w:val="24"/>
        </w:rPr>
        <w:lastRenderedPageBreak/>
        <w:t>据库的样本复制成十三份，一份是原始数据，另外十二份逐导联擦除</w:t>
      </w:r>
      <w:r>
        <w:rPr>
          <w:rFonts w:hint="eastAsia"/>
          <w:sz w:val="24"/>
        </w:rPr>
        <w:t>信息（用</w:t>
      </w:r>
      <w:r>
        <w:rPr>
          <w:rFonts w:hint="eastAsia"/>
          <w:sz w:val="24"/>
        </w:rPr>
        <w:t>0</w:t>
      </w:r>
      <w:r>
        <w:rPr>
          <w:rFonts w:hint="eastAsia"/>
          <w:sz w:val="24"/>
        </w:rPr>
        <w:t>代替）</w:t>
      </w:r>
      <w:r>
        <w:rPr>
          <w:sz w:val="24"/>
        </w:rPr>
        <w:t>。由于</w:t>
      </w:r>
      <w:r>
        <w:rPr>
          <w:sz w:val="24"/>
        </w:rPr>
        <w:t>CPSC2018</w:t>
      </w:r>
      <w:r>
        <w:rPr>
          <w:sz w:val="24"/>
        </w:rPr>
        <w:t>挑战赛只公开了这些队伍的测试代码，不包含训练代码。因此我使用了这些团队在完整的十二导联数据上训练的模型来测试逐导联擦除的另外十二份数据。基于十三份数据测试的七个</w:t>
      </w:r>
      <w:r>
        <w:rPr>
          <w:sz w:val="24"/>
        </w:rPr>
        <w:t>DNN</w:t>
      </w:r>
      <w:r>
        <w:rPr>
          <w:sz w:val="24"/>
        </w:rPr>
        <w:t>模型的平均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如图</w:t>
      </w:r>
      <w:r>
        <w:rPr>
          <w:sz w:val="24"/>
        </w:rPr>
        <w:t>4.7</w:t>
      </w:r>
      <w:r>
        <w:rPr>
          <w:sz w:val="24"/>
        </w:rPr>
        <w:t>所示。仿真结果表明，当</w:t>
      </w:r>
      <w:proofErr w:type="spellStart"/>
      <w:r>
        <w:rPr>
          <w:sz w:val="24"/>
        </w:rPr>
        <w:t>aVL</w:t>
      </w:r>
      <w:proofErr w:type="spellEnd"/>
      <w:r>
        <w:rPr>
          <w:sz w:val="24"/>
        </w:rPr>
        <w:t>导联被擦除时，平均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分数略低于使用</w:t>
      </w:r>
      <w:proofErr w:type="gramStart"/>
      <w:r>
        <w:rPr>
          <w:sz w:val="24"/>
        </w:rPr>
        <w:t>完整十二</w:t>
      </w:r>
      <w:proofErr w:type="gramEnd"/>
      <w:r>
        <w:rPr>
          <w:sz w:val="24"/>
        </w:rPr>
        <w:t>导联信号，这使我们推测导联</w:t>
      </w:r>
      <w:proofErr w:type="spellStart"/>
      <w:r>
        <w:rPr>
          <w:sz w:val="24"/>
        </w:rPr>
        <w:t>aVL</w:t>
      </w:r>
      <w:proofErr w:type="spellEnd"/>
      <w:r>
        <w:rPr>
          <w:sz w:val="24"/>
        </w:rPr>
        <w:t>在自动心律失常识别中可能是冗余的。而当导联</w:t>
      </w:r>
      <w:r>
        <w:rPr>
          <w:sz w:val="24"/>
        </w:rPr>
        <w:t>V1</w:t>
      </w:r>
      <w:r>
        <w:rPr>
          <w:sz w:val="24"/>
        </w:rPr>
        <w:t>被擦除时，对分类结果的影响最严重，这间接表明导联</w:t>
      </w:r>
      <w:r>
        <w:rPr>
          <w:sz w:val="24"/>
        </w:rPr>
        <w:t>V1</w:t>
      </w:r>
      <w:r>
        <w:rPr>
          <w:sz w:val="24"/>
        </w:rPr>
        <w:t>对于心律失常识别的重要性。</w:t>
      </w:r>
    </w:p>
    <w:p w14:paraId="45A0CEC0" w14:textId="77777777" w:rsidR="00D4075B" w:rsidRDefault="00000000">
      <w:pPr>
        <w:spacing w:line="400" w:lineRule="exact"/>
        <w:ind w:firstLineChars="200" w:firstLine="480"/>
        <w:rPr>
          <w:sz w:val="24"/>
        </w:rPr>
      </w:pPr>
      <w:r>
        <w:rPr>
          <w:sz w:val="24"/>
        </w:rPr>
        <w:t>除此之外，图</w:t>
      </w:r>
      <w:r>
        <w:rPr>
          <w:sz w:val="24"/>
        </w:rPr>
        <w:t>4.7</w:t>
      </w:r>
      <w:r>
        <w:rPr>
          <w:sz w:val="24"/>
        </w:rPr>
        <w:t>还展示了擦除单个导联在这些开源模型上的平均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分数的数据分布，可以发现排名较高的模型例如</w:t>
      </w:r>
      <w:r>
        <w:rPr>
          <w:sz w:val="24"/>
        </w:rPr>
        <w:t>CPSC0223</w:t>
      </w:r>
      <w:r>
        <w:rPr>
          <w:sz w:val="24"/>
        </w:rPr>
        <w:t>几乎在所有的擦除方式中表现良好的性能，而排名较低的模型例如</w:t>
      </w:r>
      <w:r>
        <w:rPr>
          <w:sz w:val="24"/>
        </w:rPr>
        <w:t>CPSC016</w:t>
      </w:r>
      <w:r>
        <w:rPr>
          <w:sz w:val="24"/>
        </w:rPr>
        <w:t>全部表现较差的性能。这也从另一个角度反映出模型的优劣直接决定了分类性能的好坏。</w:t>
      </w:r>
    </w:p>
    <w:p w14:paraId="452877D6" w14:textId="77777777" w:rsidR="00D4075B" w:rsidRDefault="00000000">
      <w:pPr>
        <w:pStyle w:val="ab"/>
        <w:ind w:firstLineChars="0" w:firstLine="0"/>
      </w:pPr>
      <w:r>
        <w:rPr>
          <w:noProof/>
        </w:rPr>
        <w:drawing>
          <wp:inline distT="0" distB="0" distL="114300" distR="114300" wp14:anchorId="07FCB284" wp14:editId="04591433">
            <wp:extent cx="5398770" cy="2263140"/>
            <wp:effectExtent l="0" t="0" r="11430" b="7620"/>
            <wp:docPr id="3" name="图片 3" descr="aVL-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VL-selection"/>
                    <pic:cNvPicPr>
                      <a:picLocks noChangeAspect="1"/>
                    </pic:cNvPicPr>
                  </pic:nvPicPr>
                  <pic:blipFill>
                    <a:blip r:embed="rId131"/>
                    <a:stretch>
                      <a:fillRect/>
                    </a:stretch>
                  </pic:blipFill>
                  <pic:spPr>
                    <a:xfrm>
                      <a:off x="0" y="0"/>
                      <a:ext cx="5398770" cy="2263140"/>
                    </a:xfrm>
                    <a:prstGeom prst="rect">
                      <a:avLst/>
                    </a:prstGeom>
                  </pic:spPr>
                </pic:pic>
              </a:graphicData>
            </a:graphic>
          </wp:inline>
        </w:drawing>
      </w:r>
    </w:p>
    <w:p w14:paraId="3C8A2FA6" w14:textId="77777777" w:rsidR="00D4075B" w:rsidRDefault="00000000">
      <w:pPr>
        <w:pStyle w:val="ab"/>
        <w:ind w:firstLineChars="0" w:firstLine="0"/>
      </w:pPr>
      <w:r>
        <w:rPr>
          <w:rFonts w:hint="eastAsia"/>
        </w:rPr>
        <w:t>图</w:t>
      </w:r>
      <w:r>
        <w:rPr>
          <w:rFonts w:hint="eastAsia"/>
        </w:rPr>
        <w:t xml:space="preserve">4.7 </w:t>
      </w:r>
      <w:r>
        <w:rPr>
          <w:rFonts w:hint="eastAsia"/>
        </w:rPr>
        <w:t>基于十三份测试数据在七个</w:t>
      </w:r>
      <w:r>
        <w:rPr>
          <w:rFonts w:hint="eastAsia"/>
        </w:rPr>
        <w:t>DNN</w:t>
      </w:r>
      <w:r>
        <w:rPr>
          <w:rFonts w:hint="eastAsia"/>
        </w:rPr>
        <w:t>模型的平均</w:t>
      </w:r>
      <m:oMath>
        <m:sSub>
          <m:sSubPr>
            <m:ctrlPr>
              <w:rPr>
                <w:rFonts w:ascii="Cambria Math" w:hAnsi="Cambria Math" w:hint="eastAsia"/>
              </w:rPr>
            </m:ctrlPr>
          </m:sSubPr>
          <m:e>
            <m:r>
              <m:rPr>
                <m:sty m:val="p"/>
              </m:rPr>
              <w:rPr>
                <w:rFonts w:ascii="Cambria Math" w:hAnsi="Cambria Math" w:hint="eastAsia"/>
              </w:rPr>
              <m:t>F</m:t>
            </m:r>
          </m:e>
          <m:sub>
            <m:r>
              <m:rPr>
                <m:sty m:val="p"/>
              </m:rPr>
              <w:rPr>
                <w:rFonts w:ascii="Cambria Math" w:hAnsi="Cambria Math" w:hint="eastAsia"/>
              </w:rPr>
              <m:t>1</m:t>
            </m:r>
          </m:sub>
        </m:sSub>
      </m:oMath>
    </w:p>
    <w:p w14:paraId="1C52C428" w14:textId="77777777" w:rsidR="00D4075B" w:rsidRDefault="00000000">
      <w:pPr>
        <w:spacing w:before="120" w:after="120"/>
        <w:jc w:val="left"/>
        <w:outlineLvl w:val="2"/>
        <w:rPr>
          <w:rFonts w:ascii="黑体" w:eastAsia="黑体" w:hAnsi="黑体"/>
          <w:bCs/>
          <w:sz w:val="24"/>
          <w:szCs w:val="26"/>
        </w:rPr>
      </w:pPr>
      <w:bookmarkStart w:id="82" w:name="_Toc1484"/>
      <w:r>
        <w:rPr>
          <w:rFonts w:eastAsia="黑体"/>
          <w:bCs/>
          <w:sz w:val="24"/>
          <w:szCs w:val="26"/>
        </w:rPr>
        <w:t>4.</w:t>
      </w:r>
      <w:r>
        <w:rPr>
          <w:rFonts w:eastAsia="黑体" w:hint="eastAsia"/>
          <w:bCs/>
          <w:sz w:val="24"/>
          <w:szCs w:val="26"/>
        </w:rPr>
        <w:t>4</w:t>
      </w:r>
      <w:r>
        <w:rPr>
          <w:rFonts w:eastAsia="黑体"/>
          <w:bCs/>
          <w:sz w:val="24"/>
          <w:szCs w:val="26"/>
        </w:rPr>
        <w:t>.</w:t>
      </w:r>
      <w:r>
        <w:rPr>
          <w:rFonts w:eastAsia="黑体" w:hint="eastAsia"/>
          <w:bCs/>
          <w:sz w:val="24"/>
          <w:szCs w:val="26"/>
        </w:rPr>
        <w:t>2</w:t>
      </w:r>
      <w:r>
        <w:rPr>
          <w:rFonts w:ascii="黑体" w:eastAsia="黑体" w:hAnsi="黑体" w:hint="eastAsia"/>
          <w:bCs/>
          <w:sz w:val="24"/>
          <w:szCs w:val="26"/>
        </w:rPr>
        <w:t xml:space="preserve"> 详细结果</w:t>
      </w:r>
      <w:bookmarkEnd w:id="82"/>
    </w:p>
    <w:p w14:paraId="2E3BE5A2" w14:textId="17550D00" w:rsidR="00D4075B" w:rsidRDefault="00000000">
      <w:pPr>
        <w:spacing w:line="400" w:lineRule="exact"/>
        <w:ind w:firstLineChars="200" w:firstLine="480"/>
        <w:rPr>
          <w:sz w:val="24"/>
        </w:rPr>
      </w:pPr>
      <w:r>
        <w:rPr>
          <w:sz w:val="24"/>
        </w:rPr>
        <w:t>受空间的限制以及阅读观感，关于第四章</w:t>
      </w:r>
      <w:r>
        <w:rPr>
          <w:rFonts w:hint="eastAsia"/>
          <w:sz w:val="24"/>
        </w:rPr>
        <w:t>实验的全部结果</w:t>
      </w:r>
      <w:r>
        <w:rPr>
          <w:sz w:val="24"/>
        </w:rPr>
        <w:t>放置在</w:t>
      </w:r>
      <w:r>
        <w:rPr>
          <w:rFonts w:hint="eastAsia"/>
          <w:sz w:val="24"/>
        </w:rPr>
        <w:t>此</w:t>
      </w:r>
      <w:r>
        <w:rPr>
          <w:sz w:val="24"/>
        </w:rPr>
        <w:t>。不同模型对不同擦除组合所表现出的结果呈现一致化的趋势，对于正常类型的识别所有模型都表现出</w:t>
      </w:r>
      <w:r>
        <w:rPr>
          <w:sz w:val="24"/>
        </w:rPr>
        <w:t>0.9</w:t>
      </w:r>
      <w:r>
        <w:rPr>
          <w:sz w:val="24"/>
        </w:rPr>
        <w:t>以上的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分数，而对于</w:t>
      </w:r>
      <w:r>
        <w:rPr>
          <w:sz w:val="24"/>
        </w:rPr>
        <w:t>PAC</w:t>
      </w:r>
      <w:r>
        <w:rPr>
          <w:sz w:val="24"/>
        </w:rPr>
        <w:t>和</w:t>
      </w:r>
      <w:r>
        <w:rPr>
          <w:sz w:val="24"/>
        </w:rPr>
        <w:t>STE</w:t>
      </w:r>
      <w:r>
        <w:rPr>
          <w:sz w:val="24"/>
        </w:rPr>
        <w:t>均表现出较低的评分，意外的是</w:t>
      </w:r>
      <w:r>
        <w:rPr>
          <w:sz w:val="24"/>
        </w:rPr>
        <w:t>model-3</w:t>
      </w:r>
      <w:r>
        <w:rPr>
          <w:sz w:val="24"/>
        </w:rPr>
        <w:t>（</w:t>
      </w:r>
      <w:proofErr w:type="spellStart"/>
      <w:r>
        <w:rPr>
          <w:sz w:val="24"/>
        </w:rPr>
        <w:t>ResNet+LSTM</w:t>
      </w:r>
      <w:proofErr w:type="spellEnd"/>
      <w:r>
        <w:rPr>
          <w:sz w:val="24"/>
        </w:rPr>
        <w:t>）在</w:t>
      </w:r>
      <w:r>
        <w:rPr>
          <w:sz w:val="24"/>
        </w:rPr>
        <w:t>case-4</w:t>
      </w:r>
      <w:r>
        <w:rPr>
          <w:sz w:val="24"/>
        </w:rPr>
        <w:t>（擦除导联</w:t>
      </w:r>
      <w:proofErr w:type="spellStart"/>
      <w:r>
        <w:rPr>
          <w:sz w:val="24"/>
        </w:rPr>
        <w:t>aVR</w:t>
      </w:r>
      <w:proofErr w:type="spellEnd"/>
      <w:r>
        <w:rPr>
          <w:sz w:val="24"/>
        </w:rPr>
        <w:t>、</w:t>
      </w:r>
      <w:proofErr w:type="spellStart"/>
      <w:r>
        <w:rPr>
          <w:sz w:val="24"/>
        </w:rPr>
        <w:t>aVL</w:t>
      </w:r>
      <w:proofErr w:type="spellEnd"/>
      <w:r>
        <w:rPr>
          <w:sz w:val="24"/>
        </w:rPr>
        <w:t>和</w:t>
      </w:r>
      <w:proofErr w:type="spellStart"/>
      <w:r>
        <w:rPr>
          <w:sz w:val="24"/>
        </w:rPr>
        <w:t>aVF</w:t>
      </w:r>
      <w:proofErr w:type="spellEnd"/>
      <w:r>
        <w:rPr>
          <w:sz w:val="24"/>
        </w:rPr>
        <w:t>）作为输入的情况下对于</w:t>
      </w:r>
      <w:r>
        <w:rPr>
          <w:sz w:val="24"/>
        </w:rPr>
        <w:t>STE</w:t>
      </w:r>
      <w:r>
        <w:rPr>
          <w:sz w:val="24"/>
        </w:rPr>
        <w:t>类型的评分为</w:t>
      </w:r>
      <w:r>
        <w:rPr>
          <w:sz w:val="24"/>
        </w:rPr>
        <w:t>0</w:t>
      </w:r>
      <w:r>
        <w:rPr>
          <w:sz w:val="24"/>
        </w:rPr>
        <w:t>，这个结果说明在这种情况下模型无法学习到关于</w:t>
      </w:r>
      <w:r>
        <w:rPr>
          <w:sz w:val="24"/>
        </w:rPr>
        <w:t>STE</w:t>
      </w:r>
      <w:r>
        <w:rPr>
          <w:sz w:val="24"/>
        </w:rPr>
        <w:t>合理的特征，也从另一个角度反映出不同擦除方式的二维心电图对特定类型的心律失常的自动识别存在误区，这种原因仍需进一步研究。</w:t>
      </w:r>
      <w:r w:rsidR="00DD3463">
        <w:rPr>
          <w:rFonts w:hint="eastAsia"/>
          <w:sz w:val="24"/>
        </w:rPr>
        <w:t>-</w:t>
      </w:r>
    </w:p>
    <w:p w14:paraId="34E0838E" w14:textId="2423AE29" w:rsidR="000B7ABA" w:rsidRDefault="000B7ABA" w:rsidP="000B7ABA">
      <w:pPr>
        <w:pStyle w:val="3"/>
      </w:pPr>
    </w:p>
    <w:p w14:paraId="07DD30FE" w14:textId="77777777" w:rsidR="000B7ABA" w:rsidRPr="000B7ABA" w:rsidRDefault="000B7ABA" w:rsidP="000B7ABA">
      <w:pPr>
        <w:rPr>
          <w:rFonts w:hint="eastAsia"/>
        </w:rPr>
      </w:pPr>
    </w:p>
    <w:p w14:paraId="4AE54D0B" w14:textId="77777777" w:rsidR="00D4075B" w:rsidRDefault="00000000">
      <w:pPr>
        <w:pStyle w:val="aa"/>
      </w:pPr>
      <w:r>
        <w:rPr>
          <w:rFonts w:hint="eastAsia"/>
        </w:rPr>
        <w:lastRenderedPageBreak/>
        <w:t>表</w:t>
      </w:r>
      <w:r>
        <w:rPr>
          <w:rFonts w:hint="eastAsia"/>
        </w:rPr>
        <w:t xml:space="preserve">4.5 </w:t>
      </w:r>
      <w:r>
        <w:rPr>
          <w:rFonts w:hint="eastAsia"/>
        </w:rPr>
        <w:t>不同擦除组合在不同</w:t>
      </w:r>
      <w:r>
        <w:rPr>
          <w:rFonts w:hint="eastAsia"/>
        </w:rPr>
        <w:t>DNN</w:t>
      </w:r>
      <w:r>
        <w:rPr>
          <w:rFonts w:hint="eastAsia"/>
        </w:rPr>
        <w:t>模型的不同心律失常的</w:t>
      </w:r>
      <m:oMath>
        <m:sSub>
          <m:sSubPr>
            <m:ctrlPr>
              <w:rPr>
                <w:rFonts w:ascii="Cambria Math" w:hAnsi="Cambria Math" w:hint="eastAsia"/>
              </w:rPr>
            </m:ctrlPr>
          </m:sSubPr>
          <m:e>
            <m:r>
              <m:rPr>
                <m:sty m:val="p"/>
              </m:rPr>
              <w:rPr>
                <w:rFonts w:ascii="Cambria Math" w:hAnsi="Cambria Math" w:hint="eastAsia"/>
              </w:rPr>
              <m:t>F</m:t>
            </m:r>
          </m:e>
          <m:sub>
            <m:r>
              <m:rPr>
                <m:sty m:val="p"/>
              </m:rPr>
              <w:rPr>
                <w:rFonts w:ascii="Cambria Math" w:hAnsi="Cambria Math" w:hint="eastAsia"/>
              </w:rPr>
              <m:t>1</m:t>
            </m:r>
          </m:sub>
        </m:sSub>
      </m:oMath>
      <w:r>
        <w:rPr>
          <w:rFonts w:hint="eastAsia"/>
        </w:rPr>
        <w:t>分数</w:t>
      </w:r>
    </w:p>
    <w:tbl>
      <w:tblPr>
        <w:tblStyle w:val="a6"/>
        <w:tblW w:w="7641" w:type="dxa"/>
        <w:jc w:val="center"/>
        <w:tblLayout w:type="fixed"/>
        <w:tblCellMar>
          <w:left w:w="0" w:type="dxa"/>
          <w:right w:w="0" w:type="dxa"/>
        </w:tblCellMar>
        <w:tblLook w:val="04A0" w:firstRow="1" w:lastRow="0" w:firstColumn="1" w:lastColumn="0" w:noHBand="0" w:noVBand="1"/>
      </w:tblPr>
      <w:tblGrid>
        <w:gridCol w:w="804"/>
        <w:gridCol w:w="938"/>
        <w:gridCol w:w="653"/>
        <w:gridCol w:w="611"/>
        <w:gridCol w:w="731"/>
        <w:gridCol w:w="611"/>
        <w:gridCol w:w="742"/>
        <w:gridCol w:w="569"/>
        <w:gridCol w:w="632"/>
        <w:gridCol w:w="597"/>
        <w:gridCol w:w="753"/>
      </w:tblGrid>
      <w:tr w:rsidR="00D4075B" w14:paraId="15160E54" w14:textId="77777777">
        <w:trPr>
          <w:trHeight w:val="292"/>
          <w:jc w:val="center"/>
        </w:trPr>
        <w:tc>
          <w:tcPr>
            <w:tcW w:w="804" w:type="dxa"/>
            <w:vMerge w:val="restart"/>
            <w:tcBorders>
              <w:top w:val="single" w:sz="12" w:space="0" w:color="auto"/>
              <w:left w:val="nil"/>
              <w:bottom w:val="single" w:sz="8" w:space="0" w:color="auto"/>
              <w:right w:val="nil"/>
            </w:tcBorders>
            <w:vAlign w:val="center"/>
          </w:tcPr>
          <w:p w14:paraId="59C98CFD" w14:textId="77777777" w:rsidR="00D4075B" w:rsidRDefault="00000000">
            <w:pPr>
              <w:spacing w:line="400" w:lineRule="exact"/>
              <w:jc w:val="center"/>
              <w:rPr>
                <w:szCs w:val="21"/>
              </w:rPr>
            </w:pPr>
            <w:r>
              <w:rPr>
                <w:szCs w:val="21"/>
              </w:rPr>
              <w:t>模型</w:t>
            </w:r>
          </w:p>
        </w:tc>
        <w:tc>
          <w:tcPr>
            <w:tcW w:w="938" w:type="dxa"/>
            <w:vMerge w:val="restart"/>
            <w:tcBorders>
              <w:top w:val="single" w:sz="12" w:space="0" w:color="auto"/>
              <w:left w:val="nil"/>
              <w:bottom w:val="single" w:sz="8" w:space="0" w:color="auto"/>
              <w:right w:val="nil"/>
            </w:tcBorders>
            <w:vAlign w:val="center"/>
          </w:tcPr>
          <w:p w14:paraId="2432B8A1" w14:textId="77777777" w:rsidR="00D4075B" w:rsidRDefault="00000000">
            <w:pPr>
              <w:spacing w:line="400" w:lineRule="exact"/>
              <w:jc w:val="center"/>
              <w:rPr>
                <w:szCs w:val="21"/>
              </w:rPr>
            </w:pPr>
            <w:r>
              <w:rPr>
                <w:szCs w:val="21"/>
              </w:rPr>
              <w:t>填充方式</w:t>
            </w:r>
          </w:p>
        </w:tc>
        <w:tc>
          <w:tcPr>
            <w:tcW w:w="5899" w:type="dxa"/>
            <w:gridSpan w:val="9"/>
            <w:tcBorders>
              <w:top w:val="single" w:sz="12" w:space="0" w:color="auto"/>
              <w:left w:val="nil"/>
              <w:bottom w:val="single" w:sz="8" w:space="0" w:color="auto"/>
              <w:right w:val="nil"/>
            </w:tcBorders>
            <w:vAlign w:val="center"/>
          </w:tcPr>
          <w:p w14:paraId="48E1AF7C" w14:textId="77777777" w:rsidR="00D4075B" w:rsidRDefault="00000000">
            <w:pPr>
              <w:spacing w:line="400" w:lineRule="exact"/>
              <w:jc w:val="center"/>
              <w:rPr>
                <w:szCs w:val="21"/>
              </w:rPr>
            </w:pP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r>
              <w:rPr>
                <w:szCs w:val="21"/>
              </w:rPr>
              <w:t>分数</w:t>
            </w:r>
          </w:p>
        </w:tc>
      </w:tr>
      <w:tr w:rsidR="00D4075B" w14:paraId="64464000" w14:textId="77777777">
        <w:trPr>
          <w:trHeight w:val="379"/>
          <w:jc w:val="center"/>
        </w:trPr>
        <w:tc>
          <w:tcPr>
            <w:tcW w:w="804" w:type="dxa"/>
            <w:vMerge/>
            <w:tcBorders>
              <w:top w:val="single" w:sz="8" w:space="0" w:color="auto"/>
              <w:left w:val="nil"/>
              <w:bottom w:val="single" w:sz="8" w:space="0" w:color="auto"/>
              <w:right w:val="nil"/>
            </w:tcBorders>
            <w:vAlign w:val="center"/>
          </w:tcPr>
          <w:p w14:paraId="0A305DAC" w14:textId="77777777" w:rsidR="00D4075B" w:rsidRDefault="00D4075B">
            <w:pPr>
              <w:spacing w:line="400" w:lineRule="exact"/>
              <w:jc w:val="center"/>
              <w:rPr>
                <w:szCs w:val="21"/>
              </w:rPr>
            </w:pPr>
          </w:p>
        </w:tc>
        <w:tc>
          <w:tcPr>
            <w:tcW w:w="938" w:type="dxa"/>
            <w:vMerge/>
            <w:tcBorders>
              <w:top w:val="single" w:sz="8" w:space="0" w:color="auto"/>
              <w:left w:val="nil"/>
              <w:bottom w:val="single" w:sz="8" w:space="0" w:color="auto"/>
              <w:right w:val="nil"/>
            </w:tcBorders>
            <w:vAlign w:val="center"/>
          </w:tcPr>
          <w:p w14:paraId="7C8648F3" w14:textId="77777777" w:rsidR="00D4075B" w:rsidRDefault="00D4075B">
            <w:pPr>
              <w:spacing w:line="400" w:lineRule="exact"/>
              <w:jc w:val="center"/>
              <w:rPr>
                <w:szCs w:val="21"/>
              </w:rPr>
            </w:pPr>
          </w:p>
        </w:tc>
        <w:tc>
          <w:tcPr>
            <w:tcW w:w="653" w:type="dxa"/>
            <w:tcBorders>
              <w:top w:val="single" w:sz="8" w:space="0" w:color="auto"/>
              <w:left w:val="nil"/>
              <w:bottom w:val="single" w:sz="8" w:space="0" w:color="auto"/>
              <w:right w:val="nil"/>
            </w:tcBorders>
            <w:vAlign w:val="center"/>
          </w:tcPr>
          <w:p w14:paraId="46A99EB1" w14:textId="77777777" w:rsidR="00D4075B" w:rsidRDefault="00000000">
            <w:pPr>
              <w:spacing w:line="400" w:lineRule="exact"/>
              <w:jc w:val="center"/>
              <w:rPr>
                <w:szCs w:val="21"/>
              </w:rPr>
            </w:pPr>
            <w:r>
              <w:rPr>
                <w:szCs w:val="21"/>
              </w:rPr>
              <w:t>正常</w:t>
            </w:r>
          </w:p>
        </w:tc>
        <w:tc>
          <w:tcPr>
            <w:tcW w:w="611" w:type="dxa"/>
            <w:tcBorders>
              <w:top w:val="single" w:sz="8" w:space="0" w:color="auto"/>
              <w:left w:val="nil"/>
              <w:bottom w:val="single" w:sz="8" w:space="0" w:color="auto"/>
              <w:right w:val="nil"/>
            </w:tcBorders>
            <w:vAlign w:val="center"/>
          </w:tcPr>
          <w:p w14:paraId="7439D56C" w14:textId="77777777" w:rsidR="00D4075B" w:rsidRDefault="00000000">
            <w:pPr>
              <w:spacing w:line="400" w:lineRule="exact"/>
              <w:jc w:val="center"/>
              <w:rPr>
                <w:szCs w:val="21"/>
              </w:rPr>
            </w:pPr>
            <w:r>
              <w:rPr>
                <w:szCs w:val="21"/>
              </w:rPr>
              <w:t>AF</w:t>
            </w:r>
          </w:p>
        </w:tc>
        <w:tc>
          <w:tcPr>
            <w:tcW w:w="731" w:type="dxa"/>
            <w:tcBorders>
              <w:top w:val="single" w:sz="8" w:space="0" w:color="auto"/>
              <w:left w:val="nil"/>
              <w:bottom w:val="single" w:sz="8" w:space="0" w:color="auto"/>
              <w:right w:val="nil"/>
            </w:tcBorders>
            <w:vAlign w:val="center"/>
          </w:tcPr>
          <w:p w14:paraId="69BD8A5E" w14:textId="77777777" w:rsidR="00D4075B" w:rsidRDefault="00000000">
            <w:pPr>
              <w:spacing w:line="400" w:lineRule="exact"/>
              <w:jc w:val="center"/>
              <w:rPr>
                <w:szCs w:val="21"/>
              </w:rPr>
            </w:pPr>
            <w:r>
              <w:rPr>
                <w:szCs w:val="21"/>
              </w:rPr>
              <w:t>I-AVB</w:t>
            </w:r>
          </w:p>
        </w:tc>
        <w:tc>
          <w:tcPr>
            <w:tcW w:w="611" w:type="dxa"/>
            <w:tcBorders>
              <w:top w:val="single" w:sz="8" w:space="0" w:color="auto"/>
              <w:left w:val="nil"/>
              <w:bottom w:val="single" w:sz="8" w:space="0" w:color="auto"/>
              <w:right w:val="nil"/>
            </w:tcBorders>
            <w:vAlign w:val="center"/>
          </w:tcPr>
          <w:p w14:paraId="277214FD" w14:textId="77777777" w:rsidR="00D4075B" w:rsidRDefault="00000000">
            <w:pPr>
              <w:spacing w:line="400" w:lineRule="exact"/>
              <w:jc w:val="center"/>
              <w:rPr>
                <w:szCs w:val="21"/>
              </w:rPr>
            </w:pPr>
            <w:r>
              <w:rPr>
                <w:szCs w:val="21"/>
              </w:rPr>
              <w:t>LBBB</w:t>
            </w:r>
          </w:p>
        </w:tc>
        <w:tc>
          <w:tcPr>
            <w:tcW w:w="742" w:type="dxa"/>
            <w:tcBorders>
              <w:top w:val="single" w:sz="8" w:space="0" w:color="auto"/>
              <w:left w:val="nil"/>
              <w:bottom w:val="single" w:sz="8" w:space="0" w:color="auto"/>
              <w:right w:val="nil"/>
            </w:tcBorders>
            <w:vAlign w:val="center"/>
          </w:tcPr>
          <w:p w14:paraId="5E9BE368" w14:textId="77777777" w:rsidR="00D4075B" w:rsidRDefault="00000000">
            <w:pPr>
              <w:spacing w:line="400" w:lineRule="exact"/>
              <w:jc w:val="center"/>
              <w:rPr>
                <w:szCs w:val="21"/>
              </w:rPr>
            </w:pPr>
            <w:r>
              <w:rPr>
                <w:szCs w:val="21"/>
              </w:rPr>
              <w:t>RBBB</w:t>
            </w:r>
          </w:p>
        </w:tc>
        <w:tc>
          <w:tcPr>
            <w:tcW w:w="569" w:type="dxa"/>
            <w:tcBorders>
              <w:top w:val="single" w:sz="8" w:space="0" w:color="auto"/>
              <w:left w:val="nil"/>
              <w:bottom w:val="single" w:sz="8" w:space="0" w:color="auto"/>
              <w:right w:val="nil"/>
            </w:tcBorders>
            <w:vAlign w:val="center"/>
          </w:tcPr>
          <w:p w14:paraId="1D700126" w14:textId="77777777" w:rsidR="00D4075B" w:rsidRDefault="00000000">
            <w:pPr>
              <w:spacing w:line="400" w:lineRule="exact"/>
              <w:jc w:val="center"/>
              <w:rPr>
                <w:szCs w:val="21"/>
              </w:rPr>
            </w:pPr>
            <w:r>
              <w:rPr>
                <w:szCs w:val="21"/>
              </w:rPr>
              <w:t>PAC</w:t>
            </w:r>
          </w:p>
        </w:tc>
        <w:tc>
          <w:tcPr>
            <w:tcW w:w="632" w:type="dxa"/>
            <w:tcBorders>
              <w:top w:val="single" w:sz="8" w:space="0" w:color="auto"/>
              <w:left w:val="nil"/>
              <w:bottom w:val="single" w:sz="8" w:space="0" w:color="auto"/>
              <w:right w:val="nil"/>
            </w:tcBorders>
            <w:vAlign w:val="center"/>
          </w:tcPr>
          <w:p w14:paraId="6CE8C5A6" w14:textId="77777777" w:rsidR="00D4075B" w:rsidRDefault="00000000">
            <w:pPr>
              <w:spacing w:line="400" w:lineRule="exact"/>
              <w:jc w:val="center"/>
              <w:rPr>
                <w:szCs w:val="21"/>
              </w:rPr>
            </w:pPr>
            <w:r>
              <w:rPr>
                <w:szCs w:val="21"/>
              </w:rPr>
              <w:t>PVC</w:t>
            </w:r>
          </w:p>
        </w:tc>
        <w:tc>
          <w:tcPr>
            <w:tcW w:w="597" w:type="dxa"/>
            <w:tcBorders>
              <w:top w:val="single" w:sz="8" w:space="0" w:color="auto"/>
              <w:left w:val="nil"/>
              <w:bottom w:val="single" w:sz="8" w:space="0" w:color="auto"/>
              <w:right w:val="nil"/>
            </w:tcBorders>
            <w:vAlign w:val="center"/>
          </w:tcPr>
          <w:p w14:paraId="38F37002" w14:textId="77777777" w:rsidR="00D4075B" w:rsidRDefault="00000000">
            <w:pPr>
              <w:spacing w:line="400" w:lineRule="exact"/>
              <w:jc w:val="center"/>
              <w:rPr>
                <w:szCs w:val="21"/>
              </w:rPr>
            </w:pPr>
            <w:r>
              <w:rPr>
                <w:szCs w:val="21"/>
              </w:rPr>
              <w:t>STD</w:t>
            </w:r>
          </w:p>
        </w:tc>
        <w:tc>
          <w:tcPr>
            <w:tcW w:w="753" w:type="dxa"/>
            <w:tcBorders>
              <w:top w:val="single" w:sz="8" w:space="0" w:color="auto"/>
              <w:left w:val="nil"/>
              <w:bottom w:val="single" w:sz="8" w:space="0" w:color="auto"/>
              <w:right w:val="nil"/>
            </w:tcBorders>
            <w:vAlign w:val="center"/>
          </w:tcPr>
          <w:p w14:paraId="6E1CDC8F" w14:textId="77777777" w:rsidR="00D4075B" w:rsidRDefault="00000000">
            <w:pPr>
              <w:spacing w:line="400" w:lineRule="exact"/>
              <w:jc w:val="center"/>
              <w:rPr>
                <w:szCs w:val="21"/>
              </w:rPr>
            </w:pPr>
            <w:r>
              <w:rPr>
                <w:szCs w:val="21"/>
              </w:rPr>
              <w:t>STE</w:t>
            </w:r>
          </w:p>
        </w:tc>
      </w:tr>
      <w:tr w:rsidR="00D4075B" w14:paraId="302B7A1A" w14:textId="77777777" w:rsidTr="000B7ABA">
        <w:trPr>
          <w:trHeight w:hRule="exact" w:val="340"/>
          <w:jc w:val="center"/>
        </w:trPr>
        <w:tc>
          <w:tcPr>
            <w:tcW w:w="804" w:type="dxa"/>
            <w:vMerge w:val="restart"/>
            <w:tcBorders>
              <w:top w:val="single" w:sz="8" w:space="0" w:color="auto"/>
              <w:left w:val="nil"/>
              <w:bottom w:val="nil"/>
              <w:right w:val="nil"/>
            </w:tcBorders>
            <w:vAlign w:val="center"/>
          </w:tcPr>
          <w:p w14:paraId="7612291F" w14:textId="77777777" w:rsidR="00D4075B" w:rsidRDefault="00000000">
            <w:pPr>
              <w:spacing w:line="400" w:lineRule="exact"/>
              <w:jc w:val="center"/>
              <w:rPr>
                <w:szCs w:val="21"/>
              </w:rPr>
            </w:pPr>
            <w:r>
              <w:rPr>
                <w:szCs w:val="21"/>
              </w:rPr>
              <w:t>model-1</w:t>
            </w:r>
          </w:p>
        </w:tc>
        <w:tc>
          <w:tcPr>
            <w:tcW w:w="938" w:type="dxa"/>
            <w:tcBorders>
              <w:top w:val="single" w:sz="8" w:space="0" w:color="auto"/>
              <w:left w:val="nil"/>
              <w:bottom w:val="nil"/>
              <w:right w:val="nil"/>
            </w:tcBorders>
            <w:vAlign w:val="center"/>
          </w:tcPr>
          <w:p w14:paraId="31C08465" w14:textId="77777777" w:rsidR="00D4075B" w:rsidRDefault="00000000">
            <w:pPr>
              <w:widowControl/>
              <w:jc w:val="center"/>
              <w:textAlignment w:val="center"/>
              <w:rPr>
                <w:szCs w:val="21"/>
              </w:rPr>
            </w:pPr>
            <w:r>
              <w:rPr>
                <w:color w:val="000000"/>
                <w:kern w:val="0"/>
                <w:szCs w:val="21"/>
                <w:lang w:bidi="ar"/>
              </w:rPr>
              <w:t>case-1</w:t>
            </w:r>
          </w:p>
        </w:tc>
        <w:tc>
          <w:tcPr>
            <w:tcW w:w="653" w:type="dxa"/>
            <w:tcBorders>
              <w:top w:val="single" w:sz="8" w:space="0" w:color="auto"/>
              <w:left w:val="nil"/>
              <w:bottom w:val="nil"/>
              <w:right w:val="nil"/>
            </w:tcBorders>
            <w:vAlign w:val="center"/>
          </w:tcPr>
          <w:p w14:paraId="41A3F387" w14:textId="77777777" w:rsidR="00D4075B" w:rsidRDefault="00000000">
            <w:pPr>
              <w:widowControl/>
              <w:jc w:val="center"/>
              <w:textAlignment w:val="center"/>
              <w:rPr>
                <w:b/>
                <w:bCs/>
                <w:szCs w:val="21"/>
              </w:rPr>
            </w:pPr>
            <w:r>
              <w:rPr>
                <w:b/>
                <w:bCs/>
                <w:color w:val="000000"/>
                <w:kern w:val="0"/>
                <w:szCs w:val="21"/>
                <w:lang w:bidi="ar"/>
              </w:rPr>
              <w:t>0.939</w:t>
            </w:r>
          </w:p>
        </w:tc>
        <w:tc>
          <w:tcPr>
            <w:tcW w:w="611" w:type="dxa"/>
            <w:tcBorders>
              <w:top w:val="single" w:sz="8" w:space="0" w:color="auto"/>
              <w:left w:val="nil"/>
              <w:bottom w:val="nil"/>
              <w:right w:val="nil"/>
            </w:tcBorders>
            <w:vAlign w:val="center"/>
          </w:tcPr>
          <w:p w14:paraId="49C25DE8" w14:textId="77777777" w:rsidR="00D4075B" w:rsidRDefault="00000000">
            <w:pPr>
              <w:widowControl/>
              <w:jc w:val="center"/>
              <w:textAlignment w:val="center"/>
              <w:rPr>
                <w:szCs w:val="21"/>
              </w:rPr>
            </w:pPr>
            <w:r>
              <w:rPr>
                <w:color w:val="000000"/>
                <w:kern w:val="0"/>
                <w:szCs w:val="21"/>
                <w:lang w:bidi="ar"/>
              </w:rPr>
              <w:t>0.874</w:t>
            </w:r>
          </w:p>
        </w:tc>
        <w:tc>
          <w:tcPr>
            <w:tcW w:w="731" w:type="dxa"/>
            <w:tcBorders>
              <w:top w:val="single" w:sz="8" w:space="0" w:color="auto"/>
              <w:left w:val="nil"/>
              <w:bottom w:val="nil"/>
              <w:right w:val="nil"/>
            </w:tcBorders>
            <w:vAlign w:val="center"/>
          </w:tcPr>
          <w:p w14:paraId="40995B48" w14:textId="77777777" w:rsidR="00D4075B" w:rsidRDefault="00000000">
            <w:pPr>
              <w:widowControl/>
              <w:jc w:val="center"/>
              <w:textAlignment w:val="center"/>
              <w:rPr>
                <w:szCs w:val="21"/>
              </w:rPr>
            </w:pPr>
            <w:r>
              <w:rPr>
                <w:color w:val="000000"/>
                <w:kern w:val="0"/>
                <w:szCs w:val="21"/>
                <w:lang w:bidi="ar"/>
              </w:rPr>
              <w:t>0.752</w:t>
            </w:r>
          </w:p>
        </w:tc>
        <w:tc>
          <w:tcPr>
            <w:tcW w:w="611" w:type="dxa"/>
            <w:tcBorders>
              <w:top w:val="single" w:sz="8" w:space="0" w:color="auto"/>
              <w:left w:val="nil"/>
              <w:bottom w:val="nil"/>
              <w:right w:val="nil"/>
            </w:tcBorders>
            <w:vAlign w:val="center"/>
          </w:tcPr>
          <w:p w14:paraId="564FB65E" w14:textId="77777777" w:rsidR="00D4075B" w:rsidRDefault="00000000">
            <w:pPr>
              <w:widowControl/>
              <w:jc w:val="center"/>
              <w:textAlignment w:val="center"/>
              <w:rPr>
                <w:szCs w:val="21"/>
              </w:rPr>
            </w:pPr>
            <w:r>
              <w:rPr>
                <w:color w:val="000000"/>
                <w:kern w:val="0"/>
                <w:szCs w:val="21"/>
                <w:lang w:bidi="ar"/>
              </w:rPr>
              <w:t>0.9</w:t>
            </w:r>
          </w:p>
        </w:tc>
        <w:tc>
          <w:tcPr>
            <w:tcW w:w="742" w:type="dxa"/>
            <w:tcBorders>
              <w:top w:val="single" w:sz="8" w:space="0" w:color="auto"/>
              <w:left w:val="nil"/>
              <w:bottom w:val="nil"/>
              <w:right w:val="nil"/>
            </w:tcBorders>
            <w:vAlign w:val="center"/>
          </w:tcPr>
          <w:p w14:paraId="4B140C7D" w14:textId="77777777" w:rsidR="00D4075B" w:rsidRDefault="00000000">
            <w:pPr>
              <w:widowControl/>
              <w:jc w:val="center"/>
              <w:textAlignment w:val="center"/>
              <w:rPr>
                <w:szCs w:val="21"/>
              </w:rPr>
            </w:pPr>
            <w:r>
              <w:rPr>
                <w:color w:val="000000"/>
                <w:kern w:val="0"/>
                <w:szCs w:val="21"/>
                <w:lang w:bidi="ar"/>
              </w:rPr>
              <w:t>0.792</w:t>
            </w:r>
          </w:p>
        </w:tc>
        <w:tc>
          <w:tcPr>
            <w:tcW w:w="569" w:type="dxa"/>
            <w:tcBorders>
              <w:top w:val="single" w:sz="8" w:space="0" w:color="auto"/>
              <w:left w:val="nil"/>
              <w:bottom w:val="nil"/>
              <w:right w:val="nil"/>
            </w:tcBorders>
            <w:vAlign w:val="center"/>
          </w:tcPr>
          <w:p w14:paraId="5B2FF72B" w14:textId="77777777" w:rsidR="00D4075B" w:rsidRDefault="00000000">
            <w:pPr>
              <w:widowControl/>
              <w:jc w:val="center"/>
              <w:textAlignment w:val="center"/>
              <w:rPr>
                <w:szCs w:val="21"/>
              </w:rPr>
            </w:pPr>
            <w:r>
              <w:rPr>
                <w:color w:val="000000"/>
                <w:kern w:val="0"/>
                <w:szCs w:val="21"/>
                <w:lang w:bidi="ar"/>
              </w:rPr>
              <w:t>0.57</w:t>
            </w:r>
          </w:p>
        </w:tc>
        <w:tc>
          <w:tcPr>
            <w:tcW w:w="632" w:type="dxa"/>
            <w:tcBorders>
              <w:top w:val="single" w:sz="8" w:space="0" w:color="auto"/>
              <w:left w:val="nil"/>
              <w:bottom w:val="nil"/>
              <w:right w:val="nil"/>
            </w:tcBorders>
            <w:vAlign w:val="center"/>
          </w:tcPr>
          <w:p w14:paraId="5A2A0BB4" w14:textId="77777777" w:rsidR="00D4075B" w:rsidRDefault="00000000">
            <w:pPr>
              <w:widowControl/>
              <w:jc w:val="center"/>
              <w:textAlignment w:val="center"/>
              <w:rPr>
                <w:szCs w:val="21"/>
              </w:rPr>
            </w:pPr>
            <w:r>
              <w:rPr>
                <w:color w:val="000000"/>
                <w:kern w:val="0"/>
                <w:szCs w:val="21"/>
                <w:lang w:bidi="ar"/>
              </w:rPr>
              <w:t>0.75</w:t>
            </w:r>
          </w:p>
        </w:tc>
        <w:tc>
          <w:tcPr>
            <w:tcW w:w="597" w:type="dxa"/>
            <w:tcBorders>
              <w:top w:val="single" w:sz="8" w:space="0" w:color="auto"/>
              <w:left w:val="nil"/>
              <w:bottom w:val="nil"/>
              <w:right w:val="nil"/>
            </w:tcBorders>
            <w:vAlign w:val="center"/>
          </w:tcPr>
          <w:p w14:paraId="1A0FE57D" w14:textId="77777777" w:rsidR="00D4075B" w:rsidRDefault="00000000">
            <w:pPr>
              <w:widowControl/>
              <w:jc w:val="center"/>
              <w:textAlignment w:val="center"/>
              <w:rPr>
                <w:szCs w:val="21"/>
              </w:rPr>
            </w:pPr>
            <w:r>
              <w:rPr>
                <w:color w:val="000000"/>
                <w:kern w:val="0"/>
                <w:szCs w:val="21"/>
                <w:lang w:bidi="ar"/>
              </w:rPr>
              <w:t>0.743</w:t>
            </w:r>
          </w:p>
        </w:tc>
        <w:tc>
          <w:tcPr>
            <w:tcW w:w="753" w:type="dxa"/>
            <w:tcBorders>
              <w:top w:val="single" w:sz="8" w:space="0" w:color="auto"/>
              <w:left w:val="nil"/>
              <w:bottom w:val="nil"/>
              <w:right w:val="nil"/>
            </w:tcBorders>
            <w:vAlign w:val="center"/>
          </w:tcPr>
          <w:p w14:paraId="6EE3B1DE" w14:textId="77777777" w:rsidR="00D4075B" w:rsidRDefault="00000000">
            <w:pPr>
              <w:widowControl/>
              <w:jc w:val="center"/>
              <w:textAlignment w:val="center"/>
              <w:rPr>
                <w:szCs w:val="21"/>
              </w:rPr>
            </w:pPr>
            <w:r>
              <w:rPr>
                <w:color w:val="000000"/>
                <w:kern w:val="0"/>
                <w:szCs w:val="21"/>
                <w:lang w:bidi="ar"/>
              </w:rPr>
              <w:t>0.452</w:t>
            </w:r>
          </w:p>
        </w:tc>
      </w:tr>
      <w:tr w:rsidR="00D4075B" w14:paraId="28B52965" w14:textId="77777777" w:rsidTr="000B7ABA">
        <w:trPr>
          <w:trHeight w:hRule="exact" w:val="340"/>
          <w:jc w:val="center"/>
        </w:trPr>
        <w:tc>
          <w:tcPr>
            <w:tcW w:w="804" w:type="dxa"/>
            <w:vMerge/>
            <w:tcBorders>
              <w:top w:val="nil"/>
              <w:left w:val="nil"/>
              <w:bottom w:val="nil"/>
              <w:right w:val="nil"/>
            </w:tcBorders>
            <w:vAlign w:val="center"/>
          </w:tcPr>
          <w:p w14:paraId="0EF7F304" w14:textId="77777777" w:rsidR="00D4075B" w:rsidRDefault="00D4075B">
            <w:pPr>
              <w:spacing w:line="400" w:lineRule="exact"/>
              <w:jc w:val="center"/>
              <w:rPr>
                <w:szCs w:val="21"/>
              </w:rPr>
            </w:pPr>
          </w:p>
        </w:tc>
        <w:tc>
          <w:tcPr>
            <w:tcW w:w="938" w:type="dxa"/>
            <w:tcBorders>
              <w:top w:val="nil"/>
              <w:left w:val="nil"/>
              <w:bottom w:val="nil"/>
              <w:right w:val="nil"/>
            </w:tcBorders>
            <w:vAlign w:val="center"/>
          </w:tcPr>
          <w:p w14:paraId="5932A370" w14:textId="77777777" w:rsidR="00D4075B" w:rsidRDefault="00000000">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14:paraId="06B4E85E" w14:textId="77777777" w:rsidR="00D4075B" w:rsidRDefault="00000000">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14:paraId="6543081B" w14:textId="77777777" w:rsidR="00D4075B" w:rsidRDefault="00000000">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14:paraId="579AE938" w14:textId="77777777" w:rsidR="00D4075B" w:rsidRDefault="00000000">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14:paraId="6CF1FB62" w14:textId="77777777" w:rsidR="00D4075B" w:rsidRDefault="00000000">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14:paraId="1A45C9FA" w14:textId="77777777" w:rsidR="00D4075B" w:rsidRDefault="00000000">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14:paraId="02623A8A" w14:textId="77777777" w:rsidR="00D4075B" w:rsidRDefault="00000000">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14:paraId="0D6C74E3" w14:textId="77777777" w:rsidR="00D4075B" w:rsidRDefault="00000000">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14:paraId="14CCD727" w14:textId="77777777" w:rsidR="00D4075B" w:rsidRDefault="00000000">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14:paraId="11669D81" w14:textId="77777777" w:rsidR="00D4075B" w:rsidRDefault="00000000">
            <w:pPr>
              <w:widowControl/>
              <w:jc w:val="center"/>
              <w:textAlignment w:val="center"/>
              <w:rPr>
                <w:szCs w:val="21"/>
              </w:rPr>
            </w:pPr>
            <w:r>
              <w:rPr>
                <w:color w:val="000000"/>
                <w:kern w:val="0"/>
                <w:szCs w:val="21"/>
                <w:lang w:bidi="ar"/>
              </w:rPr>
              <w:t>0.453</w:t>
            </w:r>
          </w:p>
        </w:tc>
      </w:tr>
      <w:tr w:rsidR="00D4075B" w14:paraId="47FE782A" w14:textId="77777777" w:rsidTr="000B7ABA">
        <w:trPr>
          <w:trHeight w:hRule="exact" w:val="340"/>
          <w:jc w:val="center"/>
        </w:trPr>
        <w:tc>
          <w:tcPr>
            <w:tcW w:w="804" w:type="dxa"/>
            <w:vMerge/>
            <w:tcBorders>
              <w:top w:val="nil"/>
              <w:left w:val="nil"/>
              <w:bottom w:val="nil"/>
              <w:right w:val="nil"/>
            </w:tcBorders>
            <w:vAlign w:val="center"/>
          </w:tcPr>
          <w:p w14:paraId="4901BEC3" w14:textId="77777777" w:rsidR="00D4075B" w:rsidRDefault="00D4075B">
            <w:pPr>
              <w:spacing w:line="400" w:lineRule="exact"/>
              <w:jc w:val="center"/>
              <w:rPr>
                <w:szCs w:val="21"/>
              </w:rPr>
            </w:pPr>
          </w:p>
        </w:tc>
        <w:tc>
          <w:tcPr>
            <w:tcW w:w="938" w:type="dxa"/>
            <w:tcBorders>
              <w:top w:val="nil"/>
              <w:left w:val="nil"/>
              <w:bottom w:val="nil"/>
              <w:right w:val="nil"/>
            </w:tcBorders>
            <w:vAlign w:val="center"/>
          </w:tcPr>
          <w:p w14:paraId="63002C15" w14:textId="77777777" w:rsidR="00D4075B" w:rsidRDefault="00000000">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14:paraId="18A81B64" w14:textId="77777777" w:rsidR="00D4075B"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042F852D" w14:textId="77777777" w:rsidR="00D4075B" w:rsidRDefault="00000000">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14:paraId="2E14CB84" w14:textId="77777777" w:rsidR="00D4075B" w:rsidRDefault="00000000">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14:paraId="6ED05B52" w14:textId="77777777" w:rsidR="00D4075B" w:rsidRDefault="00000000">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14:paraId="4A4C46DC" w14:textId="77777777" w:rsidR="00D4075B" w:rsidRDefault="00000000">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14:paraId="6B473951" w14:textId="77777777" w:rsidR="00D4075B" w:rsidRDefault="00000000">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14:paraId="266EB8A3" w14:textId="77777777" w:rsidR="00D4075B" w:rsidRDefault="00000000">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14:paraId="00AE0163" w14:textId="77777777" w:rsidR="00D4075B" w:rsidRDefault="00000000">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14:paraId="2E77E0F9" w14:textId="77777777" w:rsidR="00D4075B" w:rsidRDefault="00000000">
            <w:pPr>
              <w:widowControl/>
              <w:jc w:val="center"/>
              <w:textAlignment w:val="center"/>
              <w:rPr>
                <w:szCs w:val="21"/>
              </w:rPr>
            </w:pPr>
            <w:r>
              <w:rPr>
                <w:color w:val="000000"/>
                <w:kern w:val="0"/>
                <w:szCs w:val="21"/>
                <w:lang w:bidi="ar"/>
              </w:rPr>
              <w:t>0.473</w:t>
            </w:r>
          </w:p>
        </w:tc>
      </w:tr>
      <w:tr w:rsidR="00D4075B" w14:paraId="75E8DD6D" w14:textId="77777777" w:rsidTr="000B7ABA">
        <w:trPr>
          <w:trHeight w:hRule="exact" w:val="340"/>
          <w:jc w:val="center"/>
        </w:trPr>
        <w:tc>
          <w:tcPr>
            <w:tcW w:w="804" w:type="dxa"/>
            <w:vMerge/>
            <w:tcBorders>
              <w:top w:val="nil"/>
              <w:left w:val="nil"/>
              <w:bottom w:val="nil"/>
              <w:right w:val="nil"/>
            </w:tcBorders>
            <w:vAlign w:val="center"/>
          </w:tcPr>
          <w:p w14:paraId="0854C215" w14:textId="77777777" w:rsidR="00D4075B" w:rsidRDefault="00D4075B">
            <w:pPr>
              <w:spacing w:line="400" w:lineRule="exact"/>
              <w:jc w:val="center"/>
              <w:rPr>
                <w:szCs w:val="21"/>
              </w:rPr>
            </w:pPr>
          </w:p>
        </w:tc>
        <w:tc>
          <w:tcPr>
            <w:tcW w:w="938" w:type="dxa"/>
            <w:tcBorders>
              <w:top w:val="nil"/>
              <w:left w:val="nil"/>
              <w:bottom w:val="nil"/>
              <w:right w:val="nil"/>
            </w:tcBorders>
            <w:vAlign w:val="center"/>
          </w:tcPr>
          <w:p w14:paraId="36A6611E" w14:textId="77777777" w:rsidR="00D4075B" w:rsidRDefault="00000000">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14:paraId="27E88C4C" w14:textId="77777777" w:rsidR="00D4075B"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1F5B15A1" w14:textId="77777777" w:rsidR="00D4075B" w:rsidRDefault="00000000">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14:paraId="0459890C" w14:textId="77777777" w:rsidR="00D4075B" w:rsidRDefault="00000000">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14:paraId="79EB56BD" w14:textId="77777777" w:rsidR="00D4075B" w:rsidRDefault="00000000">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14:paraId="546B9881" w14:textId="77777777" w:rsidR="00D4075B" w:rsidRDefault="00000000">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14:paraId="3EC672D7" w14:textId="77777777" w:rsidR="00D4075B" w:rsidRDefault="00000000">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14:paraId="5E30841C" w14:textId="77777777" w:rsidR="00D4075B" w:rsidRDefault="00000000">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14:paraId="0649167E" w14:textId="77777777" w:rsidR="00D4075B" w:rsidRDefault="00000000">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14:paraId="3CF09DF7" w14:textId="77777777" w:rsidR="00D4075B" w:rsidRDefault="00000000">
            <w:pPr>
              <w:widowControl/>
              <w:jc w:val="center"/>
              <w:textAlignment w:val="center"/>
              <w:rPr>
                <w:szCs w:val="21"/>
              </w:rPr>
            </w:pPr>
            <w:r>
              <w:rPr>
                <w:color w:val="000000"/>
                <w:kern w:val="0"/>
                <w:szCs w:val="21"/>
                <w:lang w:bidi="ar"/>
              </w:rPr>
              <w:t>0.449</w:t>
            </w:r>
          </w:p>
        </w:tc>
      </w:tr>
      <w:tr w:rsidR="00D4075B" w14:paraId="12D362D0" w14:textId="77777777" w:rsidTr="000B7ABA">
        <w:trPr>
          <w:trHeight w:hRule="exact" w:val="340"/>
          <w:jc w:val="center"/>
        </w:trPr>
        <w:tc>
          <w:tcPr>
            <w:tcW w:w="804" w:type="dxa"/>
            <w:vMerge/>
            <w:tcBorders>
              <w:top w:val="nil"/>
              <w:left w:val="nil"/>
              <w:bottom w:val="nil"/>
              <w:right w:val="nil"/>
            </w:tcBorders>
            <w:vAlign w:val="center"/>
          </w:tcPr>
          <w:p w14:paraId="0183907E" w14:textId="77777777" w:rsidR="00D4075B" w:rsidRDefault="00D4075B">
            <w:pPr>
              <w:spacing w:line="400" w:lineRule="exact"/>
              <w:jc w:val="center"/>
              <w:rPr>
                <w:szCs w:val="21"/>
              </w:rPr>
            </w:pPr>
          </w:p>
        </w:tc>
        <w:tc>
          <w:tcPr>
            <w:tcW w:w="938" w:type="dxa"/>
            <w:tcBorders>
              <w:top w:val="nil"/>
              <w:left w:val="nil"/>
              <w:bottom w:val="nil"/>
              <w:right w:val="nil"/>
            </w:tcBorders>
            <w:vAlign w:val="center"/>
          </w:tcPr>
          <w:p w14:paraId="2F4AE8D9" w14:textId="77777777" w:rsidR="00D4075B" w:rsidRDefault="00000000">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14:paraId="67D393B7" w14:textId="77777777" w:rsidR="00D4075B" w:rsidRDefault="00000000">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14:paraId="3AD6B261" w14:textId="77777777" w:rsidR="00D4075B" w:rsidRDefault="00000000">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14:paraId="5985FBC5" w14:textId="77777777" w:rsidR="00D4075B" w:rsidRDefault="00000000">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14:paraId="041887D1" w14:textId="77777777" w:rsidR="00D4075B" w:rsidRDefault="00000000">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14:paraId="3C1F08D6" w14:textId="77777777" w:rsidR="00D4075B" w:rsidRDefault="00000000">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14:paraId="0DA2BE28" w14:textId="77777777" w:rsidR="00D4075B" w:rsidRDefault="00000000">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14:paraId="3765B1CA" w14:textId="77777777" w:rsidR="00D4075B" w:rsidRDefault="00000000">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14:paraId="53626122" w14:textId="77777777" w:rsidR="00D4075B" w:rsidRDefault="00000000">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14:paraId="00352B86" w14:textId="77777777" w:rsidR="00D4075B" w:rsidRDefault="00000000">
            <w:pPr>
              <w:widowControl/>
              <w:jc w:val="center"/>
              <w:textAlignment w:val="center"/>
              <w:rPr>
                <w:szCs w:val="21"/>
              </w:rPr>
            </w:pPr>
            <w:r>
              <w:rPr>
                <w:color w:val="000000"/>
                <w:kern w:val="0"/>
                <w:szCs w:val="21"/>
                <w:lang w:bidi="ar"/>
              </w:rPr>
              <w:t>0.4</w:t>
            </w:r>
          </w:p>
        </w:tc>
      </w:tr>
      <w:tr w:rsidR="00D4075B" w14:paraId="02656D92" w14:textId="77777777" w:rsidTr="000B7ABA">
        <w:trPr>
          <w:trHeight w:hRule="exact" w:val="340"/>
          <w:jc w:val="center"/>
        </w:trPr>
        <w:tc>
          <w:tcPr>
            <w:tcW w:w="804" w:type="dxa"/>
            <w:vMerge/>
            <w:tcBorders>
              <w:top w:val="nil"/>
              <w:left w:val="nil"/>
              <w:bottom w:val="nil"/>
              <w:right w:val="nil"/>
            </w:tcBorders>
            <w:vAlign w:val="center"/>
          </w:tcPr>
          <w:p w14:paraId="528282B4" w14:textId="77777777" w:rsidR="00D4075B" w:rsidRDefault="00D4075B">
            <w:pPr>
              <w:spacing w:line="400" w:lineRule="exact"/>
              <w:jc w:val="center"/>
              <w:rPr>
                <w:szCs w:val="21"/>
              </w:rPr>
            </w:pPr>
          </w:p>
        </w:tc>
        <w:tc>
          <w:tcPr>
            <w:tcW w:w="938" w:type="dxa"/>
            <w:tcBorders>
              <w:top w:val="nil"/>
              <w:left w:val="nil"/>
              <w:bottom w:val="nil"/>
              <w:right w:val="nil"/>
            </w:tcBorders>
            <w:vAlign w:val="center"/>
          </w:tcPr>
          <w:p w14:paraId="73DD23FC" w14:textId="77777777" w:rsidR="00D4075B" w:rsidRDefault="00000000">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14:paraId="05BA82D8" w14:textId="77777777" w:rsidR="00D4075B" w:rsidRDefault="00000000">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14:paraId="5F3A5B87" w14:textId="77777777" w:rsidR="00D4075B" w:rsidRDefault="00000000">
            <w:pPr>
              <w:widowControl/>
              <w:jc w:val="center"/>
              <w:textAlignment w:val="center"/>
              <w:rPr>
                <w:szCs w:val="21"/>
              </w:rPr>
            </w:pPr>
            <w:r>
              <w:rPr>
                <w:color w:val="000000"/>
                <w:kern w:val="0"/>
                <w:szCs w:val="21"/>
                <w:lang w:bidi="ar"/>
              </w:rPr>
              <w:t>0.855</w:t>
            </w:r>
          </w:p>
        </w:tc>
        <w:tc>
          <w:tcPr>
            <w:tcW w:w="731" w:type="dxa"/>
            <w:tcBorders>
              <w:top w:val="nil"/>
              <w:left w:val="nil"/>
              <w:bottom w:val="nil"/>
              <w:right w:val="nil"/>
            </w:tcBorders>
            <w:vAlign w:val="center"/>
          </w:tcPr>
          <w:p w14:paraId="5CD639AF" w14:textId="77777777" w:rsidR="00D4075B" w:rsidRDefault="00000000">
            <w:pPr>
              <w:widowControl/>
              <w:jc w:val="center"/>
              <w:textAlignment w:val="center"/>
              <w:rPr>
                <w:szCs w:val="21"/>
              </w:rPr>
            </w:pPr>
            <w:r>
              <w:rPr>
                <w:color w:val="000000"/>
                <w:kern w:val="0"/>
                <w:szCs w:val="21"/>
                <w:lang w:bidi="ar"/>
              </w:rPr>
              <w:t>0.694</w:t>
            </w:r>
          </w:p>
        </w:tc>
        <w:tc>
          <w:tcPr>
            <w:tcW w:w="611" w:type="dxa"/>
            <w:tcBorders>
              <w:top w:val="nil"/>
              <w:left w:val="nil"/>
              <w:bottom w:val="nil"/>
              <w:right w:val="nil"/>
            </w:tcBorders>
            <w:vAlign w:val="center"/>
          </w:tcPr>
          <w:p w14:paraId="216FE124" w14:textId="77777777" w:rsidR="00D4075B" w:rsidRDefault="00000000">
            <w:pPr>
              <w:widowControl/>
              <w:jc w:val="center"/>
              <w:textAlignment w:val="center"/>
              <w:rPr>
                <w:szCs w:val="21"/>
              </w:rPr>
            </w:pPr>
            <w:r>
              <w:rPr>
                <w:color w:val="000000"/>
                <w:kern w:val="0"/>
                <w:szCs w:val="21"/>
                <w:lang w:bidi="ar"/>
              </w:rPr>
              <w:t>0.829</w:t>
            </w:r>
          </w:p>
        </w:tc>
        <w:tc>
          <w:tcPr>
            <w:tcW w:w="742" w:type="dxa"/>
            <w:tcBorders>
              <w:top w:val="nil"/>
              <w:left w:val="nil"/>
              <w:bottom w:val="nil"/>
              <w:right w:val="nil"/>
            </w:tcBorders>
            <w:vAlign w:val="center"/>
          </w:tcPr>
          <w:p w14:paraId="5C1CF180" w14:textId="77777777" w:rsidR="00D4075B" w:rsidRDefault="00000000">
            <w:pPr>
              <w:widowControl/>
              <w:jc w:val="center"/>
              <w:textAlignment w:val="center"/>
              <w:rPr>
                <w:szCs w:val="21"/>
              </w:rPr>
            </w:pPr>
            <w:r>
              <w:rPr>
                <w:color w:val="000000"/>
                <w:kern w:val="0"/>
                <w:szCs w:val="21"/>
                <w:lang w:bidi="ar"/>
              </w:rPr>
              <w:t>0.753</w:t>
            </w:r>
          </w:p>
        </w:tc>
        <w:tc>
          <w:tcPr>
            <w:tcW w:w="569" w:type="dxa"/>
            <w:tcBorders>
              <w:top w:val="nil"/>
              <w:left w:val="nil"/>
              <w:bottom w:val="nil"/>
              <w:right w:val="nil"/>
            </w:tcBorders>
            <w:vAlign w:val="center"/>
          </w:tcPr>
          <w:p w14:paraId="5D69AA05" w14:textId="77777777" w:rsidR="00D4075B" w:rsidRDefault="00000000">
            <w:pPr>
              <w:widowControl/>
              <w:jc w:val="center"/>
              <w:textAlignment w:val="center"/>
              <w:rPr>
                <w:szCs w:val="21"/>
              </w:rPr>
            </w:pPr>
            <w:r>
              <w:rPr>
                <w:color w:val="000000"/>
                <w:kern w:val="0"/>
                <w:szCs w:val="21"/>
                <w:lang w:bidi="ar"/>
              </w:rPr>
              <w:t>0.6</w:t>
            </w:r>
          </w:p>
        </w:tc>
        <w:tc>
          <w:tcPr>
            <w:tcW w:w="632" w:type="dxa"/>
            <w:tcBorders>
              <w:top w:val="nil"/>
              <w:left w:val="nil"/>
              <w:bottom w:val="nil"/>
              <w:right w:val="nil"/>
            </w:tcBorders>
            <w:vAlign w:val="center"/>
          </w:tcPr>
          <w:p w14:paraId="39AC5896" w14:textId="77777777" w:rsidR="00D4075B" w:rsidRDefault="00000000">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14:paraId="23CF3302" w14:textId="77777777" w:rsidR="00D4075B" w:rsidRDefault="00000000">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14:paraId="5EE49643" w14:textId="77777777" w:rsidR="00D4075B" w:rsidRDefault="00000000">
            <w:pPr>
              <w:widowControl/>
              <w:jc w:val="center"/>
              <w:textAlignment w:val="center"/>
              <w:rPr>
                <w:szCs w:val="21"/>
              </w:rPr>
            </w:pPr>
            <w:r>
              <w:rPr>
                <w:color w:val="000000"/>
                <w:kern w:val="0"/>
                <w:szCs w:val="21"/>
                <w:lang w:bidi="ar"/>
              </w:rPr>
              <w:t>0.343</w:t>
            </w:r>
          </w:p>
        </w:tc>
      </w:tr>
      <w:tr w:rsidR="00D4075B" w14:paraId="7721E806" w14:textId="77777777" w:rsidTr="000B7ABA">
        <w:trPr>
          <w:trHeight w:hRule="exact" w:val="340"/>
          <w:jc w:val="center"/>
        </w:trPr>
        <w:tc>
          <w:tcPr>
            <w:tcW w:w="804" w:type="dxa"/>
            <w:vMerge w:val="restart"/>
            <w:tcBorders>
              <w:top w:val="nil"/>
              <w:left w:val="nil"/>
              <w:bottom w:val="nil"/>
              <w:right w:val="nil"/>
            </w:tcBorders>
            <w:vAlign w:val="center"/>
          </w:tcPr>
          <w:p w14:paraId="08293CBB" w14:textId="77777777" w:rsidR="00D4075B" w:rsidRDefault="00000000">
            <w:pPr>
              <w:spacing w:line="400" w:lineRule="exact"/>
              <w:jc w:val="center"/>
              <w:rPr>
                <w:szCs w:val="21"/>
              </w:rPr>
            </w:pPr>
            <w:r>
              <w:rPr>
                <w:szCs w:val="21"/>
              </w:rPr>
              <w:t>model-2</w:t>
            </w:r>
          </w:p>
        </w:tc>
        <w:tc>
          <w:tcPr>
            <w:tcW w:w="938" w:type="dxa"/>
            <w:tcBorders>
              <w:top w:val="nil"/>
              <w:left w:val="nil"/>
              <w:bottom w:val="nil"/>
              <w:right w:val="nil"/>
            </w:tcBorders>
            <w:vAlign w:val="center"/>
          </w:tcPr>
          <w:p w14:paraId="310B7860" w14:textId="77777777" w:rsidR="00D4075B" w:rsidRDefault="00000000">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14:paraId="2015CC51" w14:textId="77777777" w:rsidR="00D4075B" w:rsidRDefault="00000000">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14:paraId="7F4BF4A9" w14:textId="77777777" w:rsidR="00D4075B" w:rsidRDefault="00000000">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14:paraId="1FF5E68E" w14:textId="77777777" w:rsidR="00D4075B" w:rsidRDefault="00000000">
            <w:pPr>
              <w:widowControl/>
              <w:jc w:val="center"/>
              <w:textAlignment w:val="center"/>
              <w:rPr>
                <w:szCs w:val="21"/>
              </w:rPr>
            </w:pPr>
            <w:r>
              <w:rPr>
                <w:color w:val="000000"/>
                <w:kern w:val="0"/>
                <w:szCs w:val="21"/>
                <w:lang w:bidi="ar"/>
              </w:rPr>
              <w:t>0.834</w:t>
            </w:r>
          </w:p>
        </w:tc>
        <w:tc>
          <w:tcPr>
            <w:tcW w:w="611" w:type="dxa"/>
            <w:tcBorders>
              <w:top w:val="nil"/>
              <w:left w:val="nil"/>
              <w:bottom w:val="nil"/>
              <w:right w:val="nil"/>
            </w:tcBorders>
            <w:vAlign w:val="center"/>
          </w:tcPr>
          <w:p w14:paraId="379A87B7" w14:textId="77777777" w:rsidR="00D4075B" w:rsidRDefault="00000000">
            <w:pPr>
              <w:widowControl/>
              <w:jc w:val="center"/>
              <w:textAlignment w:val="center"/>
              <w:rPr>
                <w:szCs w:val="21"/>
              </w:rPr>
            </w:pPr>
            <w:r>
              <w:rPr>
                <w:color w:val="000000"/>
                <w:kern w:val="0"/>
                <w:szCs w:val="21"/>
                <w:lang w:bidi="ar"/>
              </w:rPr>
              <w:t>0.915</w:t>
            </w:r>
          </w:p>
        </w:tc>
        <w:tc>
          <w:tcPr>
            <w:tcW w:w="742" w:type="dxa"/>
            <w:tcBorders>
              <w:top w:val="nil"/>
              <w:left w:val="nil"/>
              <w:bottom w:val="nil"/>
              <w:right w:val="nil"/>
            </w:tcBorders>
            <w:vAlign w:val="center"/>
          </w:tcPr>
          <w:p w14:paraId="3E553ED0" w14:textId="77777777" w:rsidR="00D4075B" w:rsidRDefault="00000000">
            <w:pPr>
              <w:widowControl/>
              <w:jc w:val="center"/>
              <w:textAlignment w:val="center"/>
              <w:rPr>
                <w:szCs w:val="21"/>
              </w:rPr>
            </w:pPr>
            <w:r>
              <w:rPr>
                <w:color w:val="000000"/>
                <w:kern w:val="0"/>
                <w:szCs w:val="21"/>
                <w:lang w:bidi="ar"/>
              </w:rPr>
              <w:t>0.803</w:t>
            </w:r>
          </w:p>
        </w:tc>
        <w:tc>
          <w:tcPr>
            <w:tcW w:w="569" w:type="dxa"/>
            <w:tcBorders>
              <w:top w:val="nil"/>
              <w:left w:val="nil"/>
              <w:bottom w:val="nil"/>
              <w:right w:val="nil"/>
            </w:tcBorders>
            <w:vAlign w:val="center"/>
          </w:tcPr>
          <w:p w14:paraId="67578867" w14:textId="77777777" w:rsidR="00D4075B" w:rsidRDefault="00000000">
            <w:pPr>
              <w:widowControl/>
              <w:jc w:val="center"/>
              <w:textAlignment w:val="center"/>
              <w:rPr>
                <w:szCs w:val="21"/>
              </w:rPr>
            </w:pPr>
            <w:r>
              <w:rPr>
                <w:color w:val="000000"/>
                <w:kern w:val="0"/>
                <w:szCs w:val="21"/>
                <w:lang w:bidi="ar"/>
              </w:rPr>
              <w:t>0.526</w:t>
            </w:r>
          </w:p>
        </w:tc>
        <w:tc>
          <w:tcPr>
            <w:tcW w:w="632" w:type="dxa"/>
            <w:tcBorders>
              <w:top w:val="nil"/>
              <w:left w:val="nil"/>
              <w:bottom w:val="nil"/>
              <w:right w:val="nil"/>
            </w:tcBorders>
            <w:vAlign w:val="center"/>
          </w:tcPr>
          <w:p w14:paraId="2418C544" w14:textId="77777777" w:rsidR="00D4075B" w:rsidRDefault="00000000">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14:paraId="6554801E" w14:textId="77777777" w:rsidR="00D4075B" w:rsidRDefault="00000000">
            <w:pPr>
              <w:widowControl/>
              <w:jc w:val="center"/>
              <w:textAlignment w:val="center"/>
              <w:rPr>
                <w:szCs w:val="21"/>
              </w:rPr>
            </w:pPr>
            <w:r>
              <w:rPr>
                <w:color w:val="000000"/>
                <w:kern w:val="0"/>
                <w:szCs w:val="21"/>
                <w:lang w:bidi="ar"/>
              </w:rPr>
              <w:t>0.74</w:t>
            </w:r>
          </w:p>
        </w:tc>
        <w:tc>
          <w:tcPr>
            <w:tcW w:w="753" w:type="dxa"/>
            <w:tcBorders>
              <w:top w:val="nil"/>
              <w:left w:val="nil"/>
              <w:bottom w:val="nil"/>
              <w:right w:val="nil"/>
            </w:tcBorders>
            <w:vAlign w:val="center"/>
          </w:tcPr>
          <w:p w14:paraId="75C3E480" w14:textId="77777777" w:rsidR="00D4075B" w:rsidRDefault="00000000">
            <w:pPr>
              <w:widowControl/>
              <w:jc w:val="center"/>
              <w:textAlignment w:val="center"/>
              <w:rPr>
                <w:szCs w:val="21"/>
              </w:rPr>
            </w:pPr>
            <w:r>
              <w:rPr>
                <w:color w:val="000000"/>
                <w:kern w:val="0"/>
                <w:szCs w:val="21"/>
                <w:lang w:bidi="ar"/>
              </w:rPr>
              <w:t>0.519</w:t>
            </w:r>
          </w:p>
        </w:tc>
      </w:tr>
      <w:tr w:rsidR="00D4075B" w14:paraId="0EBCD275" w14:textId="77777777" w:rsidTr="000B7ABA">
        <w:trPr>
          <w:trHeight w:hRule="exact" w:val="340"/>
          <w:jc w:val="center"/>
        </w:trPr>
        <w:tc>
          <w:tcPr>
            <w:tcW w:w="804" w:type="dxa"/>
            <w:vMerge/>
            <w:tcBorders>
              <w:top w:val="nil"/>
              <w:left w:val="nil"/>
              <w:bottom w:val="nil"/>
              <w:right w:val="nil"/>
            </w:tcBorders>
            <w:vAlign w:val="center"/>
          </w:tcPr>
          <w:p w14:paraId="6ACF332D" w14:textId="77777777" w:rsidR="00D4075B" w:rsidRDefault="00D4075B">
            <w:pPr>
              <w:spacing w:line="400" w:lineRule="exact"/>
              <w:jc w:val="center"/>
              <w:rPr>
                <w:szCs w:val="21"/>
              </w:rPr>
            </w:pPr>
          </w:p>
        </w:tc>
        <w:tc>
          <w:tcPr>
            <w:tcW w:w="938" w:type="dxa"/>
            <w:tcBorders>
              <w:top w:val="nil"/>
              <w:left w:val="nil"/>
              <w:bottom w:val="nil"/>
              <w:right w:val="nil"/>
            </w:tcBorders>
            <w:vAlign w:val="center"/>
          </w:tcPr>
          <w:p w14:paraId="29EB2F13" w14:textId="77777777" w:rsidR="00D4075B" w:rsidRDefault="00000000">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14:paraId="3E79AAC5" w14:textId="77777777" w:rsidR="00D4075B" w:rsidRDefault="00000000">
            <w:pPr>
              <w:widowControl/>
              <w:jc w:val="center"/>
              <w:textAlignment w:val="center"/>
              <w:rPr>
                <w:b/>
                <w:bCs/>
                <w:szCs w:val="21"/>
              </w:rPr>
            </w:pPr>
            <w:r>
              <w:rPr>
                <w:b/>
                <w:bCs/>
                <w:color w:val="000000"/>
                <w:kern w:val="0"/>
                <w:szCs w:val="21"/>
                <w:lang w:bidi="ar"/>
              </w:rPr>
              <w:t>0.93</w:t>
            </w:r>
          </w:p>
        </w:tc>
        <w:tc>
          <w:tcPr>
            <w:tcW w:w="611" w:type="dxa"/>
            <w:tcBorders>
              <w:top w:val="nil"/>
              <w:left w:val="nil"/>
              <w:bottom w:val="nil"/>
              <w:right w:val="nil"/>
            </w:tcBorders>
            <w:vAlign w:val="center"/>
          </w:tcPr>
          <w:p w14:paraId="5C990A40" w14:textId="77777777" w:rsidR="00D4075B" w:rsidRDefault="00000000">
            <w:pPr>
              <w:widowControl/>
              <w:jc w:val="center"/>
              <w:textAlignment w:val="center"/>
              <w:rPr>
                <w:szCs w:val="21"/>
              </w:rPr>
            </w:pPr>
            <w:r>
              <w:rPr>
                <w:color w:val="000000"/>
                <w:kern w:val="0"/>
                <w:szCs w:val="21"/>
                <w:lang w:bidi="ar"/>
              </w:rPr>
              <w:t>0.89</w:t>
            </w:r>
          </w:p>
        </w:tc>
        <w:tc>
          <w:tcPr>
            <w:tcW w:w="731" w:type="dxa"/>
            <w:tcBorders>
              <w:top w:val="nil"/>
              <w:left w:val="nil"/>
              <w:bottom w:val="nil"/>
              <w:right w:val="nil"/>
            </w:tcBorders>
            <w:vAlign w:val="center"/>
          </w:tcPr>
          <w:p w14:paraId="762B2C69" w14:textId="77777777" w:rsidR="00D4075B" w:rsidRDefault="00000000">
            <w:pPr>
              <w:widowControl/>
              <w:jc w:val="center"/>
              <w:textAlignment w:val="center"/>
              <w:rPr>
                <w:szCs w:val="21"/>
              </w:rPr>
            </w:pPr>
            <w:r>
              <w:rPr>
                <w:color w:val="000000"/>
                <w:kern w:val="0"/>
                <w:szCs w:val="21"/>
                <w:lang w:bidi="ar"/>
              </w:rPr>
              <w:t>0.806</w:t>
            </w:r>
          </w:p>
        </w:tc>
        <w:tc>
          <w:tcPr>
            <w:tcW w:w="611" w:type="dxa"/>
            <w:tcBorders>
              <w:top w:val="nil"/>
              <w:left w:val="nil"/>
              <w:bottom w:val="nil"/>
              <w:right w:val="nil"/>
            </w:tcBorders>
            <w:vAlign w:val="center"/>
          </w:tcPr>
          <w:p w14:paraId="7153BF50" w14:textId="77777777" w:rsidR="00D4075B" w:rsidRDefault="00000000">
            <w:pPr>
              <w:widowControl/>
              <w:jc w:val="center"/>
              <w:textAlignment w:val="center"/>
              <w:rPr>
                <w:szCs w:val="21"/>
              </w:rPr>
            </w:pPr>
            <w:r>
              <w:rPr>
                <w:color w:val="000000"/>
                <w:kern w:val="0"/>
                <w:szCs w:val="21"/>
                <w:lang w:bidi="ar"/>
              </w:rPr>
              <w:t>0.902</w:t>
            </w:r>
          </w:p>
        </w:tc>
        <w:tc>
          <w:tcPr>
            <w:tcW w:w="742" w:type="dxa"/>
            <w:tcBorders>
              <w:top w:val="nil"/>
              <w:left w:val="nil"/>
              <w:bottom w:val="nil"/>
              <w:right w:val="nil"/>
            </w:tcBorders>
            <w:vAlign w:val="center"/>
          </w:tcPr>
          <w:p w14:paraId="34DF53FA" w14:textId="77777777" w:rsidR="00D4075B" w:rsidRDefault="00000000">
            <w:pPr>
              <w:widowControl/>
              <w:jc w:val="center"/>
              <w:textAlignment w:val="center"/>
              <w:rPr>
                <w:szCs w:val="21"/>
              </w:rPr>
            </w:pPr>
            <w:r>
              <w:rPr>
                <w:color w:val="000000"/>
                <w:kern w:val="0"/>
                <w:szCs w:val="21"/>
                <w:lang w:bidi="ar"/>
              </w:rPr>
              <w:t>0.754</w:t>
            </w:r>
          </w:p>
        </w:tc>
        <w:tc>
          <w:tcPr>
            <w:tcW w:w="569" w:type="dxa"/>
            <w:tcBorders>
              <w:top w:val="nil"/>
              <w:left w:val="nil"/>
              <w:bottom w:val="nil"/>
              <w:right w:val="nil"/>
            </w:tcBorders>
            <w:vAlign w:val="center"/>
          </w:tcPr>
          <w:p w14:paraId="76A577A8" w14:textId="77777777" w:rsidR="00D4075B" w:rsidRDefault="00000000">
            <w:pPr>
              <w:widowControl/>
              <w:jc w:val="center"/>
              <w:textAlignment w:val="center"/>
              <w:rPr>
                <w:szCs w:val="21"/>
              </w:rPr>
            </w:pPr>
            <w:r>
              <w:rPr>
                <w:color w:val="000000"/>
                <w:kern w:val="0"/>
                <w:szCs w:val="21"/>
                <w:lang w:bidi="ar"/>
              </w:rPr>
              <w:t>0.573</w:t>
            </w:r>
          </w:p>
        </w:tc>
        <w:tc>
          <w:tcPr>
            <w:tcW w:w="632" w:type="dxa"/>
            <w:tcBorders>
              <w:top w:val="nil"/>
              <w:left w:val="nil"/>
              <w:bottom w:val="nil"/>
              <w:right w:val="nil"/>
            </w:tcBorders>
            <w:vAlign w:val="center"/>
          </w:tcPr>
          <w:p w14:paraId="44EC6011" w14:textId="77777777" w:rsidR="00D4075B" w:rsidRDefault="00000000">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14:paraId="3B2E45B7" w14:textId="77777777" w:rsidR="00D4075B" w:rsidRDefault="00000000">
            <w:pPr>
              <w:widowControl/>
              <w:jc w:val="center"/>
              <w:textAlignment w:val="center"/>
              <w:rPr>
                <w:szCs w:val="21"/>
              </w:rPr>
            </w:pPr>
            <w:r>
              <w:rPr>
                <w:color w:val="000000"/>
                <w:kern w:val="0"/>
                <w:szCs w:val="21"/>
                <w:lang w:bidi="ar"/>
              </w:rPr>
              <w:t>0.707</w:t>
            </w:r>
          </w:p>
        </w:tc>
        <w:tc>
          <w:tcPr>
            <w:tcW w:w="753" w:type="dxa"/>
            <w:tcBorders>
              <w:top w:val="nil"/>
              <w:left w:val="nil"/>
              <w:bottom w:val="nil"/>
              <w:right w:val="nil"/>
            </w:tcBorders>
            <w:vAlign w:val="center"/>
          </w:tcPr>
          <w:p w14:paraId="793559A4" w14:textId="77777777" w:rsidR="00D4075B" w:rsidRDefault="00000000">
            <w:pPr>
              <w:widowControl/>
              <w:jc w:val="center"/>
              <w:textAlignment w:val="center"/>
              <w:rPr>
                <w:szCs w:val="21"/>
              </w:rPr>
            </w:pPr>
            <w:r>
              <w:rPr>
                <w:color w:val="000000"/>
                <w:kern w:val="0"/>
                <w:szCs w:val="21"/>
                <w:lang w:bidi="ar"/>
              </w:rPr>
              <w:t>0.433</w:t>
            </w:r>
          </w:p>
        </w:tc>
      </w:tr>
      <w:tr w:rsidR="00D4075B" w14:paraId="465833CB" w14:textId="77777777" w:rsidTr="000B7ABA">
        <w:trPr>
          <w:trHeight w:hRule="exact" w:val="340"/>
          <w:jc w:val="center"/>
        </w:trPr>
        <w:tc>
          <w:tcPr>
            <w:tcW w:w="804" w:type="dxa"/>
            <w:vMerge/>
            <w:tcBorders>
              <w:top w:val="nil"/>
              <w:left w:val="nil"/>
              <w:bottom w:val="nil"/>
              <w:right w:val="nil"/>
            </w:tcBorders>
            <w:vAlign w:val="center"/>
          </w:tcPr>
          <w:p w14:paraId="7CE278F0" w14:textId="77777777" w:rsidR="00D4075B" w:rsidRDefault="00D4075B">
            <w:pPr>
              <w:spacing w:line="400" w:lineRule="exact"/>
              <w:jc w:val="center"/>
              <w:rPr>
                <w:szCs w:val="21"/>
              </w:rPr>
            </w:pPr>
          </w:p>
        </w:tc>
        <w:tc>
          <w:tcPr>
            <w:tcW w:w="938" w:type="dxa"/>
            <w:tcBorders>
              <w:top w:val="nil"/>
              <w:left w:val="nil"/>
              <w:bottom w:val="nil"/>
              <w:right w:val="nil"/>
            </w:tcBorders>
            <w:vAlign w:val="center"/>
          </w:tcPr>
          <w:p w14:paraId="1746965C" w14:textId="77777777" w:rsidR="00D4075B" w:rsidRDefault="00000000">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14:paraId="0A0314FA" w14:textId="77777777" w:rsidR="00D4075B" w:rsidRDefault="00000000">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14:paraId="33486E39" w14:textId="77777777" w:rsidR="00D4075B" w:rsidRDefault="00000000">
            <w:pPr>
              <w:widowControl/>
              <w:jc w:val="center"/>
              <w:textAlignment w:val="center"/>
              <w:rPr>
                <w:szCs w:val="21"/>
              </w:rPr>
            </w:pPr>
            <w:r>
              <w:rPr>
                <w:color w:val="000000"/>
                <w:kern w:val="0"/>
                <w:szCs w:val="21"/>
                <w:lang w:bidi="ar"/>
              </w:rPr>
              <w:t>0.883</w:t>
            </w:r>
          </w:p>
        </w:tc>
        <w:tc>
          <w:tcPr>
            <w:tcW w:w="731" w:type="dxa"/>
            <w:tcBorders>
              <w:top w:val="nil"/>
              <w:left w:val="nil"/>
              <w:bottom w:val="nil"/>
              <w:right w:val="nil"/>
            </w:tcBorders>
            <w:vAlign w:val="center"/>
          </w:tcPr>
          <w:p w14:paraId="7CB94B68" w14:textId="77777777" w:rsidR="00D4075B" w:rsidRDefault="00000000">
            <w:pPr>
              <w:widowControl/>
              <w:jc w:val="center"/>
              <w:textAlignment w:val="center"/>
              <w:rPr>
                <w:szCs w:val="21"/>
              </w:rPr>
            </w:pPr>
            <w:r>
              <w:rPr>
                <w:color w:val="000000"/>
                <w:kern w:val="0"/>
                <w:szCs w:val="21"/>
                <w:lang w:bidi="ar"/>
              </w:rPr>
              <w:t>0.779</w:t>
            </w:r>
          </w:p>
        </w:tc>
        <w:tc>
          <w:tcPr>
            <w:tcW w:w="611" w:type="dxa"/>
            <w:tcBorders>
              <w:top w:val="nil"/>
              <w:left w:val="nil"/>
              <w:bottom w:val="nil"/>
              <w:right w:val="nil"/>
            </w:tcBorders>
            <w:vAlign w:val="center"/>
          </w:tcPr>
          <w:p w14:paraId="6B8ED8A7" w14:textId="77777777" w:rsidR="00D4075B" w:rsidRDefault="00000000">
            <w:pPr>
              <w:widowControl/>
              <w:jc w:val="center"/>
              <w:textAlignment w:val="center"/>
              <w:rPr>
                <w:szCs w:val="21"/>
              </w:rPr>
            </w:pPr>
            <w:r>
              <w:rPr>
                <w:color w:val="000000"/>
                <w:kern w:val="0"/>
                <w:szCs w:val="21"/>
                <w:lang w:bidi="ar"/>
              </w:rPr>
              <w:t>0.914</w:t>
            </w:r>
          </w:p>
        </w:tc>
        <w:tc>
          <w:tcPr>
            <w:tcW w:w="742" w:type="dxa"/>
            <w:tcBorders>
              <w:top w:val="nil"/>
              <w:left w:val="nil"/>
              <w:bottom w:val="nil"/>
              <w:right w:val="nil"/>
            </w:tcBorders>
            <w:vAlign w:val="center"/>
          </w:tcPr>
          <w:p w14:paraId="621A72E1" w14:textId="77777777" w:rsidR="00D4075B" w:rsidRDefault="00000000">
            <w:pPr>
              <w:widowControl/>
              <w:jc w:val="center"/>
              <w:textAlignment w:val="center"/>
              <w:rPr>
                <w:szCs w:val="21"/>
              </w:rPr>
            </w:pPr>
            <w:r>
              <w:rPr>
                <w:color w:val="000000"/>
                <w:kern w:val="0"/>
                <w:szCs w:val="21"/>
                <w:lang w:bidi="ar"/>
              </w:rPr>
              <w:t>0.794</w:t>
            </w:r>
          </w:p>
        </w:tc>
        <w:tc>
          <w:tcPr>
            <w:tcW w:w="569" w:type="dxa"/>
            <w:tcBorders>
              <w:top w:val="nil"/>
              <w:left w:val="nil"/>
              <w:bottom w:val="nil"/>
              <w:right w:val="nil"/>
            </w:tcBorders>
            <w:vAlign w:val="center"/>
          </w:tcPr>
          <w:p w14:paraId="2BB61774" w14:textId="77777777" w:rsidR="00D4075B" w:rsidRDefault="00000000">
            <w:pPr>
              <w:widowControl/>
              <w:jc w:val="center"/>
              <w:textAlignment w:val="center"/>
              <w:rPr>
                <w:szCs w:val="21"/>
              </w:rPr>
            </w:pPr>
            <w:r>
              <w:rPr>
                <w:color w:val="000000"/>
                <w:kern w:val="0"/>
                <w:szCs w:val="21"/>
                <w:lang w:bidi="ar"/>
              </w:rPr>
              <w:t>0.612</w:t>
            </w:r>
          </w:p>
        </w:tc>
        <w:tc>
          <w:tcPr>
            <w:tcW w:w="632" w:type="dxa"/>
            <w:tcBorders>
              <w:top w:val="nil"/>
              <w:left w:val="nil"/>
              <w:bottom w:val="nil"/>
              <w:right w:val="nil"/>
            </w:tcBorders>
            <w:vAlign w:val="center"/>
          </w:tcPr>
          <w:p w14:paraId="03AE7E55" w14:textId="77777777" w:rsidR="00D4075B" w:rsidRDefault="00000000">
            <w:pPr>
              <w:widowControl/>
              <w:jc w:val="center"/>
              <w:textAlignment w:val="center"/>
              <w:rPr>
                <w:szCs w:val="21"/>
              </w:rPr>
            </w:pPr>
            <w:r>
              <w:rPr>
                <w:color w:val="000000"/>
                <w:kern w:val="0"/>
                <w:szCs w:val="21"/>
                <w:lang w:bidi="ar"/>
              </w:rPr>
              <w:t>0.754</w:t>
            </w:r>
          </w:p>
        </w:tc>
        <w:tc>
          <w:tcPr>
            <w:tcW w:w="597" w:type="dxa"/>
            <w:tcBorders>
              <w:top w:val="nil"/>
              <w:left w:val="nil"/>
              <w:bottom w:val="nil"/>
              <w:right w:val="nil"/>
            </w:tcBorders>
            <w:vAlign w:val="center"/>
          </w:tcPr>
          <w:p w14:paraId="58313767" w14:textId="77777777" w:rsidR="00D4075B" w:rsidRDefault="00000000">
            <w:pPr>
              <w:widowControl/>
              <w:jc w:val="center"/>
              <w:textAlignment w:val="center"/>
              <w:rPr>
                <w:szCs w:val="21"/>
              </w:rPr>
            </w:pPr>
            <w:r>
              <w:rPr>
                <w:color w:val="000000"/>
                <w:kern w:val="0"/>
                <w:szCs w:val="21"/>
                <w:lang w:bidi="ar"/>
              </w:rPr>
              <w:t>0.741</w:t>
            </w:r>
          </w:p>
        </w:tc>
        <w:tc>
          <w:tcPr>
            <w:tcW w:w="753" w:type="dxa"/>
            <w:tcBorders>
              <w:top w:val="nil"/>
              <w:left w:val="nil"/>
              <w:bottom w:val="nil"/>
              <w:right w:val="nil"/>
            </w:tcBorders>
            <w:vAlign w:val="center"/>
          </w:tcPr>
          <w:p w14:paraId="732750EB" w14:textId="77777777" w:rsidR="00D4075B" w:rsidRDefault="00000000">
            <w:pPr>
              <w:widowControl/>
              <w:jc w:val="center"/>
              <w:textAlignment w:val="center"/>
              <w:rPr>
                <w:szCs w:val="21"/>
              </w:rPr>
            </w:pPr>
            <w:r>
              <w:rPr>
                <w:color w:val="000000"/>
                <w:kern w:val="0"/>
                <w:szCs w:val="21"/>
                <w:lang w:bidi="ar"/>
              </w:rPr>
              <w:t>0.452</w:t>
            </w:r>
          </w:p>
        </w:tc>
      </w:tr>
      <w:tr w:rsidR="00D4075B" w14:paraId="496C6C09" w14:textId="77777777" w:rsidTr="000B7ABA">
        <w:trPr>
          <w:trHeight w:hRule="exact" w:val="340"/>
          <w:jc w:val="center"/>
        </w:trPr>
        <w:tc>
          <w:tcPr>
            <w:tcW w:w="804" w:type="dxa"/>
            <w:vMerge/>
            <w:tcBorders>
              <w:top w:val="nil"/>
              <w:left w:val="nil"/>
              <w:bottom w:val="nil"/>
              <w:right w:val="nil"/>
            </w:tcBorders>
            <w:vAlign w:val="center"/>
          </w:tcPr>
          <w:p w14:paraId="40C7C64B" w14:textId="77777777" w:rsidR="00D4075B" w:rsidRDefault="00D4075B">
            <w:pPr>
              <w:spacing w:line="400" w:lineRule="exact"/>
              <w:jc w:val="center"/>
              <w:rPr>
                <w:szCs w:val="21"/>
              </w:rPr>
            </w:pPr>
          </w:p>
        </w:tc>
        <w:tc>
          <w:tcPr>
            <w:tcW w:w="938" w:type="dxa"/>
            <w:tcBorders>
              <w:top w:val="nil"/>
              <w:left w:val="nil"/>
              <w:bottom w:val="nil"/>
              <w:right w:val="nil"/>
            </w:tcBorders>
            <w:vAlign w:val="center"/>
          </w:tcPr>
          <w:p w14:paraId="4B0EF307" w14:textId="77777777" w:rsidR="00D4075B" w:rsidRDefault="00000000">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14:paraId="178E2DD6" w14:textId="77777777" w:rsidR="00D4075B" w:rsidRDefault="00000000">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14:paraId="4481197F" w14:textId="77777777" w:rsidR="00D4075B" w:rsidRDefault="00000000">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14:paraId="27BC042A" w14:textId="77777777" w:rsidR="00D4075B" w:rsidRDefault="00000000">
            <w:pPr>
              <w:widowControl/>
              <w:jc w:val="center"/>
              <w:textAlignment w:val="center"/>
              <w:rPr>
                <w:szCs w:val="21"/>
              </w:rPr>
            </w:pPr>
            <w:r>
              <w:rPr>
                <w:color w:val="000000"/>
                <w:kern w:val="0"/>
                <w:szCs w:val="21"/>
                <w:lang w:bidi="ar"/>
              </w:rPr>
              <w:t>0.757</w:t>
            </w:r>
          </w:p>
        </w:tc>
        <w:tc>
          <w:tcPr>
            <w:tcW w:w="611" w:type="dxa"/>
            <w:tcBorders>
              <w:top w:val="nil"/>
              <w:left w:val="nil"/>
              <w:bottom w:val="nil"/>
              <w:right w:val="nil"/>
            </w:tcBorders>
            <w:vAlign w:val="center"/>
          </w:tcPr>
          <w:p w14:paraId="72F88FBA" w14:textId="77777777" w:rsidR="00D4075B" w:rsidRDefault="00000000">
            <w:pPr>
              <w:widowControl/>
              <w:jc w:val="center"/>
              <w:textAlignment w:val="center"/>
              <w:rPr>
                <w:szCs w:val="21"/>
              </w:rPr>
            </w:pPr>
            <w:r>
              <w:rPr>
                <w:color w:val="000000"/>
                <w:kern w:val="0"/>
                <w:szCs w:val="21"/>
                <w:lang w:bidi="ar"/>
              </w:rPr>
              <w:t>0.871</w:t>
            </w:r>
          </w:p>
        </w:tc>
        <w:tc>
          <w:tcPr>
            <w:tcW w:w="742" w:type="dxa"/>
            <w:tcBorders>
              <w:top w:val="nil"/>
              <w:left w:val="nil"/>
              <w:bottom w:val="nil"/>
              <w:right w:val="nil"/>
            </w:tcBorders>
            <w:vAlign w:val="center"/>
          </w:tcPr>
          <w:p w14:paraId="44AED5EB" w14:textId="77777777" w:rsidR="00D4075B" w:rsidRDefault="00000000">
            <w:pPr>
              <w:widowControl/>
              <w:jc w:val="center"/>
              <w:textAlignment w:val="center"/>
              <w:rPr>
                <w:szCs w:val="21"/>
              </w:rPr>
            </w:pPr>
            <w:r>
              <w:rPr>
                <w:color w:val="000000"/>
                <w:kern w:val="0"/>
                <w:szCs w:val="21"/>
                <w:lang w:bidi="ar"/>
              </w:rPr>
              <w:t>0.745</w:t>
            </w:r>
          </w:p>
        </w:tc>
        <w:tc>
          <w:tcPr>
            <w:tcW w:w="569" w:type="dxa"/>
            <w:tcBorders>
              <w:top w:val="nil"/>
              <w:left w:val="nil"/>
              <w:bottom w:val="nil"/>
              <w:right w:val="nil"/>
            </w:tcBorders>
            <w:vAlign w:val="center"/>
          </w:tcPr>
          <w:p w14:paraId="02518240" w14:textId="77777777" w:rsidR="00D4075B" w:rsidRDefault="00000000">
            <w:pPr>
              <w:widowControl/>
              <w:jc w:val="center"/>
              <w:textAlignment w:val="center"/>
              <w:rPr>
                <w:szCs w:val="21"/>
              </w:rPr>
            </w:pPr>
            <w:r>
              <w:rPr>
                <w:color w:val="000000"/>
                <w:kern w:val="0"/>
                <w:szCs w:val="21"/>
                <w:lang w:bidi="ar"/>
              </w:rPr>
              <w:t>0.547</w:t>
            </w:r>
          </w:p>
        </w:tc>
        <w:tc>
          <w:tcPr>
            <w:tcW w:w="632" w:type="dxa"/>
            <w:tcBorders>
              <w:top w:val="nil"/>
              <w:left w:val="nil"/>
              <w:bottom w:val="nil"/>
              <w:right w:val="nil"/>
            </w:tcBorders>
            <w:vAlign w:val="center"/>
          </w:tcPr>
          <w:p w14:paraId="0BFE779E" w14:textId="77777777" w:rsidR="00D4075B" w:rsidRDefault="00000000">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14:paraId="3C3F9BE1" w14:textId="77777777" w:rsidR="00D4075B" w:rsidRDefault="00000000">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14:paraId="6F4BC90A" w14:textId="77777777" w:rsidR="00D4075B" w:rsidRDefault="00000000">
            <w:pPr>
              <w:widowControl/>
              <w:jc w:val="center"/>
              <w:textAlignment w:val="center"/>
              <w:rPr>
                <w:szCs w:val="21"/>
              </w:rPr>
            </w:pPr>
            <w:r>
              <w:rPr>
                <w:color w:val="000000"/>
                <w:kern w:val="0"/>
                <w:szCs w:val="21"/>
                <w:lang w:bidi="ar"/>
              </w:rPr>
              <w:t>0.364</w:t>
            </w:r>
          </w:p>
        </w:tc>
      </w:tr>
      <w:tr w:rsidR="00D4075B" w14:paraId="2504DD1A" w14:textId="77777777" w:rsidTr="000B7ABA">
        <w:trPr>
          <w:trHeight w:hRule="exact" w:val="340"/>
          <w:jc w:val="center"/>
        </w:trPr>
        <w:tc>
          <w:tcPr>
            <w:tcW w:w="804" w:type="dxa"/>
            <w:vMerge/>
            <w:tcBorders>
              <w:top w:val="nil"/>
              <w:left w:val="nil"/>
              <w:bottom w:val="nil"/>
              <w:right w:val="nil"/>
            </w:tcBorders>
            <w:vAlign w:val="center"/>
          </w:tcPr>
          <w:p w14:paraId="5F796238" w14:textId="77777777" w:rsidR="00D4075B" w:rsidRDefault="00D4075B">
            <w:pPr>
              <w:spacing w:line="400" w:lineRule="exact"/>
              <w:jc w:val="center"/>
              <w:rPr>
                <w:szCs w:val="21"/>
              </w:rPr>
            </w:pPr>
          </w:p>
        </w:tc>
        <w:tc>
          <w:tcPr>
            <w:tcW w:w="938" w:type="dxa"/>
            <w:tcBorders>
              <w:top w:val="nil"/>
              <w:left w:val="nil"/>
              <w:bottom w:val="nil"/>
              <w:right w:val="nil"/>
            </w:tcBorders>
            <w:vAlign w:val="center"/>
          </w:tcPr>
          <w:p w14:paraId="4EB9ED16" w14:textId="77777777" w:rsidR="00D4075B" w:rsidRDefault="00000000">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14:paraId="4DC950AA" w14:textId="77777777" w:rsidR="00D4075B" w:rsidRDefault="00000000">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14:paraId="3F286446" w14:textId="77777777" w:rsidR="00D4075B" w:rsidRDefault="00000000">
            <w:pPr>
              <w:widowControl/>
              <w:jc w:val="center"/>
              <w:textAlignment w:val="center"/>
              <w:rPr>
                <w:szCs w:val="21"/>
              </w:rPr>
            </w:pPr>
            <w:r>
              <w:rPr>
                <w:color w:val="000000"/>
                <w:kern w:val="0"/>
                <w:szCs w:val="21"/>
                <w:lang w:bidi="ar"/>
              </w:rPr>
              <w:t>0.887</w:t>
            </w:r>
          </w:p>
        </w:tc>
        <w:tc>
          <w:tcPr>
            <w:tcW w:w="731" w:type="dxa"/>
            <w:tcBorders>
              <w:top w:val="nil"/>
              <w:left w:val="nil"/>
              <w:bottom w:val="nil"/>
              <w:right w:val="nil"/>
            </w:tcBorders>
            <w:vAlign w:val="center"/>
          </w:tcPr>
          <w:p w14:paraId="0B9B9518" w14:textId="77777777" w:rsidR="00D4075B" w:rsidRDefault="00000000">
            <w:pPr>
              <w:widowControl/>
              <w:jc w:val="center"/>
              <w:textAlignment w:val="center"/>
              <w:rPr>
                <w:szCs w:val="21"/>
              </w:rPr>
            </w:pPr>
            <w:r>
              <w:rPr>
                <w:color w:val="000000"/>
                <w:kern w:val="0"/>
                <w:szCs w:val="21"/>
                <w:lang w:bidi="ar"/>
              </w:rPr>
              <w:t>0.814</w:t>
            </w:r>
          </w:p>
        </w:tc>
        <w:tc>
          <w:tcPr>
            <w:tcW w:w="611" w:type="dxa"/>
            <w:tcBorders>
              <w:top w:val="nil"/>
              <w:left w:val="nil"/>
              <w:bottom w:val="nil"/>
              <w:right w:val="nil"/>
            </w:tcBorders>
            <w:vAlign w:val="center"/>
          </w:tcPr>
          <w:p w14:paraId="6AB36E04" w14:textId="77777777" w:rsidR="00D4075B" w:rsidRDefault="00000000">
            <w:pPr>
              <w:widowControl/>
              <w:jc w:val="center"/>
              <w:textAlignment w:val="center"/>
              <w:rPr>
                <w:szCs w:val="21"/>
              </w:rPr>
            </w:pPr>
            <w:r>
              <w:rPr>
                <w:color w:val="000000"/>
                <w:kern w:val="0"/>
                <w:szCs w:val="21"/>
                <w:lang w:bidi="ar"/>
              </w:rPr>
              <w:t>0.916</w:t>
            </w:r>
          </w:p>
        </w:tc>
        <w:tc>
          <w:tcPr>
            <w:tcW w:w="742" w:type="dxa"/>
            <w:tcBorders>
              <w:top w:val="nil"/>
              <w:left w:val="nil"/>
              <w:bottom w:val="nil"/>
              <w:right w:val="nil"/>
            </w:tcBorders>
            <w:vAlign w:val="center"/>
          </w:tcPr>
          <w:p w14:paraId="0090876B" w14:textId="77777777" w:rsidR="00D4075B" w:rsidRDefault="00000000">
            <w:pPr>
              <w:widowControl/>
              <w:jc w:val="center"/>
              <w:textAlignment w:val="center"/>
              <w:rPr>
                <w:szCs w:val="21"/>
              </w:rPr>
            </w:pPr>
            <w:r>
              <w:rPr>
                <w:color w:val="000000"/>
                <w:kern w:val="0"/>
                <w:szCs w:val="21"/>
                <w:lang w:bidi="ar"/>
              </w:rPr>
              <w:t>0.788</w:t>
            </w:r>
          </w:p>
        </w:tc>
        <w:tc>
          <w:tcPr>
            <w:tcW w:w="569" w:type="dxa"/>
            <w:tcBorders>
              <w:top w:val="nil"/>
              <w:left w:val="nil"/>
              <w:bottom w:val="nil"/>
              <w:right w:val="nil"/>
            </w:tcBorders>
            <w:vAlign w:val="center"/>
          </w:tcPr>
          <w:p w14:paraId="43A7BFEE" w14:textId="77777777" w:rsidR="00D4075B" w:rsidRDefault="00000000">
            <w:pPr>
              <w:widowControl/>
              <w:jc w:val="center"/>
              <w:textAlignment w:val="center"/>
              <w:rPr>
                <w:szCs w:val="21"/>
              </w:rPr>
            </w:pPr>
            <w:r>
              <w:rPr>
                <w:color w:val="000000"/>
                <w:kern w:val="0"/>
                <w:szCs w:val="21"/>
                <w:lang w:bidi="ar"/>
              </w:rPr>
              <w:t>0.545</w:t>
            </w:r>
          </w:p>
        </w:tc>
        <w:tc>
          <w:tcPr>
            <w:tcW w:w="632" w:type="dxa"/>
            <w:tcBorders>
              <w:top w:val="nil"/>
              <w:left w:val="nil"/>
              <w:bottom w:val="nil"/>
              <w:right w:val="nil"/>
            </w:tcBorders>
            <w:vAlign w:val="center"/>
          </w:tcPr>
          <w:p w14:paraId="157ADFD0" w14:textId="77777777" w:rsidR="00D4075B" w:rsidRDefault="00000000">
            <w:pPr>
              <w:widowControl/>
              <w:jc w:val="center"/>
              <w:textAlignment w:val="center"/>
              <w:rPr>
                <w:szCs w:val="21"/>
              </w:rPr>
            </w:pPr>
            <w:r>
              <w:rPr>
                <w:color w:val="000000"/>
                <w:kern w:val="0"/>
                <w:szCs w:val="21"/>
                <w:lang w:bidi="ar"/>
              </w:rPr>
              <w:t>0.753</w:t>
            </w:r>
          </w:p>
        </w:tc>
        <w:tc>
          <w:tcPr>
            <w:tcW w:w="597" w:type="dxa"/>
            <w:tcBorders>
              <w:top w:val="nil"/>
              <w:left w:val="nil"/>
              <w:bottom w:val="nil"/>
              <w:right w:val="nil"/>
            </w:tcBorders>
            <w:vAlign w:val="center"/>
          </w:tcPr>
          <w:p w14:paraId="25E8DF0B" w14:textId="77777777" w:rsidR="00D4075B" w:rsidRDefault="00000000">
            <w:pPr>
              <w:widowControl/>
              <w:jc w:val="center"/>
              <w:textAlignment w:val="center"/>
              <w:rPr>
                <w:szCs w:val="21"/>
              </w:rPr>
            </w:pPr>
            <w:r>
              <w:rPr>
                <w:color w:val="000000"/>
                <w:kern w:val="0"/>
                <w:szCs w:val="21"/>
                <w:lang w:bidi="ar"/>
              </w:rPr>
              <w:t>0.736</w:t>
            </w:r>
          </w:p>
        </w:tc>
        <w:tc>
          <w:tcPr>
            <w:tcW w:w="753" w:type="dxa"/>
            <w:tcBorders>
              <w:top w:val="nil"/>
              <w:left w:val="nil"/>
              <w:bottom w:val="nil"/>
              <w:right w:val="nil"/>
            </w:tcBorders>
            <w:vAlign w:val="center"/>
          </w:tcPr>
          <w:p w14:paraId="71C1707A" w14:textId="77777777" w:rsidR="00D4075B" w:rsidRDefault="00000000">
            <w:pPr>
              <w:widowControl/>
              <w:jc w:val="center"/>
              <w:textAlignment w:val="center"/>
              <w:rPr>
                <w:szCs w:val="21"/>
              </w:rPr>
            </w:pPr>
            <w:r>
              <w:rPr>
                <w:color w:val="000000"/>
                <w:kern w:val="0"/>
                <w:szCs w:val="21"/>
                <w:lang w:bidi="ar"/>
              </w:rPr>
              <w:t>0.474</w:t>
            </w:r>
          </w:p>
        </w:tc>
      </w:tr>
      <w:tr w:rsidR="00D4075B" w14:paraId="24DFD463" w14:textId="77777777" w:rsidTr="000B7ABA">
        <w:trPr>
          <w:trHeight w:hRule="exact" w:val="340"/>
          <w:jc w:val="center"/>
        </w:trPr>
        <w:tc>
          <w:tcPr>
            <w:tcW w:w="804" w:type="dxa"/>
            <w:vMerge/>
            <w:tcBorders>
              <w:top w:val="nil"/>
              <w:left w:val="nil"/>
              <w:bottom w:val="nil"/>
              <w:right w:val="nil"/>
            </w:tcBorders>
            <w:vAlign w:val="center"/>
          </w:tcPr>
          <w:p w14:paraId="46A2EDC2" w14:textId="77777777" w:rsidR="00D4075B" w:rsidRDefault="00D4075B">
            <w:pPr>
              <w:spacing w:line="400" w:lineRule="exact"/>
              <w:jc w:val="center"/>
              <w:rPr>
                <w:szCs w:val="21"/>
              </w:rPr>
            </w:pPr>
          </w:p>
        </w:tc>
        <w:tc>
          <w:tcPr>
            <w:tcW w:w="938" w:type="dxa"/>
            <w:tcBorders>
              <w:top w:val="nil"/>
              <w:left w:val="nil"/>
              <w:bottom w:val="nil"/>
              <w:right w:val="nil"/>
            </w:tcBorders>
            <w:vAlign w:val="center"/>
          </w:tcPr>
          <w:p w14:paraId="738817F8" w14:textId="77777777" w:rsidR="00D4075B" w:rsidRDefault="00000000">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14:paraId="470C85E5" w14:textId="77777777" w:rsidR="00D4075B" w:rsidRDefault="00000000">
            <w:pPr>
              <w:widowControl/>
              <w:jc w:val="center"/>
              <w:textAlignment w:val="center"/>
              <w:rPr>
                <w:b/>
                <w:bCs/>
                <w:szCs w:val="21"/>
              </w:rPr>
            </w:pPr>
            <w:r>
              <w:rPr>
                <w:b/>
                <w:bCs/>
                <w:color w:val="000000"/>
                <w:kern w:val="0"/>
                <w:szCs w:val="21"/>
                <w:lang w:bidi="ar"/>
              </w:rPr>
              <w:t>0.914</w:t>
            </w:r>
          </w:p>
        </w:tc>
        <w:tc>
          <w:tcPr>
            <w:tcW w:w="611" w:type="dxa"/>
            <w:tcBorders>
              <w:top w:val="nil"/>
              <w:left w:val="nil"/>
              <w:bottom w:val="nil"/>
              <w:right w:val="nil"/>
            </w:tcBorders>
            <w:vAlign w:val="center"/>
          </w:tcPr>
          <w:p w14:paraId="46798552" w14:textId="77777777" w:rsidR="00D4075B" w:rsidRDefault="00000000">
            <w:pPr>
              <w:widowControl/>
              <w:jc w:val="center"/>
              <w:textAlignment w:val="center"/>
              <w:rPr>
                <w:szCs w:val="21"/>
              </w:rPr>
            </w:pPr>
            <w:r>
              <w:rPr>
                <w:color w:val="000000"/>
                <w:kern w:val="0"/>
                <w:szCs w:val="21"/>
                <w:lang w:bidi="ar"/>
              </w:rPr>
              <w:t>0.857</w:t>
            </w:r>
          </w:p>
        </w:tc>
        <w:tc>
          <w:tcPr>
            <w:tcW w:w="731" w:type="dxa"/>
            <w:tcBorders>
              <w:top w:val="nil"/>
              <w:left w:val="nil"/>
              <w:bottom w:val="nil"/>
              <w:right w:val="nil"/>
            </w:tcBorders>
            <w:vAlign w:val="center"/>
          </w:tcPr>
          <w:p w14:paraId="3EFC808B" w14:textId="77777777" w:rsidR="00D4075B" w:rsidRDefault="00000000">
            <w:pPr>
              <w:widowControl/>
              <w:jc w:val="center"/>
              <w:textAlignment w:val="center"/>
              <w:rPr>
                <w:szCs w:val="21"/>
              </w:rPr>
            </w:pPr>
            <w:r>
              <w:rPr>
                <w:color w:val="000000"/>
                <w:kern w:val="0"/>
                <w:szCs w:val="21"/>
                <w:lang w:bidi="ar"/>
              </w:rPr>
              <w:t>0.772</w:t>
            </w:r>
          </w:p>
        </w:tc>
        <w:tc>
          <w:tcPr>
            <w:tcW w:w="611" w:type="dxa"/>
            <w:tcBorders>
              <w:top w:val="nil"/>
              <w:left w:val="nil"/>
              <w:bottom w:val="nil"/>
              <w:right w:val="nil"/>
            </w:tcBorders>
            <w:vAlign w:val="center"/>
          </w:tcPr>
          <w:p w14:paraId="77DC2198" w14:textId="77777777" w:rsidR="00D4075B" w:rsidRDefault="00000000">
            <w:pPr>
              <w:widowControl/>
              <w:jc w:val="center"/>
              <w:textAlignment w:val="center"/>
              <w:rPr>
                <w:szCs w:val="21"/>
              </w:rPr>
            </w:pPr>
            <w:r>
              <w:rPr>
                <w:color w:val="000000"/>
                <w:kern w:val="0"/>
                <w:szCs w:val="21"/>
                <w:lang w:bidi="ar"/>
              </w:rPr>
              <w:t>0.898</w:t>
            </w:r>
          </w:p>
        </w:tc>
        <w:tc>
          <w:tcPr>
            <w:tcW w:w="742" w:type="dxa"/>
            <w:tcBorders>
              <w:top w:val="nil"/>
              <w:left w:val="nil"/>
              <w:bottom w:val="nil"/>
              <w:right w:val="nil"/>
            </w:tcBorders>
            <w:vAlign w:val="center"/>
          </w:tcPr>
          <w:p w14:paraId="5301C0E6" w14:textId="77777777" w:rsidR="00D4075B" w:rsidRDefault="00000000">
            <w:pPr>
              <w:widowControl/>
              <w:jc w:val="center"/>
              <w:textAlignment w:val="center"/>
              <w:rPr>
                <w:szCs w:val="21"/>
              </w:rPr>
            </w:pPr>
            <w:r>
              <w:rPr>
                <w:color w:val="000000"/>
                <w:kern w:val="0"/>
                <w:szCs w:val="21"/>
                <w:lang w:bidi="ar"/>
              </w:rPr>
              <w:t>0.717</w:t>
            </w:r>
          </w:p>
        </w:tc>
        <w:tc>
          <w:tcPr>
            <w:tcW w:w="569" w:type="dxa"/>
            <w:tcBorders>
              <w:top w:val="nil"/>
              <w:left w:val="nil"/>
              <w:bottom w:val="nil"/>
              <w:right w:val="nil"/>
            </w:tcBorders>
            <w:vAlign w:val="center"/>
          </w:tcPr>
          <w:p w14:paraId="05521AFD" w14:textId="77777777" w:rsidR="00D4075B" w:rsidRDefault="00000000">
            <w:pPr>
              <w:widowControl/>
              <w:jc w:val="center"/>
              <w:textAlignment w:val="center"/>
              <w:rPr>
                <w:szCs w:val="21"/>
              </w:rPr>
            </w:pPr>
            <w:r>
              <w:rPr>
                <w:color w:val="000000"/>
                <w:kern w:val="0"/>
                <w:szCs w:val="21"/>
                <w:lang w:bidi="ar"/>
              </w:rPr>
              <w:t>0.589</w:t>
            </w:r>
          </w:p>
        </w:tc>
        <w:tc>
          <w:tcPr>
            <w:tcW w:w="632" w:type="dxa"/>
            <w:tcBorders>
              <w:top w:val="nil"/>
              <w:left w:val="nil"/>
              <w:bottom w:val="nil"/>
              <w:right w:val="nil"/>
            </w:tcBorders>
            <w:vAlign w:val="center"/>
          </w:tcPr>
          <w:p w14:paraId="39E210CF" w14:textId="77777777" w:rsidR="00D4075B" w:rsidRDefault="00000000">
            <w:pPr>
              <w:widowControl/>
              <w:jc w:val="center"/>
              <w:textAlignment w:val="center"/>
              <w:rPr>
                <w:szCs w:val="21"/>
              </w:rPr>
            </w:pPr>
            <w:r>
              <w:rPr>
                <w:color w:val="000000"/>
                <w:kern w:val="0"/>
                <w:szCs w:val="21"/>
                <w:lang w:bidi="ar"/>
              </w:rPr>
              <w:t>0.78</w:t>
            </w:r>
          </w:p>
        </w:tc>
        <w:tc>
          <w:tcPr>
            <w:tcW w:w="597" w:type="dxa"/>
            <w:tcBorders>
              <w:top w:val="nil"/>
              <w:left w:val="nil"/>
              <w:bottom w:val="nil"/>
              <w:right w:val="nil"/>
            </w:tcBorders>
            <w:vAlign w:val="center"/>
          </w:tcPr>
          <w:p w14:paraId="30ABB82E" w14:textId="77777777" w:rsidR="00D4075B" w:rsidRDefault="00000000">
            <w:pPr>
              <w:widowControl/>
              <w:jc w:val="center"/>
              <w:textAlignment w:val="center"/>
              <w:rPr>
                <w:szCs w:val="21"/>
              </w:rPr>
            </w:pPr>
            <w:r>
              <w:rPr>
                <w:color w:val="000000"/>
                <w:kern w:val="0"/>
                <w:szCs w:val="21"/>
                <w:lang w:bidi="ar"/>
              </w:rPr>
              <w:t>0.642</w:t>
            </w:r>
          </w:p>
        </w:tc>
        <w:tc>
          <w:tcPr>
            <w:tcW w:w="753" w:type="dxa"/>
            <w:tcBorders>
              <w:top w:val="nil"/>
              <w:left w:val="nil"/>
              <w:bottom w:val="nil"/>
              <w:right w:val="nil"/>
            </w:tcBorders>
            <w:vAlign w:val="center"/>
          </w:tcPr>
          <w:p w14:paraId="46C59487" w14:textId="77777777" w:rsidR="00D4075B" w:rsidRDefault="00000000">
            <w:pPr>
              <w:widowControl/>
              <w:jc w:val="center"/>
              <w:textAlignment w:val="center"/>
              <w:rPr>
                <w:szCs w:val="21"/>
              </w:rPr>
            </w:pPr>
            <w:r>
              <w:rPr>
                <w:color w:val="000000"/>
                <w:kern w:val="0"/>
                <w:szCs w:val="21"/>
                <w:lang w:bidi="ar"/>
              </w:rPr>
              <w:t>0.195</w:t>
            </w:r>
          </w:p>
        </w:tc>
      </w:tr>
      <w:tr w:rsidR="00D4075B" w14:paraId="6DDBAF8D" w14:textId="77777777" w:rsidTr="000B7ABA">
        <w:trPr>
          <w:trHeight w:hRule="exact" w:val="340"/>
          <w:jc w:val="center"/>
        </w:trPr>
        <w:tc>
          <w:tcPr>
            <w:tcW w:w="804" w:type="dxa"/>
            <w:vMerge w:val="restart"/>
            <w:tcBorders>
              <w:top w:val="nil"/>
              <w:left w:val="nil"/>
              <w:bottom w:val="nil"/>
              <w:right w:val="nil"/>
            </w:tcBorders>
            <w:vAlign w:val="center"/>
          </w:tcPr>
          <w:p w14:paraId="39E3AF89" w14:textId="77777777" w:rsidR="00D4075B" w:rsidRDefault="00000000">
            <w:pPr>
              <w:spacing w:line="400" w:lineRule="exact"/>
              <w:jc w:val="center"/>
              <w:rPr>
                <w:szCs w:val="21"/>
              </w:rPr>
            </w:pPr>
            <w:r>
              <w:rPr>
                <w:szCs w:val="21"/>
              </w:rPr>
              <w:t>model-3</w:t>
            </w:r>
          </w:p>
        </w:tc>
        <w:tc>
          <w:tcPr>
            <w:tcW w:w="938" w:type="dxa"/>
            <w:tcBorders>
              <w:top w:val="nil"/>
              <w:left w:val="nil"/>
              <w:bottom w:val="nil"/>
              <w:right w:val="nil"/>
            </w:tcBorders>
            <w:vAlign w:val="center"/>
          </w:tcPr>
          <w:p w14:paraId="6ED1DEE0" w14:textId="77777777" w:rsidR="00D4075B" w:rsidRDefault="00000000">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14:paraId="04603BDA" w14:textId="77777777" w:rsidR="00D4075B" w:rsidRDefault="00000000">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14:paraId="7AE4D310" w14:textId="77777777" w:rsidR="00D4075B" w:rsidRDefault="00000000">
            <w:pPr>
              <w:widowControl/>
              <w:jc w:val="center"/>
              <w:textAlignment w:val="center"/>
              <w:rPr>
                <w:szCs w:val="21"/>
              </w:rPr>
            </w:pPr>
            <w:r>
              <w:rPr>
                <w:color w:val="000000"/>
                <w:kern w:val="0"/>
                <w:szCs w:val="21"/>
                <w:lang w:bidi="ar"/>
              </w:rPr>
              <w:t>0.849</w:t>
            </w:r>
          </w:p>
        </w:tc>
        <w:tc>
          <w:tcPr>
            <w:tcW w:w="731" w:type="dxa"/>
            <w:tcBorders>
              <w:top w:val="nil"/>
              <w:left w:val="nil"/>
              <w:bottom w:val="nil"/>
              <w:right w:val="nil"/>
            </w:tcBorders>
            <w:vAlign w:val="center"/>
          </w:tcPr>
          <w:p w14:paraId="378207D8" w14:textId="77777777" w:rsidR="00D4075B" w:rsidRDefault="00000000">
            <w:pPr>
              <w:widowControl/>
              <w:jc w:val="center"/>
              <w:textAlignment w:val="center"/>
              <w:rPr>
                <w:szCs w:val="21"/>
              </w:rPr>
            </w:pPr>
            <w:r>
              <w:rPr>
                <w:color w:val="000000"/>
                <w:kern w:val="0"/>
                <w:szCs w:val="21"/>
                <w:lang w:bidi="ar"/>
              </w:rPr>
              <w:t>0.746</w:t>
            </w:r>
          </w:p>
        </w:tc>
        <w:tc>
          <w:tcPr>
            <w:tcW w:w="611" w:type="dxa"/>
            <w:tcBorders>
              <w:top w:val="nil"/>
              <w:left w:val="nil"/>
              <w:bottom w:val="nil"/>
              <w:right w:val="nil"/>
            </w:tcBorders>
            <w:vAlign w:val="center"/>
          </w:tcPr>
          <w:p w14:paraId="1273CD34" w14:textId="77777777" w:rsidR="00D4075B" w:rsidRDefault="00000000">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14:paraId="7F93EE4C" w14:textId="77777777" w:rsidR="00D4075B" w:rsidRDefault="00000000">
            <w:pPr>
              <w:widowControl/>
              <w:jc w:val="center"/>
              <w:textAlignment w:val="center"/>
              <w:rPr>
                <w:szCs w:val="21"/>
              </w:rPr>
            </w:pPr>
            <w:r>
              <w:rPr>
                <w:color w:val="000000"/>
                <w:kern w:val="0"/>
                <w:szCs w:val="21"/>
                <w:lang w:bidi="ar"/>
              </w:rPr>
              <w:t>0.811</w:t>
            </w:r>
          </w:p>
        </w:tc>
        <w:tc>
          <w:tcPr>
            <w:tcW w:w="569" w:type="dxa"/>
            <w:tcBorders>
              <w:top w:val="nil"/>
              <w:left w:val="nil"/>
              <w:bottom w:val="nil"/>
              <w:right w:val="nil"/>
            </w:tcBorders>
            <w:vAlign w:val="center"/>
          </w:tcPr>
          <w:p w14:paraId="6929D277" w14:textId="77777777" w:rsidR="00D4075B" w:rsidRDefault="00000000">
            <w:pPr>
              <w:widowControl/>
              <w:jc w:val="center"/>
              <w:textAlignment w:val="center"/>
              <w:rPr>
                <w:szCs w:val="21"/>
              </w:rPr>
            </w:pPr>
            <w:r>
              <w:rPr>
                <w:color w:val="000000"/>
                <w:kern w:val="0"/>
                <w:szCs w:val="21"/>
                <w:lang w:bidi="ar"/>
              </w:rPr>
              <w:t>0.537</w:t>
            </w:r>
          </w:p>
        </w:tc>
        <w:tc>
          <w:tcPr>
            <w:tcW w:w="632" w:type="dxa"/>
            <w:tcBorders>
              <w:top w:val="nil"/>
              <w:left w:val="nil"/>
              <w:bottom w:val="nil"/>
              <w:right w:val="nil"/>
            </w:tcBorders>
            <w:vAlign w:val="center"/>
          </w:tcPr>
          <w:p w14:paraId="047C1EFD" w14:textId="77777777" w:rsidR="00D4075B" w:rsidRDefault="00000000">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14:paraId="28BD77C6" w14:textId="77777777" w:rsidR="00D4075B" w:rsidRDefault="00000000">
            <w:pPr>
              <w:widowControl/>
              <w:jc w:val="center"/>
              <w:textAlignment w:val="center"/>
              <w:rPr>
                <w:szCs w:val="21"/>
              </w:rPr>
            </w:pPr>
            <w:r>
              <w:rPr>
                <w:color w:val="000000"/>
                <w:kern w:val="0"/>
                <w:szCs w:val="21"/>
                <w:lang w:bidi="ar"/>
              </w:rPr>
              <w:t>0.735</w:t>
            </w:r>
          </w:p>
        </w:tc>
        <w:tc>
          <w:tcPr>
            <w:tcW w:w="753" w:type="dxa"/>
            <w:tcBorders>
              <w:top w:val="nil"/>
              <w:left w:val="nil"/>
              <w:bottom w:val="nil"/>
              <w:right w:val="nil"/>
            </w:tcBorders>
            <w:vAlign w:val="center"/>
          </w:tcPr>
          <w:p w14:paraId="07A8B2B0" w14:textId="77777777" w:rsidR="00D4075B" w:rsidRDefault="00000000">
            <w:pPr>
              <w:widowControl/>
              <w:jc w:val="center"/>
              <w:textAlignment w:val="center"/>
              <w:rPr>
                <w:szCs w:val="21"/>
              </w:rPr>
            </w:pPr>
            <w:r>
              <w:rPr>
                <w:color w:val="000000"/>
                <w:kern w:val="0"/>
                <w:szCs w:val="21"/>
                <w:lang w:bidi="ar"/>
              </w:rPr>
              <w:t>0.4</w:t>
            </w:r>
          </w:p>
        </w:tc>
      </w:tr>
      <w:tr w:rsidR="00D4075B" w14:paraId="2049F426" w14:textId="77777777" w:rsidTr="000B7ABA">
        <w:trPr>
          <w:trHeight w:hRule="exact" w:val="340"/>
          <w:jc w:val="center"/>
        </w:trPr>
        <w:tc>
          <w:tcPr>
            <w:tcW w:w="804" w:type="dxa"/>
            <w:vMerge/>
            <w:tcBorders>
              <w:top w:val="nil"/>
              <w:left w:val="nil"/>
              <w:bottom w:val="nil"/>
              <w:right w:val="nil"/>
            </w:tcBorders>
            <w:vAlign w:val="center"/>
          </w:tcPr>
          <w:p w14:paraId="1FEA951B" w14:textId="77777777" w:rsidR="00D4075B" w:rsidRDefault="00D4075B">
            <w:pPr>
              <w:spacing w:line="400" w:lineRule="exact"/>
              <w:jc w:val="center"/>
              <w:rPr>
                <w:szCs w:val="21"/>
              </w:rPr>
            </w:pPr>
          </w:p>
        </w:tc>
        <w:tc>
          <w:tcPr>
            <w:tcW w:w="938" w:type="dxa"/>
            <w:tcBorders>
              <w:top w:val="nil"/>
              <w:left w:val="nil"/>
              <w:bottom w:val="nil"/>
              <w:right w:val="nil"/>
            </w:tcBorders>
            <w:vAlign w:val="center"/>
          </w:tcPr>
          <w:p w14:paraId="05670168" w14:textId="77777777" w:rsidR="00D4075B" w:rsidRDefault="00000000">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14:paraId="5BADA907" w14:textId="77777777" w:rsidR="00D4075B" w:rsidRDefault="00000000">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14:paraId="303A5EDD" w14:textId="77777777" w:rsidR="00D4075B" w:rsidRDefault="00000000">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14:paraId="4A561EA6" w14:textId="77777777" w:rsidR="00D4075B" w:rsidRDefault="00000000">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14:paraId="64E2A264" w14:textId="77777777" w:rsidR="00D4075B" w:rsidRDefault="00000000">
            <w:pPr>
              <w:widowControl/>
              <w:jc w:val="center"/>
              <w:textAlignment w:val="center"/>
              <w:rPr>
                <w:szCs w:val="21"/>
              </w:rPr>
            </w:pPr>
            <w:r>
              <w:rPr>
                <w:color w:val="000000"/>
                <w:kern w:val="0"/>
                <w:szCs w:val="21"/>
                <w:lang w:bidi="ar"/>
              </w:rPr>
              <w:t>0.91</w:t>
            </w:r>
          </w:p>
        </w:tc>
        <w:tc>
          <w:tcPr>
            <w:tcW w:w="742" w:type="dxa"/>
            <w:tcBorders>
              <w:top w:val="nil"/>
              <w:left w:val="nil"/>
              <w:bottom w:val="nil"/>
              <w:right w:val="nil"/>
            </w:tcBorders>
            <w:vAlign w:val="center"/>
          </w:tcPr>
          <w:p w14:paraId="657CB93B" w14:textId="77777777" w:rsidR="00D4075B" w:rsidRDefault="00000000">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14:paraId="7CDB03A4" w14:textId="77777777" w:rsidR="00D4075B" w:rsidRDefault="00000000">
            <w:pPr>
              <w:widowControl/>
              <w:jc w:val="center"/>
              <w:textAlignment w:val="center"/>
              <w:rPr>
                <w:szCs w:val="21"/>
              </w:rPr>
            </w:pPr>
            <w:r>
              <w:rPr>
                <w:color w:val="000000"/>
                <w:kern w:val="0"/>
                <w:szCs w:val="21"/>
                <w:lang w:bidi="ar"/>
              </w:rPr>
              <w:t>0.564</w:t>
            </w:r>
          </w:p>
        </w:tc>
        <w:tc>
          <w:tcPr>
            <w:tcW w:w="632" w:type="dxa"/>
            <w:tcBorders>
              <w:top w:val="nil"/>
              <w:left w:val="nil"/>
              <w:bottom w:val="nil"/>
              <w:right w:val="nil"/>
            </w:tcBorders>
            <w:vAlign w:val="center"/>
          </w:tcPr>
          <w:p w14:paraId="7927AA67" w14:textId="77777777" w:rsidR="00D4075B" w:rsidRDefault="00000000">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14:paraId="01C12D21" w14:textId="77777777" w:rsidR="00D4075B" w:rsidRDefault="00000000">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14:paraId="6AECFA44" w14:textId="77777777" w:rsidR="00D4075B" w:rsidRDefault="00000000">
            <w:pPr>
              <w:widowControl/>
              <w:jc w:val="center"/>
              <w:textAlignment w:val="center"/>
              <w:rPr>
                <w:szCs w:val="21"/>
              </w:rPr>
            </w:pPr>
            <w:r>
              <w:rPr>
                <w:color w:val="000000"/>
                <w:kern w:val="0"/>
                <w:szCs w:val="21"/>
                <w:lang w:bidi="ar"/>
              </w:rPr>
              <w:t>0.453</w:t>
            </w:r>
          </w:p>
        </w:tc>
      </w:tr>
      <w:tr w:rsidR="00D4075B" w14:paraId="25BDFB1D" w14:textId="77777777" w:rsidTr="000B7ABA">
        <w:trPr>
          <w:trHeight w:hRule="exact" w:val="340"/>
          <w:jc w:val="center"/>
        </w:trPr>
        <w:tc>
          <w:tcPr>
            <w:tcW w:w="804" w:type="dxa"/>
            <w:vMerge/>
            <w:tcBorders>
              <w:top w:val="nil"/>
              <w:left w:val="nil"/>
              <w:bottom w:val="nil"/>
              <w:right w:val="nil"/>
            </w:tcBorders>
            <w:vAlign w:val="center"/>
          </w:tcPr>
          <w:p w14:paraId="50282082" w14:textId="77777777" w:rsidR="00D4075B" w:rsidRDefault="00D4075B">
            <w:pPr>
              <w:spacing w:line="400" w:lineRule="exact"/>
              <w:jc w:val="center"/>
              <w:rPr>
                <w:szCs w:val="21"/>
              </w:rPr>
            </w:pPr>
          </w:p>
        </w:tc>
        <w:tc>
          <w:tcPr>
            <w:tcW w:w="938" w:type="dxa"/>
            <w:tcBorders>
              <w:top w:val="nil"/>
              <w:left w:val="nil"/>
              <w:bottom w:val="nil"/>
              <w:right w:val="nil"/>
            </w:tcBorders>
            <w:vAlign w:val="center"/>
          </w:tcPr>
          <w:p w14:paraId="2E73F8BD" w14:textId="77777777" w:rsidR="00D4075B" w:rsidRDefault="00000000">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14:paraId="321A3883" w14:textId="77777777" w:rsidR="00D4075B" w:rsidRDefault="00000000">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14:paraId="32F6C8DD" w14:textId="77777777" w:rsidR="00D4075B" w:rsidRDefault="00000000">
            <w:pPr>
              <w:widowControl/>
              <w:jc w:val="center"/>
              <w:textAlignment w:val="center"/>
              <w:rPr>
                <w:szCs w:val="21"/>
              </w:rPr>
            </w:pPr>
            <w:r>
              <w:rPr>
                <w:color w:val="000000"/>
                <w:kern w:val="0"/>
                <w:szCs w:val="21"/>
                <w:lang w:bidi="ar"/>
              </w:rPr>
              <w:t>0.862</w:t>
            </w:r>
          </w:p>
        </w:tc>
        <w:tc>
          <w:tcPr>
            <w:tcW w:w="731" w:type="dxa"/>
            <w:tcBorders>
              <w:top w:val="nil"/>
              <w:left w:val="nil"/>
              <w:bottom w:val="nil"/>
              <w:right w:val="nil"/>
            </w:tcBorders>
            <w:vAlign w:val="center"/>
          </w:tcPr>
          <w:p w14:paraId="4084A6DE" w14:textId="77777777" w:rsidR="00D4075B" w:rsidRDefault="00000000">
            <w:pPr>
              <w:widowControl/>
              <w:jc w:val="center"/>
              <w:textAlignment w:val="center"/>
              <w:rPr>
                <w:szCs w:val="21"/>
              </w:rPr>
            </w:pPr>
            <w:r>
              <w:rPr>
                <w:color w:val="000000"/>
                <w:kern w:val="0"/>
                <w:szCs w:val="21"/>
                <w:lang w:bidi="ar"/>
              </w:rPr>
              <w:t>0.753</w:t>
            </w:r>
          </w:p>
        </w:tc>
        <w:tc>
          <w:tcPr>
            <w:tcW w:w="611" w:type="dxa"/>
            <w:tcBorders>
              <w:top w:val="nil"/>
              <w:left w:val="nil"/>
              <w:bottom w:val="nil"/>
              <w:right w:val="nil"/>
            </w:tcBorders>
            <w:vAlign w:val="center"/>
          </w:tcPr>
          <w:p w14:paraId="3C0271A8" w14:textId="77777777" w:rsidR="00D4075B" w:rsidRDefault="00000000">
            <w:pPr>
              <w:widowControl/>
              <w:jc w:val="center"/>
              <w:textAlignment w:val="center"/>
              <w:rPr>
                <w:szCs w:val="21"/>
              </w:rPr>
            </w:pPr>
            <w:r>
              <w:rPr>
                <w:color w:val="000000"/>
                <w:kern w:val="0"/>
                <w:szCs w:val="21"/>
                <w:lang w:bidi="ar"/>
              </w:rPr>
              <w:t>0.896</w:t>
            </w:r>
          </w:p>
        </w:tc>
        <w:tc>
          <w:tcPr>
            <w:tcW w:w="742" w:type="dxa"/>
            <w:tcBorders>
              <w:top w:val="nil"/>
              <w:left w:val="nil"/>
              <w:bottom w:val="nil"/>
              <w:right w:val="nil"/>
            </w:tcBorders>
            <w:vAlign w:val="center"/>
          </w:tcPr>
          <w:p w14:paraId="44CF2029" w14:textId="77777777" w:rsidR="00D4075B" w:rsidRDefault="00000000">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14:paraId="59118E79" w14:textId="77777777" w:rsidR="00D4075B" w:rsidRDefault="00000000">
            <w:pPr>
              <w:widowControl/>
              <w:jc w:val="center"/>
              <w:textAlignment w:val="center"/>
              <w:rPr>
                <w:szCs w:val="21"/>
              </w:rPr>
            </w:pPr>
            <w:r>
              <w:rPr>
                <w:color w:val="000000"/>
                <w:kern w:val="0"/>
                <w:szCs w:val="21"/>
                <w:lang w:bidi="ar"/>
              </w:rPr>
              <w:t>0.508</w:t>
            </w:r>
          </w:p>
        </w:tc>
        <w:tc>
          <w:tcPr>
            <w:tcW w:w="632" w:type="dxa"/>
            <w:tcBorders>
              <w:top w:val="nil"/>
              <w:left w:val="nil"/>
              <w:bottom w:val="nil"/>
              <w:right w:val="nil"/>
            </w:tcBorders>
            <w:vAlign w:val="center"/>
          </w:tcPr>
          <w:p w14:paraId="1193A009" w14:textId="77777777" w:rsidR="00D4075B" w:rsidRDefault="00000000">
            <w:pPr>
              <w:widowControl/>
              <w:jc w:val="center"/>
              <w:textAlignment w:val="center"/>
              <w:rPr>
                <w:szCs w:val="21"/>
              </w:rPr>
            </w:pPr>
            <w:r>
              <w:rPr>
                <w:color w:val="000000"/>
                <w:kern w:val="0"/>
                <w:szCs w:val="21"/>
                <w:lang w:bidi="ar"/>
              </w:rPr>
              <w:t>0.791</w:t>
            </w:r>
          </w:p>
        </w:tc>
        <w:tc>
          <w:tcPr>
            <w:tcW w:w="597" w:type="dxa"/>
            <w:tcBorders>
              <w:top w:val="nil"/>
              <w:left w:val="nil"/>
              <w:bottom w:val="nil"/>
              <w:right w:val="nil"/>
            </w:tcBorders>
            <w:vAlign w:val="center"/>
          </w:tcPr>
          <w:p w14:paraId="676F3835" w14:textId="77777777" w:rsidR="00D4075B" w:rsidRDefault="00000000">
            <w:pPr>
              <w:widowControl/>
              <w:jc w:val="center"/>
              <w:textAlignment w:val="center"/>
              <w:rPr>
                <w:szCs w:val="21"/>
              </w:rPr>
            </w:pPr>
            <w:r>
              <w:rPr>
                <w:color w:val="000000"/>
                <w:kern w:val="0"/>
                <w:szCs w:val="21"/>
                <w:lang w:bidi="ar"/>
              </w:rPr>
              <w:t>0.667</w:t>
            </w:r>
          </w:p>
        </w:tc>
        <w:tc>
          <w:tcPr>
            <w:tcW w:w="753" w:type="dxa"/>
            <w:tcBorders>
              <w:top w:val="nil"/>
              <w:left w:val="nil"/>
              <w:bottom w:val="nil"/>
              <w:right w:val="nil"/>
            </w:tcBorders>
            <w:vAlign w:val="center"/>
          </w:tcPr>
          <w:p w14:paraId="30CC3946" w14:textId="77777777" w:rsidR="00D4075B" w:rsidRDefault="00000000">
            <w:pPr>
              <w:widowControl/>
              <w:jc w:val="center"/>
              <w:textAlignment w:val="center"/>
              <w:rPr>
                <w:szCs w:val="21"/>
              </w:rPr>
            </w:pPr>
            <w:r>
              <w:rPr>
                <w:color w:val="000000"/>
                <w:kern w:val="0"/>
                <w:szCs w:val="21"/>
                <w:lang w:bidi="ar"/>
              </w:rPr>
              <w:t>0.431</w:t>
            </w:r>
          </w:p>
        </w:tc>
      </w:tr>
      <w:tr w:rsidR="00D4075B" w14:paraId="1A3384F2" w14:textId="77777777" w:rsidTr="000B7ABA">
        <w:trPr>
          <w:trHeight w:hRule="exact" w:val="340"/>
          <w:jc w:val="center"/>
        </w:trPr>
        <w:tc>
          <w:tcPr>
            <w:tcW w:w="804" w:type="dxa"/>
            <w:vMerge/>
            <w:tcBorders>
              <w:top w:val="nil"/>
              <w:left w:val="nil"/>
              <w:bottom w:val="nil"/>
              <w:right w:val="nil"/>
            </w:tcBorders>
            <w:vAlign w:val="center"/>
          </w:tcPr>
          <w:p w14:paraId="0457425C" w14:textId="77777777" w:rsidR="00D4075B" w:rsidRDefault="00D4075B">
            <w:pPr>
              <w:spacing w:line="400" w:lineRule="exact"/>
              <w:jc w:val="center"/>
              <w:rPr>
                <w:szCs w:val="21"/>
              </w:rPr>
            </w:pPr>
          </w:p>
        </w:tc>
        <w:tc>
          <w:tcPr>
            <w:tcW w:w="938" w:type="dxa"/>
            <w:tcBorders>
              <w:top w:val="nil"/>
              <w:left w:val="nil"/>
              <w:bottom w:val="nil"/>
              <w:right w:val="nil"/>
            </w:tcBorders>
            <w:vAlign w:val="center"/>
          </w:tcPr>
          <w:p w14:paraId="22996717" w14:textId="77777777" w:rsidR="00D4075B" w:rsidRDefault="00000000">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14:paraId="7214A283" w14:textId="77777777" w:rsidR="00D4075B"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1CAB6E88" w14:textId="77777777" w:rsidR="00D4075B" w:rsidRDefault="00000000">
            <w:pPr>
              <w:widowControl/>
              <w:jc w:val="center"/>
              <w:textAlignment w:val="center"/>
              <w:rPr>
                <w:szCs w:val="21"/>
              </w:rPr>
            </w:pPr>
            <w:r>
              <w:rPr>
                <w:color w:val="000000"/>
                <w:kern w:val="0"/>
                <w:szCs w:val="21"/>
                <w:lang w:bidi="ar"/>
              </w:rPr>
              <w:t>0.845</w:t>
            </w:r>
          </w:p>
        </w:tc>
        <w:tc>
          <w:tcPr>
            <w:tcW w:w="731" w:type="dxa"/>
            <w:tcBorders>
              <w:top w:val="nil"/>
              <w:left w:val="nil"/>
              <w:bottom w:val="nil"/>
              <w:right w:val="nil"/>
            </w:tcBorders>
            <w:vAlign w:val="center"/>
          </w:tcPr>
          <w:p w14:paraId="77BC2375" w14:textId="77777777" w:rsidR="00D4075B" w:rsidRDefault="00000000">
            <w:pPr>
              <w:widowControl/>
              <w:jc w:val="center"/>
              <w:textAlignment w:val="center"/>
              <w:rPr>
                <w:szCs w:val="21"/>
              </w:rPr>
            </w:pPr>
            <w:r>
              <w:rPr>
                <w:color w:val="000000"/>
                <w:kern w:val="0"/>
                <w:szCs w:val="21"/>
                <w:lang w:bidi="ar"/>
              </w:rPr>
              <w:t>0.741</w:t>
            </w:r>
          </w:p>
        </w:tc>
        <w:tc>
          <w:tcPr>
            <w:tcW w:w="611" w:type="dxa"/>
            <w:tcBorders>
              <w:top w:val="nil"/>
              <w:left w:val="nil"/>
              <w:bottom w:val="nil"/>
              <w:right w:val="nil"/>
            </w:tcBorders>
            <w:vAlign w:val="center"/>
          </w:tcPr>
          <w:p w14:paraId="07A9275C" w14:textId="77777777" w:rsidR="00D4075B" w:rsidRDefault="00000000">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14:paraId="7F579E9A" w14:textId="77777777" w:rsidR="00D4075B" w:rsidRDefault="00000000">
            <w:pPr>
              <w:widowControl/>
              <w:jc w:val="center"/>
              <w:textAlignment w:val="center"/>
              <w:rPr>
                <w:szCs w:val="21"/>
              </w:rPr>
            </w:pPr>
            <w:r>
              <w:rPr>
                <w:color w:val="000000"/>
                <w:kern w:val="0"/>
                <w:szCs w:val="21"/>
                <w:lang w:bidi="ar"/>
              </w:rPr>
              <w:t>0.779</w:t>
            </w:r>
          </w:p>
        </w:tc>
        <w:tc>
          <w:tcPr>
            <w:tcW w:w="569" w:type="dxa"/>
            <w:tcBorders>
              <w:top w:val="nil"/>
              <w:left w:val="nil"/>
              <w:bottom w:val="nil"/>
              <w:right w:val="nil"/>
            </w:tcBorders>
            <w:vAlign w:val="center"/>
          </w:tcPr>
          <w:p w14:paraId="5F6C8443" w14:textId="77777777" w:rsidR="00D4075B" w:rsidRDefault="00000000">
            <w:pPr>
              <w:widowControl/>
              <w:jc w:val="center"/>
              <w:textAlignment w:val="center"/>
              <w:rPr>
                <w:szCs w:val="21"/>
              </w:rPr>
            </w:pPr>
            <w:r>
              <w:rPr>
                <w:color w:val="000000"/>
                <w:kern w:val="0"/>
                <w:szCs w:val="21"/>
                <w:lang w:bidi="ar"/>
              </w:rPr>
              <w:t>0.4</w:t>
            </w:r>
          </w:p>
        </w:tc>
        <w:tc>
          <w:tcPr>
            <w:tcW w:w="632" w:type="dxa"/>
            <w:tcBorders>
              <w:top w:val="nil"/>
              <w:left w:val="nil"/>
              <w:bottom w:val="nil"/>
              <w:right w:val="nil"/>
            </w:tcBorders>
            <w:vAlign w:val="center"/>
          </w:tcPr>
          <w:p w14:paraId="611AE42A" w14:textId="77777777" w:rsidR="00D4075B" w:rsidRDefault="00000000">
            <w:pPr>
              <w:widowControl/>
              <w:jc w:val="center"/>
              <w:textAlignment w:val="center"/>
              <w:rPr>
                <w:szCs w:val="21"/>
              </w:rPr>
            </w:pPr>
            <w:r>
              <w:rPr>
                <w:color w:val="000000"/>
                <w:kern w:val="0"/>
                <w:szCs w:val="21"/>
                <w:lang w:bidi="ar"/>
              </w:rPr>
              <w:t>0.707</w:t>
            </w:r>
          </w:p>
        </w:tc>
        <w:tc>
          <w:tcPr>
            <w:tcW w:w="597" w:type="dxa"/>
            <w:tcBorders>
              <w:top w:val="nil"/>
              <w:left w:val="nil"/>
              <w:bottom w:val="nil"/>
              <w:right w:val="nil"/>
            </w:tcBorders>
            <w:vAlign w:val="center"/>
          </w:tcPr>
          <w:p w14:paraId="5FB019B0" w14:textId="77777777" w:rsidR="00D4075B" w:rsidRDefault="00000000">
            <w:pPr>
              <w:widowControl/>
              <w:jc w:val="center"/>
              <w:textAlignment w:val="center"/>
              <w:rPr>
                <w:szCs w:val="21"/>
              </w:rPr>
            </w:pPr>
            <w:r>
              <w:rPr>
                <w:color w:val="000000"/>
                <w:kern w:val="0"/>
                <w:szCs w:val="21"/>
                <w:lang w:bidi="ar"/>
              </w:rPr>
              <w:t>0.604</w:t>
            </w:r>
          </w:p>
        </w:tc>
        <w:tc>
          <w:tcPr>
            <w:tcW w:w="753" w:type="dxa"/>
            <w:tcBorders>
              <w:top w:val="nil"/>
              <w:left w:val="nil"/>
              <w:bottom w:val="nil"/>
              <w:right w:val="nil"/>
            </w:tcBorders>
            <w:vAlign w:val="center"/>
          </w:tcPr>
          <w:p w14:paraId="01D66D80" w14:textId="77777777" w:rsidR="00D4075B" w:rsidRDefault="00000000">
            <w:pPr>
              <w:widowControl/>
              <w:jc w:val="center"/>
              <w:textAlignment w:val="center"/>
              <w:rPr>
                <w:szCs w:val="21"/>
              </w:rPr>
            </w:pPr>
            <w:r>
              <w:rPr>
                <w:color w:val="000000"/>
                <w:kern w:val="0"/>
                <w:szCs w:val="21"/>
                <w:lang w:bidi="ar"/>
              </w:rPr>
              <w:t>0</w:t>
            </w:r>
          </w:p>
        </w:tc>
      </w:tr>
      <w:tr w:rsidR="00D4075B" w14:paraId="6899DCCE" w14:textId="77777777" w:rsidTr="000B7ABA">
        <w:trPr>
          <w:trHeight w:hRule="exact" w:val="340"/>
          <w:jc w:val="center"/>
        </w:trPr>
        <w:tc>
          <w:tcPr>
            <w:tcW w:w="804" w:type="dxa"/>
            <w:vMerge/>
            <w:tcBorders>
              <w:top w:val="nil"/>
              <w:left w:val="nil"/>
              <w:bottom w:val="nil"/>
              <w:right w:val="nil"/>
            </w:tcBorders>
            <w:vAlign w:val="center"/>
          </w:tcPr>
          <w:p w14:paraId="457FE94B" w14:textId="77777777" w:rsidR="00D4075B" w:rsidRDefault="00D4075B">
            <w:pPr>
              <w:spacing w:line="400" w:lineRule="exact"/>
              <w:jc w:val="center"/>
              <w:rPr>
                <w:szCs w:val="21"/>
              </w:rPr>
            </w:pPr>
          </w:p>
        </w:tc>
        <w:tc>
          <w:tcPr>
            <w:tcW w:w="938" w:type="dxa"/>
            <w:tcBorders>
              <w:top w:val="nil"/>
              <w:left w:val="nil"/>
              <w:bottom w:val="nil"/>
              <w:right w:val="nil"/>
            </w:tcBorders>
            <w:vAlign w:val="center"/>
          </w:tcPr>
          <w:p w14:paraId="5725C79F" w14:textId="77777777" w:rsidR="00D4075B" w:rsidRDefault="00000000">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14:paraId="5F6815BF" w14:textId="77777777" w:rsidR="00D4075B" w:rsidRDefault="00000000">
            <w:pPr>
              <w:widowControl/>
              <w:jc w:val="center"/>
              <w:textAlignment w:val="center"/>
              <w:rPr>
                <w:b/>
                <w:bCs/>
                <w:szCs w:val="21"/>
              </w:rPr>
            </w:pPr>
            <w:r>
              <w:rPr>
                <w:color w:val="000000"/>
                <w:kern w:val="0"/>
                <w:szCs w:val="21"/>
                <w:lang w:bidi="ar"/>
              </w:rPr>
              <w:t>0.921</w:t>
            </w:r>
          </w:p>
        </w:tc>
        <w:tc>
          <w:tcPr>
            <w:tcW w:w="611" w:type="dxa"/>
            <w:tcBorders>
              <w:top w:val="nil"/>
              <w:left w:val="nil"/>
              <w:bottom w:val="nil"/>
              <w:right w:val="nil"/>
            </w:tcBorders>
            <w:vAlign w:val="center"/>
          </w:tcPr>
          <w:p w14:paraId="37172B4F" w14:textId="77777777" w:rsidR="00D4075B" w:rsidRDefault="00000000">
            <w:pPr>
              <w:widowControl/>
              <w:jc w:val="center"/>
              <w:textAlignment w:val="center"/>
              <w:rPr>
                <w:szCs w:val="21"/>
              </w:rPr>
            </w:pPr>
            <w:r>
              <w:rPr>
                <w:color w:val="000000"/>
                <w:kern w:val="0"/>
                <w:szCs w:val="21"/>
                <w:lang w:bidi="ar"/>
              </w:rPr>
              <w:t>0.864</w:t>
            </w:r>
          </w:p>
        </w:tc>
        <w:tc>
          <w:tcPr>
            <w:tcW w:w="731" w:type="dxa"/>
            <w:tcBorders>
              <w:top w:val="nil"/>
              <w:left w:val="nil"/>
              <w:bottom w:val="nil"/>
              <w:right w:val="nil"/>
            </w:tcBorders>
            <w:vAlign w:val="center"/>
          </w:tcPr>
          <w:p w14:paraId="0EE55742" w14:textId="77777777" w:rsidR="00D4075B" w:rsidRDefault="00000000">
            <w:pPr>
              <w:widowControl/>
              <w:jc w:val="center"/>
              <w:textAlignment w:val="center"/>
              <w:rPr>
                <w:szCs w:val="21"/>
              </w:rPr>
            </w:pPr>
            <w:r>
              <w:rPr>
                <w:color w:val="000000"/>
                <w:kern w:val="0"/>
                <w:szCs w:val="21"/>
                <w:lang w:bidi="ar"/>
              </w:rPr>
              <w:t>0.733</w:t>
            </w:r>
          </w:p>
        </w:tc>
        <w:tc>
          <w:tcPr>
            <w:tcW w:w="611" w:type="dxa"/>
            <w:tcBorders>
              <w:top w:val="nil"/>
              <w:left w:val="nil"/>
              <w:bottom w:val="nil"/>
              <w:right w:val="nil"/>
            </w:tcBorders>
            <w:vAlign w:val="center"/>
          </w:tcPr>
          <w:p w14:paraId="0F51457D" w14:textId="77777777" w:rsidR="00D4075B" w:rsidRDefault="00000000">
            <w:pPr>
              <w:widowControl/>
              <w:jc w:val="center"/>
              <w:textAlignment w:val="center"/>
              <w:rPr>
                <w:szCs w:val="21"/>
              </w:rPr>
            </w:pPr>
            <w:r>
              <w:rPr>
                <w:b/>
                <w:bCs/>
                <w:color w:val="000000"/>
                <w:kern w:val="0"/>
                <w:szCs w:val="21"/>
                <w:lang w:bidi="ar"/>
              </w:rPr>
              <w:t>0.928</w:t>
            </w:r>
          </w:p>
        </w:tc>
        <w:tc>
          <w:tcPr>
            <w:tcW w:w="742" w:type="dxa"/>
            <w:tcBorders>
              <w:top w:val="nil"/>
              <w:left w:val="nil"/>
              <w:bottom w:val="nil"/>
              <w:right w:val="nil"/>
            </w:tcBorders>
            <w:vAlign w:val="center"/>
          </w:tcPr>
          <w:p w14:paraId="3BE37CF7" w14:textId="77777777" w:rsidR="00D4075B" w:rsidRDefault="00000000">
            <w:pPr>
              <w:widowControl/>
              <w:jc w:val="center"/>
              <w:textAlignment w:val="center"/>
              <w:rPr>
                <w:szCs w:val="21"/>
              </w:rPr>
            </w:pPr>
            <w:r>
              <w:rPr>
                <w:color w:val="000000"/>
                <w:kern w:val="0"/>
                <w:szCs w:val="21"/>
                <w:lang w:bidi="ar"/>
              </w:rPr>
              <w:t>0.778</w:t>
            </w:r>
          </w:p>
        </w:tc>
        <w:tc>
          <w:tcPr>
            <w:tcW w:w="569" w:type="dxa"/>
            <w:tcBorders>
              <w:top w:val="nil"/>
              <w:left w:val="nil"/>
              <w:bottom w:val="nil"/>
              <w:right w:val="nil"/>
            </w:tcBorders>
            <w:vAlign w:val="center"/>
          </w:tcPr>
          <w:p w14:paraId="213DDE2F" w14:textId="77777777" w:rsidR="00D4075B" w:rsidRDefault="00000000">
            <w:pPr>
              <w:widowControl/>
              <w:jc w:val="center"/>
              <w:textAlignment w:val="center"/>
              <w:rPr>
                <w:szCs w:val="21"/>
              </w:rPr>
            </w:pPr>
            <w:r>
              <w:rPr>
                <w:color w:val="000000"/>
                <w:kern w:val="0"/>
                <w:szCs w:val="21"/>
                <w:lang w:bidi="ar"/>
              </w:rPr>
              <w:t>0.492</w:t>
            </w:r>
          </w:p>
        </w:tc>
        <w:tc>
          <w:tcPr>
            <w:tcW w:w="632" w:type="dxa"/>
            <w:tcBorders>
              <w:top w:val="nil"/>
              <w:left w:val="nil"/>
              <w:bottom w:val="nil"/>
              <w:right w:val="nil"/>
            </w:tcBorders>
            <w:vAlign w:val="center"/>
          </w:tcPr>
          <w:p w14:paraId="5D816B5E" w14:textId="77777777" w:rsidR="00D4075B" w:rsidRDefault="00000000">
            <w:pPr>
              <w:widowControl/>
              <w:jc w:val="center"/>
              <w:textAlignment w:val="center"/>
              <w:rPr>
                <w:szCs w:val="21"/>
              </w:rPr>
            </w:pPr>
            <w:r>
              <w:rPr>
                <w:color w:val="000000"/>
                <w:kern w:val="0"/>
                <w:szCs w:val="21"/>
                <w:lang w:bidi="ar"/>
              </w:rPr>
              <w:t>0.709</w:t>
            </w:r>
          </w:p>
        </w:tc>
        <w:tc>
          <w:tcPr>
            <w:tcW w:w="597" w:type="dxa"/>
            <w:tcBorders>
              <w:top w:val="nil"/>
              <w:left w:val="nil"/>
              <w:bottom w:val="nil"/>
              <w:right w:val="nil"/>
            </w:tcBorders>
            <w:vAlign w:val="center"/>
          </w:tcPr>
          <w:p w14:paraId="4900DB20" w14:textId="77777777" w:rsidR="00D4075B" w:rsidRDefault="00000000">
            <w:pPr>
              <w:widowControl/>
              <w:jc w:val="center"/>
              <w:textAlignment w:val="center"/>
              <w:rPr>
                <w:szCs w:val="21"/>
              </w:rPr>
            </w:pPr>
            <w:r>
              <w:rPr>
                <w:color w:val="000000"/>
                <w:kern w:val="0"/>
                <w:szCs w:val="21"/>
                <w:lang w:bidi="ar"/>
              </w:rPr>
              <w:t>0.744</w:t>
            </w:r>
          </w:p>
        </w:tc>
        <w:tc>
          <w:tcPr>
            <w:tcW w:w="753" w:type="dxa"/>
            <w:tcBorders>
              <w:top w:val="nil"/>
              <w:left w:val="nil"/>
              <w:bottom w:val="nil"/>
              <w:right w:val="nil"/>
            </w:tcBorders>
            <w:vAlign w:val="center"/>
          </w:tcPr>
          <w:p w14:paraId="40E33CA2" w14:textId="77777777" w:rsidR="00D4075B" w:rsidRDefault="00000000">
            <w:pPr>
              <w:widowControl/>
              <w:jc w:val="center"/>
              <w:textAlignment w:val="center"/>
              <w:rPr>
                <w:szCs w:val="21"/>
              </w:rPr>
            </w:pPr>
            <w:r>
              <w:rPr>
                <w:color w:val="000000"/>
                <w:kern w:val="0"/>
                <w:szCs w:val="21"/>
                <w:lang w:bidi="ar"/>
              </w:rPr>
              <w:t>0.37</w:t>
            </w:r>
          </w:p>
        </w:tc>
      </w:tr>
      <w:tr w:rsidR="00D4075B" w14:paraId="0963B08F" w14:textId="77777777" w:rsidTr="000B7ABA">
        <w:trPr>
          <w:trHeight w:hRule="exact" w:val="340"/>
          <w:jc w:val="center"/>
        </w:trPr>
        <w:tc>
          <w:tcPr>
            <w:tcW w:w="804" w:type="dxa"/>
            <w:vMerge/>
            <w:tcBorders>
              <w:top w:val="nil"/>
              <w:left w:val="nil"/>
              <w:bottom w:val="nil"/>
              <w:right w:val="nil"/>
            </w:tcBorders>
            <w:vAlign w:val="center"/>
          </w:tcPr>
          <w:p w14:paraId="71B8AF63" w14:textId="77777777" w:rsidR="00D4075B" w:rsidRDefault="00D4075B">
            <w:pPr>
              <w:spacing w:line="400" w:lineRule="exact"/>
              <w:jc w:val="center"/>
              <w:rPr>
                <w:szCs w:val="21"/>
              </w:rPr>
            </w:pPr>
          </w:p>
        </w:tc>
        <w:tc>
          <w:tcPr>
            <w:tcW w:w="938" w:type="dxa"/>
            <w:tcBorders>
              <w:top w:val="nil"/>
              <w:left w:val="nil"/>
              <w:bottom w:val="nil"/>
              <w:right w:val="nil"/>
            </w:tcBorders>
            <w:vAlign w:val="center"/>
          </w:tcPr>
          <w:p w14:paraId="552D6006" w14:textId="77777777" w:rsidR="00D4075B" w:rsidRDefault="00000000">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14:paraId="48C9B825" w14:textId="77777777" w:rsidR="00D4075B" w:rsidRDefault="00000000">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14:paraId="7DAA47D8" w14:textId="77777777" w:rsidR="00D4075B" w:rsidRDefault="00000000">
            <w:pPr>
              <w:widowControl/>
              <w:jc w:val="center"/>
              <w:textAlignment w:val="center"/>
              <w:rPr>
                <w:szCs w:val="21"/>
              </w:rPr>
            </w:pPr>
            <w:r>
              <w:rPr>
                <w:color w:val="000000"/>
                <w:kern w:val="0"/>
                <w:szCs w:val="21"/>
                <w:lang w:bidi="ar"/>
              </w:rPr>
              <w:t>0.869</w:t>
            </w:r>
          </w:p>
        </w:tc>
        <w:tc>
          <w:tcPr>
            <w:tcW w:w="731" w:type="dxa"/>
            <w:tcBorders>
              <w:top w:val="nil"/>
              <w:left w:val="nil"/>
              <w:bottom w:val="nil"/>
              <w:right w:val="nil"/>
            </w:tcBorders>
            <w:vAlign w:val="center"/>
          </w:tcPr>
          <w:p w14:paraId="08931299" w14:textId="77777777" w:rsidR="00D4075B" w:rsidRDefault="00000000">
            <w:pPr>
              <w:widowControl/>
              <w:jc w:val="center"/>
              <w:textAlignment w:val="center"/>
              <w:rPr>
                <w:szCs w:val="21"/>
              </w:rPr>
            </w:pPr>
            <w:r>
              <w:rPr>
                <w:color w:val="000000"/>
                <w:kern w:val="0"/>
                <w:szCs w:val="21"/>
                <w:lang w:bidi="ar"/>
              </w:rPr>
              <w:t>0.754</w:t>
            </w:r>
          </w:p>
        </w:tc>
        <w:tc>
          <w:tcPr>
            <w:tcW w:w="611" w:type="dxa"/>
            <w:tcBorders>
              <w:top w:val="nil"/>
              <w:left w:val="nil"/>
              <w:bottom w:val="nil"/>
              <w:right w:val="nil"/>
            </w:tcBorders>
            <w:vAlign w:val="center"/>
          </w:tcPr>
          <w:p w14:paraId="0D3D2511" w14:textId="77777777" w:rsidR="00D4075B" w:rsidRDefault="00000000">
            <w:pPr>
              <w:widowControl/>
              <w:jc w:val="center"/>
              <w:textAlignment w:val="center"/>
              <w:rPr>
                <w:szCs w:val="21"/>
              </w:rPr>
            </w:pPr>
            <w:r>
              <w:rPr>
                <w:color w:val="000000"/>
                <w:kern w:val="0"/>
                <w:szCs w:val="21"/>
                <w:lang w:bidi="ar"/>
              </w:rPr>
              <w:t>0.872</w:t>
            </w:r>
          </w:p>
        </w:tc>
        <w:tc>
          <w:tcPr>
            <w:tcW w:w="742" w:type="dxa"/>
            <w:tcBorders>
              <w:top w:val="nil"/>
              <w:left w:val="nil"/>
              <w:bottom w:val="nil"/>
              <w:right w:val="nil"/>
            </w:tcBorders>
            <w:vAlign w:val="center"/>
          </w:tcPr>
          <w:p w14:paraId="7DC3BA77" w14:textId="77777777" w:rsidR="00D4075B" w:rsidRDefault="00000000">
            <w:pPr>
              <w:widowControl/>
              <w:jc w:val="center"/>
              <w:textAlignment w:val="center"/>
              <w:rPr>
                <w:szCs w:val="21"/>
              </w:rPr>
            </w:pPr>
            <w:r>
              <w:rPr>
                <w:color w:val="000000"/>
                <w:kern w:val="0"/>
                <w:szCs w:val="21"/>
                <w:lang w:bidi="ar"/>
              </w:rPr>
              <w:t>0.735</w:t>
            </w:r>
          </w:p>
        </w:tc>
        <w:tc>
          <w:tcPr>
            <w:tcW w:w="569" w:type="dxa"/>
            <w:tcBorders>
              <w:top w:val="nil"/>
              <w:left w:val="nil"/>
              <w:bottom w:val="nil"/>
              <w:right w:val="nil"/>
            </w:tcBorders>
            <w:vAlign w:val="center"/>
          </w:tcPr>
          <w:p w14:paraId="58D55766" w14:textId="77777777" w:rsidR="00D4075B" w:rsidRDefault="00000000">
            <w:pPr>
              <w:widowControl/>
              <w:jc w:val="center"/>
              <w:textAlignment w:val="center"/>
              <w:rPr>
                <w:szCs w:val="21"/>
              </w:rPr>
            </w:pPr>
            <w:r>
              <w:rPr>
                <w:color w:val="000000"/>
                <w:kern w:val="0"/>
                <w:szCs w:val="21"/>
                <w:lang w:bidi="ar"/>
              </w:rPr>
              <w:t>0.585</w:t>
            </w:r>
          </w:p>
        </w:tc>
        <w:tc>
          <w:tcPr>
            <w:tcW w:w="632" w:type="dxa"/>
            <w:tcBorders>
              <w:top w:val="nil"/>
              <w:left w:val="nil"/>
              <w:bottom w:val="nil"/>
              <w:right w:val="nil"/>
            </w:tcBorders>
            <w:vAlign w:val="center"/>
          </w:tcPr>
          <w:p w14:paraId="0B86BAC0" w14:textId="77777777" w:rsidR="00D4075B" w:rsidRDefault="00000000">
            <w:pPr>
              <w:widowControl/>
              <w:jc w:val="center"/>
              <w:textAlignment w:val="center"/>
              <w:rPr>
                <w:szCs w:val="21"/>
              </w:rPr>
            </w:pPr>
            <w:r>
              <w:rPr>
                <w:color w:val="000000"/>
                <w:kern w:val="0"/>
                <w:szCs w:val="21"/>
                <w:lang w:bidi="ar"/>
              </w:rPr>
              <w:t>0.777</w:t>
            </w:r>
          </w:p>
        </w:tc>
        <w:tc>
          <w:tcPr>
            <w:tcW w:w="597" w:type="dxa"/>
            <w:tcBorders>
              <w:top w:val="nil"/>
              <w:left w:val="nil"/>
              <w:bottom w:val="nil"/>
              <w:right w:val="nil"/>
            </w:tcBorders>
            <w:vAlign w:val="center"/>
          </w:tcPr>
          <w:p w14:paraId="4AB7114B" w14:textId="77777777" w:rsidR="00D4075B" w:rsidRDefault="00000000">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14:paraId="6C1F5744" w14:textId="77777777" w:rsidR="00D4075B" w:rsidRDefault="00000000">
            <w:pPr>
              <w:widowControl/>
              <w:jc w:val="center"/>
              <w:textAlignment w:val="center"/>
              <w:rPr>
                <w:szCs w:val="21"/>
              </w:rPr>
            </w:pPr>
            <w:r>
              <w:rPr>
                <w:color w:val="000000"/>
                <w:kern w:val="0"/>
                <w:szCs w:val="21"/>
                <w:lang w:bidi="ar"/>
              </w:rPr>
              <w:t>0.184</w:t>
            </w:r>
          </w:p>
        </w:tc>
      </w:tr>
      <w:tr w:rsidR="00D4075B" w14:paraId="02196ACD" w14:textId="77777777" w:rsidTr="000B7ABA">
        <w:trPr>
          <w:trHeight w:hRule="exact" w:val="340"/>
          <w:jc w:val="center"/>
        </w:trPr>
        <w:tc>
          <w:tcPr>
            <w:tcW w:w="804" w:type="dxa"/>
            <w:vMerge w:val="restart"/>
            <w:tcBorders>
              <w:top w:val="nil"/>
              <w:left w:val="nil"/>
              <w:bottom w:val="nil"/>
              <w:right w:val="nil"/>
            </w:tcBorders>
            <w:vAlign w:val="center"/>
          </w:tcPr>
          <w:p w14:paraId="5079244E" w14:textId="77777777" w:rsidR="00D4075B" w:rsidRDefault="00000000">
            <w:pPr>
              <w:spacing w:line="400" w:lineRule="exact"/>
              <w:jc w:val="center"/>
              <w:rPr>
                <w:szCs w:val="21"/>
              </w:rPr>
            </w:pPr>
            <w:r>
              <w:rPr>
                <w:szCs w:val="21"/>
              </w:rPr>
              <w:t>model-4</w:t>
            </w:r>
          </w:p>
        </w:tc>
        <w:tc>
          <w:tcPr>
            <w:tcW w:w="938" w:type="dxa"/>
            <w:tcBorders>
              <w:top w:val="nil"/>
              <w:left w:val="nil"/>
              <w:bottom w:val="nil"/>
              <w:right w:val="nil"/>
            </w:tcBorders>
            <w:vAlign w:val="center"/>
          </w:tcPr>
          <w:p w14:paraId="5272B3AE" w14:textId="77777777" w:rsidR="00D4075B" w:rsidRDefault="00000000">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14:paraId="1563F0E8" w14:textId="77777777" w:rsidR="00D4075B" w:rsidRDefault="00000000">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14:paraId="361DADD4" w14:textId="77777777" w:rsidR="00D4075B" w:rsidRDefault="00000000">
            <w:pPr>
              <w:widowControl/>
              <w:jc w:val="center"/>
              <w:textAlignment w:val="center"/>
              <w:rPr>
                <w:szCs w:val="21"/>
              </w:rPr>
            </w:pPr>
            <w:r>
              <w:rPr>
                <w:color w:val="000000"/>
                <w:kern w:val="0"/>
                <w:szCs w:val="21"/>
                <w:lang w:bidi="ar"/>
              </w:rPr>
              <w:t>0.868</w:t>
            </w:r>
          </w:p>
        </w:tc>
        <w:tc>
          <w:tcPr>
            <w:tcW w:w="731" w:type="dxa"/>
            <w:tcBorders>
              <w:top w:val="nil"/>
              <w:left w:val="nil"/>
              <w:bottom w:val="nil"/>
              <w:right w:val="nil"/>
            </w:tcBorders>
            <w:vAlign w:val="center"/>
          </w:tcPr>
          <w:p w14:paraId="2BA264AD" w14:textId="77777777" w:rsidR="00D4075B" w:rsidRDefault="00000000">
            <w:pPr>
              <w:widowControl/>
              <w:jc w:val="center"/>
              <w:textAlignment w:val="center"/>
              <w:rPr>
                <w:szCs w:val="21"/>
              </w:rPr>
            </w:pPr>
            <w:r>
              <w:rPr>
                <w:color w:val="000000"/>
                <w:kern w:val="0"/>
                <w:szCs w:val="21"/>
                <w:lang w:bidi="ar"/>
              </w:rPr>
              <w:t>0.782</w:t>
            </w:r>
          </w:p>
        </w:tc>
        <w:tc>
          <w:tcPr>
            <w:tcW w:w="611" w:type="dxa"/>
            <w:tcBorders>
              <w:top w:val="nil"/>
              <w:left w:val="nil"/>
              <w:bottom w:val="nil"/>
              <w:right w:val="nil"/>
            </w:tcBorders>
            <w:vAlign w:val="center"/>
          </w:tcPr>
          <w:p w14:paraId="0FFCFF57" w14:textId="77777777" w:rsidR="00D4075B" w:rsidRDefault="00000000">
            <w:pPr>
              <w:widowControl/>
              <w:jc w:val="center"/>
              <w:textAlignment w:val="center"/>
              <w:rPr>
                <w:szCs w:val="21"/>
              </w:rPr>
            </w:pPr>
            <w:r>
              <w:rPr>
                <w:color w:val="000000"/>
                <w:kern w:val="0"/>
                <w:szCs w:val="21"/>
                <w:lang w:bidi="ar"/>
              </w:rPr>
              <w:t>0.923</w:t>
            </w:r>
          </w:p>
        </w:tc>
        <w:tc>
          <w:tcPr>
            <w:tcW w:w="742" w:type="dxa"/>
            <w:tcBorders>
              <w:top w:val="nil"/>
              <w:left w:val="nil"/>
              <w:bottom w:val="nil"/>
              <w:right w:val="nil"/>
            </w:tcBorders>
            <w:vAlign w:val="center"/>
          </w:tcPr>
          <w:p w14:paraId="77DC72CF" w14:textId="77777777" w:rsidR="00D4075B" w:rsidRDefault="00000000">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14:paraId="5F2D76F8" w14:textId="77777777" w:rsidR="00D4075B" w:rsidRDefault="00000000">
            <w:pPr>
              <w:widowControl/>
              <w:jc w:val="center"/>
              <w:textAlignment w:val="center"/>
              <w:rPr>
                <w:szCs w:val="21"/>
              </w:rPr>
            </w:pPr>
            <w:r>
              <w:rPr>
                <w:color w:val="000000"/>
                <w:kern w:val="0"/>
                <w:szCs w:val="21"/>
                <w:lang w:bidi="ar"/>
              </w:rPr>
              <w:t>0.536</w:t>
            </w:r>
          </w:p>
        </w:tc>
        <w:tc>
          <w:tcPr>
            <w:tcW w:w="632" w:type="dxa"/>
            <w:tcBorders>
              <w:top w:val="nil"/>
              <w:left w:val="nil"/>
              <w:bottom w:val="nil"/>
              <w:right w:val="nil"/>
            </w:tcBorders>
            <w:vAlign w:val="center"/>
          </w:tcPr>
          <w:p w14:paraId="6E39E707" w14:textId="77777777" w:rsidR="00D4075B" w:rsidRDefault="00000000">
            <w:pPr>
              <w:widowControl/>
              <w:jc w:val="center"/>
              <w:textAlignment w:val="center"/>
              <w:rPr>
                <w:szCs w:val="21"/>
              </w:rPr>
            </w:pPr>
            <w:r>
              <w:rPr>
                <w:color w:val="000000"/>
                <w:kern w:val="0"/>
                <w:szCs w:val="21"/>
                <w:lang w:bidi="ar"/>
              </w:rPr>
              <w:t>0.783</w:t>
            </w:r>
          </w:p>
        </w:tc>
        <w:tc>
          <w:tcPr>
            <w:tcW w:w="597" w:type="dxa"/>
            <w:tcBorders>
              <w:top w:val="nil"/>
              <w:left w:val="nil"/>
              <w:bottom w:val="nil"/>
              <w:right w:val="nil"/>
            </w:tcBorders>
            <w:vAlign w:val="center"/>
          </w:tcPr>
          <w:p w14:paraId="3E60D6B4" w14:textId="77777777" w:rsidR="00D4075B" w:rsidRDefault="00000000">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14:paraId="2419853E" w14:textId="77777777" w:rsidR="00D4075B" w:rsidRDefault="00000000">
            <w:pPr>
              <w:widowControl/>
              <w:jc w:val="center"/>
              <w:textAlignment w:val="center"/>
              <w:rPr>
                <w:szCs w:val="21"/>
              </w:rPr>
            </w:pPr>
            <w:r>
              <w:rPr>
                <w:color w:val="000000"/>
                <w:kern w:val="0"/>
                <w:szCs w:val="21"/>
                <w:lang w:bidi="ar"/>
              </w:rPr>
              <w:t>0.494</w:t>
            </w:r>
          </w:p>
        </w:tc>
      </w:tr>
      <w:tr w:rsidR="00D4075B" w14:paraId="3D7C3FA7" w14:textId="77777777" w:rsidTr="000B7ABA">
        <w:trPr>
          <w:trHeight w:hRule="exact" w:val="340"/>
          <w:jc w:val="center"/>
        </w:trPr>
        <w:tc>
          <w:tcPr>
            <w:tcW w:w="804" w:type="dxa"/>
            <w:vMerge/>
            <w:tcBorders>
              <w:top w:val="nil"/>
              <w:left w:val="nil"/>
              <w:bottom w:val="nil"/>
              <w:right w:val="nil"/>
            </w:tcBorders>
            <w:vAlign w:val="center"/>
          </w:tcPr>
          <w:p w14:paraId="2422F4B2" w14:textId="77777777" w:rsidR="00D4075B" w:rsidRDefault="00D4075B">
            <w:pPr>
              <w:spacing w:line="400" w:lineRule="exact"/>
              <w:jc w:val="center"/>
              <w:rPr>
                <w:szCs w:val="21"/>
              </w:rPr>
            </w:pPr>
          </w:p>
        </w:tc>
        <w:tc>
          <w:tcPr>
            <w:tcW w:w="938" w:type="dxa"/>
            <w:tcBorders>
              <w:top w:val="nil"/>
              <w:left w:val="nil"/>
              <w:bottom w:val="nil"/>
              <w:right w:val="nil"/>
            </w:tcBorders>
            <w:vAlign w:val="center"/>
          </w:tcPr>
          <w:p w14:paraId="6C12094F" w14:textId="77777777" w:rsidR="00D4075B" w:rsidRDefault="00000000">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14:paraId="0AFC18D5" w14:textId="77777777" w:rsidR="00D4075B" w:rsidRDefault="00000000">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14:paraId="0451640C" w14:textId="77777777" w:rsidR="00D4075B" w:rsidRDefault="00000000">
            <w:pPr>
              <w:widowControl/>
              <w:jc w:val="center"/>
              <w:textAlignment w:val="center"/>
              <w:rPr>
                <w:szCs w:val="21"/>
              </w:rPr>
            </w:pPr>
            <w:r>
              <w:rPr>
                <w:color w:val="000000"/>
                <w:kern w:val="0"/>
                <w:szCs w:val="21"/>
                <w:lang w:bidi="ar"/>
              </w:rPr>
              <w:t>0.851</w:t>
            </w:r>
          </w:p>
        </w:tc>
        <w:tc>
          <w:tcPr>
            <w:tcW w:w="731" w:type="dxa"/>
            <w:tcBorders>
              <w:top w:val="nil"/>
              <w:left w:val="nil"/>
              <w:bottom w:val="nil"/>
              <w:right w:val="nil"/>
            </w:tcBorders>
            <w:vAlign w:val="center"/>
          </w:tcPr>
          <w:p w14:paraId="4177CA78" w14:textId="77777777" w:rsidR="00D4075B" w:rsidRDefault="00000000">
            <w:pPr>
              <w:widowControl/>
              <w:jc w:val="center"/>
              <w:textAlignment w:val="center"/>
              <w:rPr>
                <w:szCs w:val="21"/>
              </w:rPr>
            </w:pPr>
            <w:r>
              <w:rPr>
                <w:color w:val="000000"/>
                <w:kern w:val="0"/>
                <w:szCs w:val="21"/>
                <w:lang w:bidi="ar"/>
              </w:rPr>
              <w:t>0.722</w:t>
            </w:r>
          </w:p>
        </w:tc>
        <w:tc>
          <w:tcPr>
            <w:tcW w:w="611" w:type="dxa"/>
            <w:tcBorders>
              <w:top w:val="nil"/>
              <w:left w:val="nil"/>
              <w:bottom w:val="nil"/>
              <w:right w:val="nil"/>
            </w:tcBorders>
            <w:vAlign w:val="center"/>
          </w:tcPr>
          <w:p w14:paraId="2B9F3A95" w14:textId="77777777" w:rsidR="00D4075B" w:rsidRDefault="00000000">
            <w:pPr>
              <w:widowControl/>
              <w:jc w:val="center"/>
              <w:textAlignment w:val="center"/>
              <w:rPr>
                <w:szCs w:val="21"/>
              </w:rPr>
            </w:pPr>
            <w:r>
              <w:rPr>
                <w:color w:val="000000"/>
                <w:kern w:val="0"/>
                <w:szCs w:val="21"/>
                <w:lang w:bidi="ar"/>
              </w:rPr>
              <w:t>0.883</w:t>
            </w:r>
          </w:p>
        </w:tc>
        <w:tc>
          <w:tcPr>
            <w:tcW w:w="742" w:type="dxa"/>
            <w:tcBorders>
              <w:top w:val="nil"/>
              <w:left w:val="nil"/>
              <w:bottom w:val="nil"/>
              <w:right w:val="nil"/>
            </w:tcBorders>
            <w:vAlign w:val="center"/>
          </w:tcPr>
          <w:p w14:paraId="16972991" w14:textId="77777777" w:rsidR="00D4075B" w:rsidRDefault="00000000">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14:paraId="4022656F" w14:textId="77777777" w:rsidR="00D4075B" w:rsidRDefault="00000000">
            <w:pPr>
              <w:widowControl/>
              <w:jc w:val="center"/>
              <w:textAlignment w:val="center"/>
              <w:rPr>
                <w:szCs w:val="21"/>
              </w:rPr>
            </w:pPr>
            <w:r>
              <w:rPr>
                <w:color w:val="000000"/>
                <w:kern w:val="0"/>
                <w:szCs w:val="21"/>
                <w:lang w:bidi="ar"/>
              </w:rPr>
              <w:t>0.484</w:t>
            </w:r>
          </w:p>
        </w:tc>
        <w:tc>
          <w:tcPr>
            <w:tcW w:w="632" w:type="dxa"/>
            <w:tcBorders>
              <w:top w:val="nil"/>
              <w:left w:val="nil"/>
              <w:bottom w:val="nil"/>
              <w:right w:val="nil"/>
            </w:tcBorders>
            <w:vAlign w:val="center"/>
          </w:tcPr>
          <w:p w14:paraId="029A314A" w14:textId="77777777" w:rsidR="00D4075B" w:rsidRDefault="00000000">
            <w:pPr>
              <w:widowControl/>
              <w:jc w:val="center"/>
              <w:textAlignment w:val="center"/>
              <w:rPr>
                <w:szCs w:val="21"/>
              </w:rPr>
            </w:pPr>
            <w:r>
              <w:rPr>
                <w:color w:val="000000"/>
                <w:kern w:val="0"/>
                <w:szCs w:val="21"/>
                <w:lang w:bidi="ar"/>
              </w:rPr>
              <w:t>0.742</w:t>
            </w:r>
          </w:p>
        </w:tc>
        <w:tc>
          <w:tcPr>
            <w:tcW w:w="597" w:type="dxa"/>
            <w:tcBorders>
              <w:top w:val="nil"/>
              <w:left w:val="nil"/>
              <w:bottom w:val="nil"/>
              <w:right w:val="nil"/>
            </w:tcBorders>
            <w:vAlign w:val="center"/>
          </w:tcPr>
          <w:p w14:paraId="70618ED0" w14:textId="77777777" w:rsidR="00D4075B" w:rsidRDefault="00000000">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14:paraId="69B0C4D6" w14:textId="77777777" w:rsidR="00D4075B" w:rsidRDefault="00000000">
            <w:pPr>
              <w:widowControl/>
              <w:jc w:val="center"/>
              <w:textAlignment w:val="center"/>
              <w:rPr>
                <w:szCs w:val="21"/>
              </w:rPr>
            </w:pPr>
            <w:r>
              <w:rPr>
                <w:color w:val="000000"/>
                <w:kern w:val="0"/>
                <w:szCs w:val="21"/>
                <w:lang w:bidi="ar"/>
              </w:rPr>
              <w:t>0.273</w:t>
            </w:r>
          </w:p>
        </w:tc>
      </w:tr>
      <w:tr w:rsidR="00D4075B" w14:paraId="7919CDAD" w14:textId="77777777" w:rsidTr="000B7ABA">
        <w:trPr>
          <w:trHeight w:hRule="exact" w:val="340"/>
          <w:jc w:val="center"/>
        </w:trPr>
        <w:tc>
          <w:tcPr>
            <w:tcW w:w="804" w:type="dxa"/>
            <w:vMerge/>
            <w:tcBorders>
              <w:top w:val="nil"/>
              <w:left w:val="nil"/>
              <w:bottom w:val="nil"/>
              <w:right w:val="nil"/>
            </w:tcBorders>
            <w:vAlign w:val="center"/>
          </w:tcPr>
          <w:p w14:paraId="62A2B173" w14:textId="77777777" w:rsidR="00D4075B" w:rsidRDefault="00D4075B">
            <w:pPr>
              <w:spacing w:line="400" w:lineRule="exact"/>
              <w:jc w:val="center"/>
              <w:rPr>
                <w:szCs w:val="21"/>
              </w:rPr>
            </w:pPr>
          </w:p>
        </w:tc>
        <w:tc>
          <w:tcPr>
            <w:tcW w:w="938" w:type="dxa"/>
            <w:tcBorders>
              <w:top w:val="nil"/>
              <w:left w:val="nil"/>
              <w:bottom w:val="nil"/>
              <w:right w:val="nil"/>
            </w:tcBorders>
            <w:vAlign w:val="center"/>
          </w:tcPr>
          <w:p w14:paraId="167E6312" w14:textId="77777777" w:rsidR="00D4075B" w:rsidRDefault="00000000">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14:paraId="09AB584C" w14:textId="77777777" w:rsidR="00D4075B" w:rsidRDefault="00000000">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14:paraId="0D671C47" w14:textId="77777777" w:rsidR="00D4075B" w:rsidRDefault="00000000">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14:paraId="47B479E7" w14:textId="77777777" w:rsidR="00D4075B" w:rsidRDefault="00000000">
            <w:pPr>
              <w:widowControl/>
              <w:jc w:val="center"/>
              <w:textAlignment w:val="center"/>
              <w:rPr>
                <w:szCs w:val="21"/>
              </w:rPr>
            </w:pPr>
            <w:r>
              <w:rPr>
                <w:color w:val="000000"/>
                <w:kern w:val="0"/>
                <w:szCs w:val="21"/>
                <w:lang w:bidi="ar"/>
              </w:rPr>
              <w:t>0.773</w:t>
            </w:r>
          </w:p>
        </w:tc>
        <w:tc>
          <w:tcPr>
            <w:tcW w:w="611" w:type="dxa"/>
            <w:tcBorders>
              <w:top w:val="nil"/>
              <w:left w:val="nil"/>
              <w:bottom w:val="nil"/>
              <w:right w:val="nil"/>
            </w:tcBorders>
            <w:vAlign w:val="center"/>
          </w:tcPr>
          <w:p w14:paraId="71B56FE7" w14:textId="77777777" w:rsidR="00D4075B" w:rsidRDefault="00000000">
            <w:pPr>
              <w:widowControl/>
              <w:jc w:val="center"/>
              <w:textAlignment w:val="center"/>
              <w:rPr>
                <w:szCs w:val="21"/>
              </w:rPr>
            </w:pPr>
            <w:r>
              <w:rPr>
                <w:color w:val="000000"/>
                <w:kern w:val="0"/>
                <w:szCs w:val="21"/>
                <w:lang w:bidi="ar"/>
              </w:rPr>
              <w:t>0.909</w:t>
            </w:r>
          </w:p>
        </w:tc>
        <w:tc>
          <w:tcPr>
            <w:tcW w:w="742" w:type="dxa"/>
            <w:tcBorders>
              <w:top w:val="nil"/>
              <w:left w:val="nil"/>
              <w:bottom w:val="nil"/>
              <w:right w:val="nil"/>
            </w:tcBorders>
            <w:vAlign w:val="center"/>
          </w:tcPr>
          <w:p w14:paraId="5892DAB7" w14:textId="77777777" w:rsidR="00D4075B" w:rsidRDefault="00000000">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14:paraId="14DD8A9B" w14:textId="77777777" w:rsidR="00D4075B" w:rsidRDefault="00000000">
            <w:pPr>
              <w:widowControl/>
              <w:jc w:val="center"/>
              <w:textAlignment w:val="center"/>
              <w:rPr>
                <w:szCs w:val="21"/>
              </w:rPr>
            </w:pPr>
            <w:r>
              <w:rPr>
                <w:color w:val="000000"/>
                <w:kern w:val="0"/>
                <w:szCs w:val="21"/>
                <w:lang w:bidi="ar"/>
              </w:rPr>
              <w:t>0.576</w:t>
            </w:r>
          </w:p>
        </w:tc>
        <w:tc>
          <w:tcPr>
            <w:tcW w:w="632" w:type="dxa"/>
            <w:tcBorders>
              <w:top w:val="nil"/>
              <w:left w:val="nil"/>
              <w:bottom w:val="nil"/>
              <w:right w:val="nil"/>
            </w:tcBorders>
            <w:vAlign w:val="center"/>
          </w:tcPr>
          <w:p w14:paraId="121B13E9" w14:textId="77777777" w:rsidR="00D4075B" w:rsidRDefault="00000000">
            <w:pPr>
              <w:widowControl/>
              <w:jc w:val="center"/>
              <w:textAlignment w:val="center"/>
              <w:rPr>
                <w:szCs w:val="21"/>
              </w:rPr>
            </w:pPr>
            <w:r>
              <w:rPr>
                <w:color w:val="000000"/>
                <w:kern w:val="0"/>
                <w:szCs w:val="21"/>
                <w:lang w:bidi="ar"/>
              </w:rPr>
              <w:t>0.801</w:t>
            </w:r>
          </w:p>
        </w:tc>
        <w:tc>
          <w:tcPr>
            <w:tcW w:w="597" w:type="dxa"/>
            <w:tcBorders>
              <w:top w:val="nil"/>
              <w:left w:val="nil"/>
              <w:bottom w:val="nil"/>
              <w:right w:val="nil"/>
            </w:tcBorders>
            <w:vAlign w:val="center"/>
          </w:tcPr>
          <w:p w14:paraId="33D77C94" w14:textId="77777777" w:rsidR="00D4075B" w:rsidRDefault="00000000">
            <w:pPr>
              <w:widowControl/>
              <w:jc w:val="center"/>
              <w:textAlignment w:val="center"/>
              <w:rPr>
                <w:szCs w:val="21"/>
              </w:rPr>
            </w:pPr>
            <w:r>
              <w:rPr>
                <w:color w:val="000000"/>
                <w:kern w:val="0"/>
                <w:szCs w:val="21"/>
                <w:lang w:bidi="ar"/>
              </w:rPr>
              <w:t>0.721</w:t>
            </w:r>
          </w:p>
        </w:tc>
        <w:tc>
          <w:tcPr>
            <w:tcW w:w="753" w:type="dxa"/>
            <w:tcBorders>
              <w:top w:val="nil"/>
              <w:left w:val="nil"/>
              <w:bottom w:val="nil"/>
              <w:right w:val="nil"/>
            </w:tcBorders>
            <w:vAlign w:val="center"/>
          </w:tcPr>
          <w:p w14:paraId="6CD316AD" w14:textId="77777777" w:rsidR="00D4075B" w:rsidRDefault="00000000">
            <w:pPr>
              <w:widowControl/>
              <w:jc w:val="center"/>
              <w:textAlignment w:val="center"/>
              <w:rPr>
                <w:szCs w:val="21"/>
              </w:rPr>
            </w:pPr>
            <w:r>
              <w:rPr>
                <w:color w:val="000000"/>
                <w:kern w:val="0"/>
                <w:szCs w:val="21"/>
                <w:lang w:bidi="ar"/>
              </w:rPr>
              <w:t>0.286</w:t>
            </w:r>
          </w:p>
        </w:tc>
      </w:tr>
      <w:tr w:rsidR="00D4075B" w14:paraId="4957349C" w14:textId="77777777" w:rsidTr="000B7ABA">
        <w:trPr>
          <w:trHeight w:hRule="exact" w:val="340"/>
          <w:jc w:val="center"/>
        </w:trPr>
        <w:tc>
          <w:tcPr>
            <w:tcW w:w="804" w:type="dxa"/>
            <w:vMerge/>
            <w:tcBorders>
              <w:top w:val="nil"/>
              <w:left w:val="nil"/>
              <w:bottom w:val="nil"/>
              <w:right w:val="nil"/>
            </w:tcBorders>
            <w:vAlign w:val="center"/>
          </w:tcPr>
          <w:p w14:paraId="6DF4562A" w14:textId="77777777" w:rsidR="00D4075B" w:rsidRDefault="00D4075B">
            <w:pPr>
              <w:spacing w:line="400" w:lineRule="exact"/>
              <w:jc w:val="center"/>
              <w:rPr>
                <w:szCs w:val="21"/>
              </w:rPr>
            </w:pPr>
          </w:p>
        </w:tc>
        <w:tc>
          <w:tcPr>
            <w:tcW w:w="938" w:type="dxa"/>
            <w:tcBorders>
              <w:top w:val="nil"/>
              <w:left w:val="nil"/>
              <w:bottom w:val="nil"/>
              <w:right w:val="nil"/>
            </w:tcBorders>
            <w:vAlign w:val="center"/>
          </w:tcPr>
          <w:p w14:paraId="519A6DE3" w14:textId="77777777" w:rsidR="00D4075B" w:rsidRDefault="00000000">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14:paraId="2C767535" w14:textId="77777777" w:rsidR="00D4075B" w:rsidRDefault="00000000">
            <w:pPr>
              <w:widowControl/>
              <w:jc w:val="center"/>
              <w:textAlignment w:val="center"/>
              <w:rPr>
                <w:b/>
                <w:bCs/>
                <w:szCs w:val="21"/>
              </w:rPr>
            </w:pPr>
            <w:r>
              <w:rPr>
                <w:b/>
                <w:bCs/>
                <w:color w:val="000000"/>
                <w:kern w:val="0"/>
                <w:szCs w:val="21"/>
                <w:lang w:bidi="ar"/>
              </w:rPr>
              <w:t>0.919</w:t>
            </w:r>
          </w:p>
        </w:tc>
        <w:tc>
          <w:tcPr>
            <w:tcW w:w="611" w:type="dxa"/>
            <w:tcBorders>
              <w:top w:val="nil"/>
              <w:left w:val="nil"/>
              <w:bottom w:val="nil"/>
              <w:right w:val="nil"/>
            </w:tcBorders>
            <w:vAlign w:val="center"/>
          </w:tcPr>
          <w:p w14:paraId="577B40A1" w14:textId="77777777" w:rsidR="00D4075B" w:rsidRDefault="00000000">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14:paraId="2E6B3A2E" w14:textId="77777777" w:rsidR="00D4075B" w:rsidRDefault="00000000">
            <w:pPr>
              <w:widowControl/>
              <w:jc w:val="center"/>
              <w:textAlignment w:val="center"/>
              <w:rPr>
                <w:szCs w:val="21"/>
              </w:rPr>
            </w:pPr>
            <w:r>
              <w:rPr>
                <w:color w:val="000000"/>
                <w:kern w:val="0"/>
                <w:szCs w:val="21"/>
                <w:lang w:bidi="ar"/>
              </w:rPr>
              <w:t>0.745</w:t>
            </w:r>
          </w:p>
        </w:tc>
        <w:tc>
          <w:tcPr>
            <w:tcW w:w="611" w:type="dxa"/>
            <w:tcBorders>
              <w:top w:val="nil"/>
              <w:left w:val="nil"/>
              <w:bottom w:val="nil"/>
              <w:right w:val="nil"/>
            </w:tcBorders>
            <w:vAlign w:val="center"/>
          </w:tcPr>
          <w:p w14:paraId="62A3BA72" w14:textId="77777777" w:rsidR="00D4075B" w:rsidRDefault="00000000">
            <w:pPr>
              <w:widowControl/>
              <w:jc w:val="center"/>
              <w:textAlignment w:val="center"/>
              <w:rPr>
                <w:szCs w:val="21"/>
              </w:rPr>
            </w:pPr>
            <w:r>
              <w:rPr>
                <w:color w:val="000000"/>
                <w:kern w:val="0"/>
                <w:szCs w:val="21"/>
                <w:lang w:bidi="ar"/>
              </w:rPr>
              <w:t>0.904</w:t>
            </w:r>
          </w:p>
        </w:tc>
        <w:tc>
          <w:tcPr>
            <w:tcW w:w="742" w:type="dxa"/>
            <w:tcBorders>
              <w:top w:val="nil"/>
              <w:left w:val="nil"/>
              <w:bottom w:val="nil"/>
              <w:right w:val="nil"/>
            </w:tcBorders>
            <w:vAlign w:val="center"/>
          </w:tcPr>
          <w:p w14:paraId="3E34890C" w14:textId="77777777" w:rsidR="00D4075B" w:rsidRDefault="00000000">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14:paraId="007A5ED7" w14:textId="77777777" w:rsidR="00D4075B" w:rsidRDefault="00000000">
            <w:pPr>
              <w:widowControl/>
              <w:jc w:val="center"/>
              <w:textAlignment w:val="center"/>
              <w:rPr>
                <w:szCs w:val="21"/>
              </w:rPr>
            </w:pPr>
            <w:r>
              <w:rPr>
                <w:color w:val="000000"/>
                <w:kern w:val="0"/>
                <w:szCs w:val="21"/>
                <w:lang w:bidi="ar"/>
              </w:rPr>
              <w:t>0.517</w:t>
            </w:r>
          </w:p>
        </w:tc>
        <w:tc>
          <w:tcPr>
            <w:tcW w:w="632" w:type="dxa"/>
            <w:tcBorders>
              <w:top w:val="nil"/>
              <w:left w:val="nil"/>
              <w:bottom w:val="nil"/>
              <w:right w:val="nil"/>
            </w:tcBorders>
            <w:vAlign w:val="center"/>
          </w:tcPr>
          <w:p w14:paraId="71950A89" w14:textId="77777777" w:rsidR="00D4075B" w:rsidRDefault="00000000">
            <w:pPr>
              <w:widowControl/>
              <w:jc w:val="center"/>
              <w:textAlignment w:val="center"/>
              <w:rPr>
                <w:szCs w:val="21"/>
              </w:rPr>
            </w:pPr>
            <w:r>
              <w:rPr>
                <w:color w:val="000000"/>
                <w:kern w:val="0"/>
                <w:szCs w:val="21"/>
                <w:lang w:bidi="ar"/>
              </w:rPr>
              <w:t>0.727</w:t>
            </w:r>
          </w:p>
        </w:tc>
        <w:tc>
          <w:tcPr>
            <w:tcW w:w="597" w:type="dxa"/>
            <w:tcBorders>
              <w:top w:val="nil"/>
              <w:left w:val="nil"/>
              <w:bottom w:val="nil"/>
              <w:right w:val="nil"/>
            </w:tcBorders>
            <w:vAlign w:val="center"/>
          </w:tcPr>
          <w:p w14:paraId="7DC21EF5" w14:textId="77777777" w:rsidR="00D4075B" w:rsidRDefault="00000000">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14:paraId="1B2A85AE" w14:textId="77777777" w:rsidR="00D4075B" w:rsidRDefault="00000000">
            <w:pPr>
              <w:widowControl/>
              <w:jc w:val="center"/>
              <w:textAlignment w:val="center"/>
              <w:rPr>
                <w:szCs w:val="21"/>
              </w:rPr>
            </w:pPr>
            <w:r>
              <w:rPr>
                <w:color w:val="000000"/>
                <w:kern w:val="0"/>
                <w:szCs w:val="21"/>
                <w:lang w:bidi="ar"/>
              </w:rPr>
              <w:t>0.291</w:t>
            </w:r>
          </w:p>
        </w:tc>
      </w:tr>
      <w:tr w:rsidR="00D4075B" w14:paraId="330B224F" w14:textId="77777777" w:rsidTr="000B7ABA">
        <w:trPr>
          <w:trHeight w:hRule="exact" w:val="340"/>
          <w:jc w:val="center"/>
        </w:trPr>
        <w:tc>
          <w:tcPr>
            <w:tcW w:w="804" w:type="dxa"/>
            <w:vMerge/>
            <w:tcBorders>
              <w:top w:val="nil"/>
              <w:left w:val="nil"/>
              <w:bottom w:val="nil"/>
              <w:right w:val="nil"/>
            </w:tcBorders>
            <w:vAlign w:val="center"/>
          </w:tcPr>
          <w:p w14:paraId="318A1AB1" w14:textId="77777777" w:rsidR="00D4075B" w:rsidRDefault="00D4075B">
            <w:pPr>
              <w:spacing w:line="400" w:lineRule="exact"/>
              <w:jc w:val="center"/>
              <w:rPr>
                <w:szCs w:val="21"/>
              </w:rPr>
            </w:pPr>
          </w:p>
        </w:tc>
        <w:tc>
          <w:tcPr>
            <w:tcW w:w="938" w:type="dxa"/>
            <w:tcBorders>
              <w:top w:val="nil"/>
              <w:left w:val="nil"/>
              <w:bottom w:val="nil"/>
              <w:right w:val="nil"/>
            </w:tcBorders>
            <w:vAlign w:val="center"/>
          </w:tcPr>
          <w:p w14:paraId="1A2EBFDC" w14:textId="77777777" w:rsidR="00D4075B" w:rsidRDefault="00000000">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14:paraId="0E83204F" w14:textId="77777777" w:rsidR="00D4075B" w:rsidRDefault="00000000">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14:paraId="577B31D1" w14:textId="77777777" w:rsidR="00D4075B" w:rsidRDefault="00000000">
            <w:pPr>
              <w:widowControl/>
              <w:jc w:val="center"/>
              <w:textAlignment w:val="center"/>
              <w:rPr>
                <w:szCs w:val="21"/>
              </w:rPr>
            </w:pPr>
            <w:r>
              <w:rPr>
                <w:color w:val="000000"/>
                <w:kern w:val="0"/>
                <w:szCs w:val="21"/>
                <w:lang w:bidi="ar"/>
              </w:rPr>
              <w:t>0.85</w:t>
            </w:r>
          </w:p>
        </w:tc>
        <w:tc>
          <w:tcPr>
            <w:tcW w:w="731" w:type="dxa"/>
            <w:tcBorders>
              <w:top w:val="nil"/>
              <w:left w:val="nil"/>
              <w:bottom w:val="nil"/>
              <w:right w:val="nil"/>
            </w:tcBorders>
            <w:vAlign w:val="center"/>
          </w:tcPr>
          <w:p w14:paraId="2C3304D4" w14:textId="77777777" w:rsidR="00D4075B" w:rsidRDefault="00000000">
            <w:pPr>
              <w:widowControl/>
              <w:jc w:val="center"/>
              <w:textAlignment w:val="center"/>
              <w:rPr>
                <w:szCs w:val="21"/>
              </w:rPr>
            </w:pPr>
            <w:r>
              <w:rPr>
                <w:color w:val="000000"/>
                <w:kern w:val="0"/>
                <w:szCs w:val="21"/>
                <w:lang w:bidi="ar"/>
              </w:rPr>
              <w:t>0.765</w:t>
            </w:r>
          </w:p>
        </w:tc>
        <w:tc>
          <w:tcPr>
            <w:tcW w:w="611" w:type="dxa"/>
            <w:tcBorders>
              <w:top w:val="nil"/>
              <w:left w:val="nil"/>
              <w:bottom w:val="nil"/>
              <w:right w:val="nil"/>
            </w:tcBorders>
            <w:vAlign w:val="center"/>
          </w:tcPr>
          <w:p w14:paraId="3C4D140E" w14:textId="77777777" w:rsidR="00D4075B" w:rsidRDefault="00000000">
            <w:pPr>
              <w:widowControl/>
              <w:jc w:val="center"/>
              <w:textAlignment w:val="center"/>
              <w:rPr>
                <w:szCs w:val="21"/>
              </w:rPr>
            </w:pPr>
            <w:r>
              <w:rPr>
                <w:color w:val="000000"/>
                <w:kern w:val="0"/>
                <w:szCs w:val="21"/>
                <w:lang w:bidi="ar"/>
              </w:rPr>
              <w:t>0.879</w:t>
            </w:r>
          </w:p>
        </w:tc>
        <w:tc>
          <w:tcPr>
            <w:tcW w:w="742" w:type="dxa"/>
            <w:tcBorders>
              <w:top w:val="nil"/>
              <w:left w:val="nil"/>
              <w:bottom w:val="nil"/>
              <w:right w:val="nil"/>
            </w:tcBorders>
            <w:vAlign w:val="center"/>
          </w:tcPr>
          <w:p w14:paraId="74072B29" w14:textId="77777777" w:rsidR="00D4075B" w:rsidRDefault="00000000">
            <w:pPr>
              <w:widowControl/>
              <w:jc w:val="center"/>
              <w:textAlignment w:val="center"/>
              <w:rPr>
                <w:szCs w:val="21"/>
              </w:rPr>
            </w:pPr>
            <w:r>
              <w:rPr>
                <w:color w:val="000000"/>
                <w:kern w:val="0"/>
                <w:szCs w:val="21"/>
                <w:lang w:bidi="ar"/>
              </w:rPr>
              <w:t>0.795</w:t>
            </w:r>
          </w:p>
        </w:tc>
        <w:tc>
          <w:tcPr>
            <w:tcW w:w="569" w:type="dxa"/>
            <w:tcBorders>
              <w:top w:val="nil"/>
              <w:left w:val="nil"/>
              <w:bottom w:val="nil"/>
              <w:right w:val="nil"/>
            </w:tcBorders>
            <w:vAlign w:val="center"/>
          </w:tcPr>
          <w:p w14:paraId="520FA813" w14:textId="77777777" w:rsidR="00D4075B" w:rsidRDefault="00000000">
            <w:pPr>
              <w:widowControl/>
              <w:jc w:val="center"/>
              <w:textAlignment w:val="center"/>
              <w:rPr>
                <w:szCs w:val="21"/>
              </w:rPr>
            </w:pPr>
            <w:r>
              <w:rPr>
                <w:color w:val="000000"/>
                <w:kern w:val="0"/>
                <w:szCs w:val="21"/>
                <w:lang w:bidi="ar"/>
              </w:rPr>
              <w:t>0.521</w:t>
            </w:r>
          </w:p>
        </w:tc>
        <w:tc>
          <w:tcPr>
            <w:tcW w:w="632" w:type="dxa"/>
            <w:tcBorders>
              <w:top w:val="nil"/>
              <w:left w:val="nil"/>
              <w:bottom w:val="nil"/>
              <w:right w:val="nil"/>
            </w:tcBorders>
            <w:vAlign w:val="center"/>
          </w:tcPr>
          <w:p w14:paraId="3DAFB532" w14:textId="77777777" w:rsidR="00D4075B" w:rsidRDefault="00000000">
            <w:pPr>
              <w:widowControl/>
              <w:jc w:val="center"/>
              <w:textAlignment w:val="center"/>
              <w:rPr>
                <w:szCs w:val="21"/>
              </w:rPr>
            </w:pPr>
            <w:r>
              <w:rPr>
                <w:color w:val="000000"/>
                <w:kern w:val="0"/>
                <w:szCs w:val="21"/>
                <w:lang w:bidi="ar"/>
              </w:rPr>
              <w:t>0.722</w:t>
            </w:r>
          </w:p>
        </w:tc>
        <w:tc>
          <w:tcPr>
            <w:tcW w:w="597" w:type="dxa"/>
            <w:tcBorders>
              <w:top w:val="nil"/>
              <w:left w:val="nil"/>
              <w:bottom w:val="nil"/>
              <w:right w:val="nil"/>
            </w:tcBorders>
            <w:vAlign w:val="center"/>
          </w:tcPr>
          <w:p w14:paraId="18C72645" w14:textId="77777777" w:rsidR="00D4075B" w:rsidRDefault="00000000">
            <w:pPr>
              <w:widowControl/>
              <w:jc w:val="center"/>
              <w:textAlignment w:val="center"/>
              <w:rPr>
                <w:szCs w:val="21"/>
              </w:rPr>
            </w:pPr>
            <w:r>
              <w:rPr>
                <w:color w:val="000000"/>
                <w:kern w:val="0"/>
                <w:szCs w:val="21"/>
                <w:lang w:bidi="ar"/>
              </w:rPr>
              <w:t>0.661</w:t>
            </w:r>
          </w:p>
        </w:tc>
        <w:tc>
          <w:tcPr>
            <w:tcW w:w="753" w:type="dxa"/>
            <w:tcBorders>
              <w:top w:val="nil"/>
              <w:left w:val="nil"/>
              <w:bottom w:val="nil"/>
              <w:right w:val="nil"/>
            </w:tcBorders>
            <w:vAlign w:val="center"/>
          </w:tcPr>
          <w:p w14:paraId="2B13D625" w14:textId="77777777" w:rsidR="00D4075B" w:rsidRDefault="00000000">
            <w:pPr>
              <w:widowControl/>
              <w:jc w:val="center"/>
              <w:textAlignment w:val="center"/>
              <w:rPr>
                <w:szCs w:val="21"/>
              </w:rPr>
            </w:pPr>
            <w:r>
              <w:rPr>
                <w:color w:val="000000"/>
                <w:kern w:val="0"/>
                <w:szCs w:val="21"/>
                <w:lang w:bidi="ar"/>
              </w:rPr>
              <w:t>0.462</w:t>
            </w:r>
          </w:p>
        </w:tc>
      </w:tr>
      <w:tr w:rsidR="00D4075B" w14:paraId="610B1404" w14:textId="77777777" w:rsidTr="000B7ABA">
        <w:trPr>
          <w:trHeight w:hRule="exact" w:val="340"/>
          <w:jc w:val="center"/>
        </w:trPr>
        <w:tc>
          <w:tcPr>
            <w:tcW w:w="804" w:type="dxa"/>
            <w:vMerge/>
            <w:tcBorders>
              <w:top w:val="nil"/>
              <w:left w:val="nil"/>
              <w:bottom w:val="nil"/>
              <w:right w:val="nil"/>
            </w:tcBorders>
            <w:vAlign w:val="center"/>
          </w:tcPr>
          <w:p w14:paraId="4D2FF482" w14:textId="77777777" w:rsidR="00D4075B" w:rsidRDefault="00D4075B">
            <w:pPr>
              <w:spacing w:line="400" w:lineRule="exact"/>
              <w:jc w:val="center"/>
              <w:rPr>
                <w:szCs w:val="21"/>
              </w:rPr>
            </w:pPr>
          </w:p>
        </w:tc>
        <w:tc>
          <w:tcPr>
            <w:tcW w:w="938" w:type="dxa"/>
            <w:tcBorders>
              <w:top w:val="nil"/>
              <w:left w:val="nil"/>
              <w:bottom w:val="nil"/>
              <w:right w:val="nil"/>
            </w:tcBorders>
            <w:vAlign w:val="center"/>
          </w:tcPr>
          <w:p w14:paraId="43C407D4" w14:textId="77777777" w:rsidR="00D4075B" w:rsidRDefault="00000000">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14:paraId="526D195F" w14:textId="77777777" w:rsidR="00D4075B"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3E7324AF" w14:textId="77777777" w:rsidR="00D4075B" w:rsidRDefault="00000000">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14:paraId="625318E0" w14:textId="77777777" w:rsidR="00D4075B" w:rsidRDefault="00000000">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14:paraId="28EE3845" w14:textId="77777777" w:rsidR="00D4075B" w:rsidRDefault="00000000">
            <w:pPr>
              <w:widowControl/>
              <w:jc w:val="center"/>
              <w:textAlignment w:val="center"/>
              <w:rPr>
                <w:szCs w:val="21"/>
              </w:rPr>
            </w:pPr>
            <w:r>
              <w:rPr>
                <w:color w:val="000000"/>
                <w:kern w:val="0"/>
                <w:szCs w:val="21"/>
                <w:lang w:bidi="ar"/>
              </w:rPr>
              <w:t>0.861</w:t>
            </w:r>
          </w:p>
        </w:tc>
        <w:tc>
          <w:tcPr>
            <w:tcW w:w="742" w:type="dxa"/>
            <w:tcBorders>
              <w:top w:val="nil"/>
              <w:left w:val="nil"/>
              <w:bottom w:val="nil"/>
              <w:right w:val="nil"/>
            </w:tcBorders>
            <w:vAlign w:val="center"/>
          </w:tcPr>
          <w:p w14:paraId="55F18250" w14:textId="77777777" w:rsidR="00D4075B" w:rsidRDefault="00000000">
            <w:pPr>
              <w:widowControl/>
              <w:jc w:val="center"/>
              <w:textAlignment w:val="center"/>
              <w:rPr>
                <w:szCs w:val="21"/>
              </w:rPr>
            </w:pPr>
            <w:r>
              <w:rPr>
                <w:color w:val="000000"/>
                <w:kern w:val="0"/>
                <w:szCs w:val="21"/>
                <w:lang w:bidi="ar"/>
              </w:rPr>
              <w:t>0.736</w:t>
            </w:r>
          </w:p>
        </w:tc>
        <w:tc>
          <w:tcPr>
            <w:tcW w:w="569" w:type="dxa"/>
            <w:tcBorders>
              <w:top w:val="nil"/>
              <w:left w:val="nil"/>
              <w:bottom w:val="nil"/>
              <w:right w:val="nil"/>
            </w:tcBorders>
            <w:vAlign w:val="center"/>
          </w:tcPr>
          <w:p w14:paraId="2D210956" w14:textId="77777777" w:rsidR="00D4075B" w:rsidRDefault="00000000">
            <w:pPr>
              <w:widowControl/>
              <w:jc w:val="center"/>
              <w:textAlignment w:val="center"/>
              <w:rPr>
                <w:szCs w:val="21"/>
              </w:rPr>
            </w:pPr>
            <w:r>
              <w:rPr>
                <w:color w:val="000000"/>
                <w:kern w:val="0"/>
                <w:szCs w:val="21"/>
                <w:lang w:bidi="ar"/>
              </w:rPr>
              <w:t>0.633</w:t>
            </w:r>
          </w:p>
        </w:tc>
        <w:tc>
          <w:tcPr>
            <w:tcW w:w="632" w:type="dxa"/>
            <w:tcBorders>
              <w:top w:val="nil"/>
              <w:left w:val="nil"/>
              <w:bottom w:val="nil"/>
              <w:right w:val="nil"/>
            </w:tcBorders>
            <w:vAlign w:val="center"/>
          </w:tcPr>
          <w:p w14:paraId="676FECA6" w14:textId="77777777" w:rsidR="00D4075B" w:rsidRDefault="00000000">
            <w:pPr>
              <w:widowControl/>
              <w:jc w:val="center"/>
              <w:textAlignment w:val="center"/>
              <w:rPr>
                <w:szCs w:val="21"/>
              </w:rPr>
            </w:pPr>
            <w:r>
              <w:rPr>
                <w:color w:val="000000"/>
                <w:kern w:val="0"/>
                <w:szCs w:val="21"/>
                <w:lang w:bidi="ar"/>
              </w:rPr>
              <w:t>0.757</w:t>
            </w:r>
          </w:p>
        </w:tc>
        <w:tc>
          <w:tcPr>
            <w:tcW w:w="597" w:type="dxa"/>
            <w:tcBorders>
              <w:top w:val="nil"/>
              <w:left w:val="nil"/>
              <w:bottom w:val="nil"/>
              <w:right w:val="nil"/>
            </w:tcBorders>
            <w:vAlign w:val="center"/>
          </w:tcPr>
          <w:p w14:paraId="4BD6964A" w14:textId="77777777" w:rsidR="00D4075B" w:rsidRDefault="00000000">
            <w:pPr>
              <w:widowControl/>
              <w:jc w:val="center"/>
              <w:textAlignment w:val="center"/>
              <w:rPr>
                <w:szCs w:val="21"/>
              </w:rPr>
            </w:pPr>
            <w:r>
              <w:rPr>
                <w:color w:val="000000"/>
                <w:kern w:val="0"/>
                <w:szCs w:val="21"/>
                <w:lang w:bidi="ar"/>
              </w:rPr>
              <w:t>0.693</w:t>
            </w:r>
          </w:p>
        </w:tc>
        <w:tc>
          <w:tcPr>
            <w:tcW w:w="753" w:type="dxa"/>
            <w:tcBorders>
              <w:top w:val="nil"/>
              <w:left w:val="nil"/>
              <w:bottom w:val="nil"/>
              <w:right w:val="nil"/>
            </w:tcBorders>
            <w:vAlign w:val="center"/>
          </w:tcPr>
          <w:p w14:paraId="025063A3" w14:textId="77777777" w:rsidR="00D4075B" w:rsidRDefault="00000000">
            <w:pPr>
              <w:widowControl/>
              <w:jc w:val="center"/>
              <w:textAlignment w:val="center"/>
              <w:rPr>
                <w:szCs w:val="21"/>
              </w:rPr>
            </w:pPr>
            <w:r>
              <w:rPr>
                <w:color w:val="000000"/>
                <w:kern w:val="0"/>
                <w:szCs w:val="21"/>
                <w:lang w:bidi="ar"/>
              </w:rPr>
              <w:t>0.349</w:t>
            </w:r>
          </w:p>
        </w:tc>
      </w:tr>
      <w:tr w:rsidR="00D4075B" w14:paraId="6080FC2F" w14:textId="77777777" w:rsidTr="000B7ABA">
        <w:trPr>
          <w:trHeight w:hRule="exact" w:val="340"/>
          <w:jc w:val="center"/>
        </w:trPr>
        <w:tc>
          <w:tcPr>
            <w:tcW w:w="804" w:type="dxa"/>
            <w:vMerge w:val="restart"/>
            <w:tcBorders>
              <w:top w:val="nil"/>
              <w:left w:val="nil"/>
              <w:bottom w:val="nil"/>
              <w:right w:val="nil"/>
            </w:tcBorders>
            <w:vAlign w:val="center"/>
          </w:tcPr>
          <w:p w14:paraId="010BD951" w14:textId="77777777" w:rsidR="00D4075B" w:rsidRDefault="00000000">
            <w:pPr>
              <w:spacing w:line="400" w:lineRule="exact"/>
              <w:jc w:val="center"/>
              <w:rPr>
                <w:szCs w:val="21"/>
              </w:rPr>
            </w:pPr>
            <w:r>
              <w:rPr>
                <w:szCs w:val="21"/>
              </w:rPr>
              <w:t>model-5</w:t>
            </w:r>
          </w:p>
        </w:tc>
        <w:tc>
          <w:tcPr>
            <w:tcW w:w="938" w:type="dxa"/>
            <w:tcBorders>
              <w:top w:val="nil"/>
              <w:left w:val="nil"/>
              <w:bottom w:val="nil"/>
              <w:right w:val="nil"/>
            </w:tcBorders>
            <w:vAlign w:val="center"/>
          </w:tcPr>
          <w:p w14:paraId="3E9CA635" w14:textId="77777777" w:rsidR="00D4075B" w:rsidRDefault="00000000">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14:paraId="1AA1186C" w14:textId="77777777" w:rsidR="00D4075B" w:rsidRDefault="00000000">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14:paraId="3132AC05" w14:textId="77777777" w:rsidR="00D4075B" w:rsidRDefault="00000000">
            <w:pPr>
              <w:widowControl/>
              <w:jc w:val="center"/>
              <w:textAlignment w:val="center"/>
              <w:rPr>
                <w:szCs w:val="21"/>
              </w:rPr>
            </w:pPr>
            <w:r>
              <w:rPr>
                <w:color w:val="000000"/>
                <w:kern w:val="0"/>
                <w:szCs w:val="21"/>
                <w:lang w:bidi="ar"/>
              </w:rPr>
              <w:t>0.889</w:t>
            </w:r>
          </w:p>
        </w:tc>
        <w:tc>
          <w:tcPr>
            <w:tcW w:w="731" w:type="dxa"/>
            <w:tcBorders>
              <w:top w:val="nil"/>
              <w:left w:val="nil"/>
              <w:bottom w:val="nil"/>
              <w:right w:val="nil"/>
            </w:tcBorders>
            <w:vAlign w:val="center"/>
          </w:tcPr>
          <w:p w14:paraId="7FFE0BE9" w14:textId="77777777" w:rsidR="00D4075B" w:rsidRDefault="00000000">
            <w:pPr>
              <w:widowControl/>
              <w:jc w:val="center"/>
              <w:textAlignment w:val="center"/>
              <w:rPr>
                <w:szCs w:val="21"/>
              </w:rPr>
            </w:pPr>
            <w:r>
              <w:rPr>
                <w:color w:val="000000"/>
                <w:kern w:val="0"/>
                <w:szCs w:val="21"/>
                <w:lang w:bidi="ar"/>
              </w:rPr>
              <w:t>0.798</w:t>
            </w:r>
          </w:p>
        </w:tc>
        <w:tc>
          <w:tcPr>
            <w:tcW w:w="611" w:type="dxa"/>
            <w:tcBorders>
              <w:top w:val="nil"/>
              <w:left w:val="nil"/>
              <w:bottom w:val="nil"/>
              <w:right w:val="nil"/>
            </w:tcBorders>
            <w:vAlign w:val="center"/>
          </w:tcPr>
          <w:p w14:paraId="501BF084" w14:textId="77777777" w:rsidR="00D4075B" w:rsidRDefault="00000000">
            <w:pPr>
              <w:widowControl/>
              <w:jc w:val="center"/>
              <w:textAlignment w:val="center"/>
              <w:rPr>
                <w:szCs w:val="21"/>
              </w:rPr>
            </w:pPr>
            <w:r>
              <w:rPr>
                <w:color w:val="000000"/>
                <w:kern w:val="0"/>
                <w:szCs w:val="21"/>
                <w:lang w:bidi="ar"/>
              </w:rPr>
              <w:t>0.917</w:t>
            </w:r>
          </w:p>
        </w:tc>
        <w:tc>
          <w:tcPr>
            <w:tcW w:w="742" w:type="dxa"/>
            <w:tcBorders>
              <w:top w:val="nil"/>
              <w:left w:val="nil"/>
              <w:bottom w:val="nil"/>
              <w:right w:val="nil"/>
            </w:tcBorders>
            <w:vAlign w:val="center"/>
          </w:tcPr>
          <w:p w14:paraId="5AE6CFFE" w14:textId="77777777" w:rsidR="00D4075B" w:rsidRDefault="00000000">
            <w:pPr>
              <w:widowControl/>
              <w:jc w:val="center"/>
              <w:textAlignment w:val="center"/>
              <w:rPr>
                <w:szCs w:val="21"/>
              </w:rPr>
            </w:pPr>
            <w:r>
              <w:rPr>
                <w:color w:val="000000"/>
                <w:kern w:val="0"/>
                <w:szCs w:val="21"/>
                <w:lang w:bidi="ar"/>
              </w:rPr>
              <w:t>0.831</w:t>
            </w:r>
          </w:p>
        </w:tc>
        <w:tc>
          <w:tcPr>
            <w:tcW w:w="569" w:type="dxa"/>
            <w:tcBorders>
              <w:top w:val="nil"/>
              <w:left w:val="nil"/>
              <w:bottom w:val="nil"/>
              <w:right w:val="nil"/>
            </w:tcBorders>
            <w:vAlign w:val="center"/>
          </w:tcPr>
          <w:p w14:paraId="63C62D85" w14:textId="77777777" w:rsidR="00D4075B" w:rsidRDefault="00000000">
            <w:pPr>
              <w:widowControl/>
              <w:jc w:val="center"/>
              <w:textAlignment w:val="center"/>
              <w:rPr>
                <w:szCs w:val="21"/>
              </w:rPr>
            </w:pPr>
            <w:r>
              <w:rPr>
                <w:color w:val="000000"/>
                <w:kern w:val="0"/>
                <w:szCs w:val="21"/>
                <w:lang w:bidi="ar"/>
              </w:rPr>
              <w:t>0.639</w:t>
            </w:r>
          </w:p>
        </w:tc>
        <w:tc>
          <w:tcPr>
            <w:tcW w:w="632" w:type="dxa"/>
            <w:tcBorders>
              <w:top w:val="nil"/>
              <w:left w:val="nil"/>
              <w:bottom w:val="nil"/>
              <w:right w:val="nil"/>
            </w:tcBorders>
            <w:vAlign w:val="center"/>
          </w:tcPr>
          <w:p w14:paraId="44CD36E2" w14:textId="77777777" w:rsidR="00D4075B" w:rsidRDefault="00000000">
            <w:pPr>
              <w:widowControl/>
              <w:jc w:val="center"/>
              <w:textAlignment w:val="center"/>
              <w:rPr>
                <w:szCs w:val="21"/>
              </w:rPr>
            </w:pPr>
            <w:r>
              <w:rPr>
                <w:color w:val="000000"/>
                <w:kern w:val="0"/>
                <w:szCs w:val="21"/>
                <w:lang w:bidi="ar"/>
              </w:rPr>
              <w:t>0.776</w:t>
            </w:r>
          </w:p>
        </w:tc>
        <w:tc>
          <w:tcPr>
            <w:tcW w:w="597" w:type="dxa"/>
            <w:tcBorders>
              <w:top w:val="nil"/>
              <w:left w:val="nil"/>
              <w:bottom w:val="nil"/>
              <w:right w:val="nil"/>
            </w:tcBorders>
            <w:vAlign w:val="center"/>
          </w:tcPr>
          <w:p w14:paraId="0FBF67B4" w14:textId="77777777" w:rsidR="00D4075B" w:rsidRDefault="00000000">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14:paraId="3CFA1193" w14:textId="77777777" w:rsidR="00D4075B" w:rsidRDefault="00000000">
            <w:pPr>
              <w:widowControl/>
              <w:jc w:val="center"/>
              <w:textAlignment w:val="center"/>
              <w:rPr>
                <w:szCs w:val="21"/>
              </w:rPr>
            </w:pPr>
            <w:r>
              <w:rPr>
                <w:color w:val="000000"/>
                <w:kern w:val="0"/>
                <w:szCs w:val="21"/>
                <w:lang w:bidi="ar"/>
              </w:rPr>
              <w:t>0.537</w:t>
            </w:r>
          </w:p>
        </w:tc>
      </w:tr>
      <w:tr w:rsidR="00D4075B" w14:paraId="6FEEEB7A" w14:textId="77777777" w:rsidTr="000B7ABA">
        <w:trPr>
          <w:trHeight w:hRule="exact" w:val="340"/>
          <w:jc w:val="center"/>
        </w:trPr>
        <w:tc>
          <w:tcPr>
            <w:tcW w:w="804" w:type="dxa"/>
            <w:vMerge/>
            <w:tcBorders>
              <w:top w:val="nil"/>
              <w:left w:val="nil"/>
              <w:bottom w:val="nil"/>
              <w:right w:val="nil"/>
            </w:tcBorders>
            <w:vAlign w:val="center"/>
          </w:tcPr>
          <w:p w14:paraId="4F57715D" w14:textId="77777777" w:rsidR="00D4075B" w:rsidRDefault="00D4075B">
            <w:pPr>
              <w:spacing w:line="400" w:lineRule="exact"/>
              <w:jc w:val="center"/>
              <w:rPr>
                <w:szCs w:val="21"/>
              </w:rPr>
            </w:pPr>
          </w:p>
        </w:tc>
        <w:tc>
          <w:tcPr>
            <w:tcW w:w="938" w:type="dxa"/>
            <w:tcBorders>
              <w:top w:val="nil"/>
              <w:left w:val="nil"/>
              <w:bottom w:val="nil"/>
              <w:right w:val="nil"/>
            </w:tcBorders>
            <w:vAlign w:val="center"/>
          </w:tcPr>
          <w:p w14:paraId="68A4D1E7" w14:textId="77777777" w:rsidR="00D4075B" w:rsidRDefault="00000000">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14:paraId="161571F2" w14:textId="77777777" w:rsidR="00D4075B"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4FC12163" w14:textId="77777777" w:rsidR="00D4075B" w:rsidRDefault="00000000">
            <w:pPr>
              <w:widowControl/>
              <w:jc w:val="center"/>
              <w:textAlignment w:val="center"/>
              <w:rPr>
                <w:szCs w:val="21"/>
              </w:rPr>
            </w:pPr>
            <w:r>
              <w:rPr>
                <w:color w:val="000000"/>
                <w:kern w:val="0"/>
                <w:szCs w:val="21"/>
                <w:lang w:bidi="ar"/>
              </w:rPr>
              <w:t>0.831</w:t>
            </w:r>
          </w:p>
        </w:tc>
        <w:tc>
          <w:tcPr>
            <w:tcW w:w="731" w:type="dxa"/>
            <w:tcBorders>
              <w:top w:val="nil"/>
              <w:left w:val="nil"/>
              <w:bottom w:val="nil"/>
              <w:right w:val="nil"/>
            </w:tcBorders>
            <w:vAlign w:val="center"/>
          </w:tcPr>
          <w:p w14:paraId="3F2AAFF4" w14:textId="77777777" w:rsidR="00D4075B" w:rsidRDefault="00000000">
            <w:pPr>
              <w:widowControl/>
              <w:jc w:val="center"/>
              <w:textAlignment w:val="center"/>
              <w:rPr>
                <w:szCs w:val="21"/>
              </w:rPr>
            </w:pPr>
            <w:r>
              <w:rPr>
                <w:color w:val="000000"/>
                <w:kern w:val="0"/>
                <w:szCs w:val="21"/>
                <w:lang w:bidi="ar"/>
              </w:rPr>
              <w:t>0.634</w:t>
            </w:r>
          </w:p>
        </w:tc>
        <w:tc>
          <w:tcPr>
            <w:tcW w:w="611" w:type="dxa"/>
            <w:tcBorders>
              <w:top w:val="nil"/>
              <w:left w:val="nil"/>
              <w:bottom w:val="nil"/>
              <w:right w:val="nil"/>
            </w:tcBorders>
            <w:vAlign w:val="center"/>
          </w:tcPr>
          <w:p w14:paraId="63ACE713" w14:textId="77777777" w:rsidR="00D4075B" w:rsidRDefault="00000000">
            <w:pPr>
              <w:widowControl/>
              <w:jc w:val="center"/>
              <w:textAlignment w:val="center"/>
              <w:rPr>
                <w:szCs w:val="21"/>
              </w:rPr>
            </w:pPr>
            <w:r>
              <w:rPr>
                <w:color w:val="000000"/>
                <w:kern w:val="0"/>
                <w:szCs w:val="21"/>
                <w:lang w:bidi="ar"/>
              </w:rPr>
              <w:t>0.882</w:t>
            </w:r>
          </w:p>
        </w:tc>
        <w:tc>
          <w:tcPr>
            <w:tcW w:w="742" w:type="dxa"/>
            <w:tcBorders>
              <w:top w:val="nil"/>
              <w:left w:val="nil"/>
              <w:bottom w:val="nil"/>
              <w:right w:val="nil"/>
            </w:tcBorders>
            <w:vAlign w:val="center"/>
          </w:tcPr>
          <w:p w14:paraId="7B29B005" w14:textId="77777777" w:rsidR="00D4075B" w:rsidRDefault="00000000">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14:paraId="0952B425" w14:textId="77777777" w:rsidR="00D4075B" w:rsidRDefault="00000000">
            <w:pPr>
              <w:widowControl/>
              <w:jc w:val="center"/>
              <w:textAlignment w:val="center"/>
              <w:rPr>
                <w:szCs w:val="21"/>
              </w:rPr>
            </w:pPr>
            <w:r>
              <w:rPr>
                <w:color w:val="000000"/>
                <w:kern w:val="0"/>
                <w:szCs w:val="21"/>
                <w:lang w:bidi="ar"/>
              </w:rPr>
              <w:t>0.474</w:t>
            </w:r>
          </w:p>
        </w:tc>
        <w:tc>
          <w:tcPr>
            <w:tcW w:w="632" w:type="dxa"/>
            <w:tcBorders>
              <w:top w:val="nil"/>
              <w:left w:val="nil"/>
              <w:bottom w:val="nil"/>
              <w:right w:val="nil"/>
            </w:tcBorders>
            <w:vAlign w:val="center"/>
          </w:tcPr>
          <w:p w14:paraId="44D59A86" w14:textId="77777777" w:rsidR="00D4075B" w:rsidRDefault="00000000">
            <w:pPr>
              <w:widowControl/>
              <w:jc w:val="center"/>
              <w:textAlignment w:val="center"/>
              <w:rPr>
                <w:szCs w:val="21"/>
              </w:rPr>
            </w:pPr>
            <w:r>
              <w:rPr>
                <w:color w:val="000000"/>
                <w:kern w:val="0"/>
                <w:szCs w:val="21"/>
                <w:lang w:bidi="ar"/>
              </w:rPr>
              <w:t>0.719</w:t>
            </w:r>
          </w:p>
        </w:tc>
        <w:tc>
          <w:tcPr>
            <w:tcW w:w="597" w:type="dxa"/>
            <w:tcBorders>
              <w:top w:val="nil"/>
              <w:left w:val="nil"/>
              <w:bottom w:val="nil"/>
              <w:right w:val="nil"/>
            </w:tcBorders>
            <w:vAlign w:val="center"/>
          </w:tcPr>
          <w:p w14:paraId="5195F187" w14:textId="77777777" w:rsidR="00D4075B" w:rsidRDefault="00000000">
            <w:pPr>
              <w:widowControl/>
              <w:jc w:val="center"/>
              <w:textAlignment w:val="center"/>
              <w:rPr>
                <w:szCs w:val="21"/>
              </w:rPr>
            </w:pPr>
            <w:r>
              <w:rPr>
                <w:color w:val="000000"/>
                <w:kern w:val="0"/>
                <w:szCs w:val="21"/>
                <w:lang w:bidi="ar"/>
              </w:rPr>
              <w:t>0.553</w:t>
            </w:r>
          </w:p>
        </w:tc>
        <w:tc>
          <w:tcPr>
            <w:tcW w:w="753" w:type="dxa"/>
            <w:tcBorders>
              <w:top w:val="nil"/>
              <w:left w:val="nil"/>
              <w:bottom w:val="nil"/>
              <w:right w:val="nil"/>
            </w:tcBorders>
            <w:vAlign w:val="center"/>
          </w:tcPr>
          <w:p w14:paraId="005FA2A3" w14:textId="77777777" w:rsidR="00D4075B" w:rsidRDefault="00000000">
            <w:pPr>
              <w:widowControl/>
              <w:jc w:val="center"/>
              <w:textAlignment w:val="center"/>
              <w:rPr>
                <w:szCs w:val="21"/>
              </w:rPr>
            </w:pPr>
            <w:r>
              <w:rPr>
                <w:color w:val="000000"/>
                <w:kern w:val="0"/>
                <w:szCs w:val="21"/>
                <w:lang w:bidi="ar"/>
              </w:rPr>
              <w:t>0.333</w:t>
            </w:r>
          </w:p>
        </w:tc>
      </w:tr>
      <w:tr w:rsidR="00D4075B" w14:paraId="0E146AAF" w14:textId="77777777" w:rsidTr="000B7ABA">
        <w:trPr>
          <w:trHeight w:hRule="exact" w:val="340"/>
          <w:jc w:val="center"/>
        </w:trPr>
        <w:tc>
          <w:tcPr>
            <w:tcW w:w="804" w:type="dxa"/>
            <w:vMerge/>
            <w:tcBorders>
              <w:top w:val="nil"/>
              <w:left w:val="nil"/>
              <w:bottom w:val="nil"/>
              <w:right w:val="nil"/>
            </w:tcBorders>
            <w:vAlign w:val="center"/>
          </w:tcPr>
          <w:p w14:paraId="3BCCA43A" w14:textId="77777777" w:rsidR="00D4075B" w:rsidRDefault="00D4075B">
            <w:pPr>
              <w:spacing w:line="400" w:lineRule="exact"/>
              <w:jc w:val="center"/>
              <w:rPr>
                <w:szCs w:val="21"/>
              </w:rPr>
            </w:pPr>
          </w:p>
        </w:tc>
        <w:tc>
          <w:tcPr>
            <w:tcW w:w="938" w:type="dxa"/>
            <w:tcBorders>
              <w:top w:val="nil"/>
              <w:left w:val="nil"/>
              <w:bottom w:val="nil"/>
              <w:right w:val="nil"/>
            </w:tcBorders>
            <w:vAlign w:val="center"/>
          </w:tcPr>
          <w:p w14:paraId="34C52581" w14:textId="77777777" w:rsidR="00D4075B" w:rsidRDefault="00000000">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14:paraId="0A3C96F0" w14:textId="77777777" w:rsidR="00D4075B" w:rsidRDefault="00000000">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14:paraId="51773D31" w14:textId="77777777" w:rsidR="00D4075B" w:rsidRDefault="00000000">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14:paraId="66736FFE" w14:textId="77777777" w:rsidR="00D4075B" w:rsidRDefault="00000000">
            <w:pPr>
              <w:widowControl/>
              <w:jc w:val="center"/>
              <w:textAlignment w:val="center"/>
              <w:rPr>
                <w:szCs w:val="21"/>
              </w:rPr>
            </w:pPr>
            <w:r>
              <w:rPr>
                <w:color w:val="000000"/>
                <w:kern w:val="0"/>
                <w:szCs w:val="21"/>
                <w:lang w:bidi="ar"/>
              </w:rPr>
              <w:t>0.766</w:t>
            </w:r>
          </w:p>
        </w:tc>
        <w:tc>
          <w:tcPr>
            <w:tcW w:w="611" w:type="dxa"/>
            <w:tcBorders>
              <w:top w:val="nil"/>
              <w:left w:val="nil"/>
              <w:bottom w:val="nil"/>
              <w:right w:val="nil"/>
            </w:tcBorders>
            <w:vAlign w:val="center"/>
          </w:tcPr>
          <w:p w14:paraId="759C5264" w14:textId="77777777" w:rsidR="00D4075B" w:rsidRDefault="00000000">
            <w:pPr>
              <w:widowControl/>
              <w:jc w:val="center"/>
              <w:textAlignment w:val="center"/>
              <w:rPr>
                <w:szCs w:val="21"/>
              </w:rPr>
            </w:pPr>
            <w:r>
              <w:rPr>
                <w:color w:val="000000"/>
                <w:kern w:val="0"/>
                <w:szCs w:val="21"/>
                <w:lang w:bidi="ar"/>
              </w:rPr>
              <w:t>0.907</w:t>
            </w:r>
          </w:p>
        </w:tc>
        <w:tc>
          <w:tcPr>
            <w:tcW w:w="742" w:type="dxa"/>
            <w:tcBorders>
              <w:top w:val="nil"/>
              <w:left w:val="nil"/>
              <w:bottom w:val="nil"/>
              <w:right w:val="nil"/>
            </w:tcBorders>
            <w:vAlign w:val="center"/>
          </w:tcPr>
          <w:p w14:paraId="0911AE7B" w14:textId="77777777" w:rsidR="00D4075B" w:rsidRDefault="00000000">
            <w:pPr>
              <w:widowControl/>
              <w:jc w:val="center"/>
              <w:textAlignment w:val="center"/>
              <w:rPr>
                <w:szCs w:val="21"/>
              </w:rPr>
            </w:pPr>
            <w:r>
              <w:rPr>
                <w:color w:val="000000"/>
                <w:kern w:val="0"/>
                <w:szCs w:val="21"/>
                <w:lang w:bidi="ar"/>
              </w:rPr>
              <w:t>0.845</w:t>
            </w:r>
          </w:p>
        </w:tc>
        <w:tc>
          <w:tcPr>
            <w:tcW w:w="569" w:type="dxa"/>
            <w:tcBorders>
              <w:top w:val="nil"/>
              <w:left w:val="nil"/>
              <w:bottom w:val="nil"/>
              <w:right w:val="nil"/>
            </w:tcBorders>
            <w:vAlign w:val="center"/>
          </w:tcPr>
          <w:p w14:paraId="065F6ABF" w14:textId="77777777" w:rsidR="00D4075B" w:rsidRDefault="00000000">
            <w:pPr>
              <w:widowControl/>
              <w:jc w:val="center"/>
              <w:textAlignment w:val="center"/>
              <w:rPr>
                <w:szCs w:val="21"/>
              </w:rPr>
            </w:pPr>
            <w:r>
              <w:rPr>
                <w:color w:val="000000"/>
                <w:kern w:val="0"/>
                <w:szCs w:val="21"/>
                <w:lang w:bidi="ar"/>
              </w:rPr>
              <w:t>0.588</w:t>
            </w:r>
          </w:p>
        </w:tc>
        <w:tc>
          <w:tcPr>
            <w:tcW w:w="632" w:type="dxa"/>
            <w:tcBorders>
              <w:top w:val="nil"/>
              <w:left w:val="nil"/>
              <w:bottom w:val="nil"/>
              <w:right w:val="nil"/>
            </w:tcBorders>
            <w:vAlign w:val="center"/>
          </w:tcPr>
          <w:p w14:paraId="158ECE7F" w14:textId="77777777" w:rsidR="00D4075B" w:rsidRDefault="00000000">
            <w:pPr>
              <w:widowControl/>
              <w:jc w:val="center"/>
              <w:textAlignment w:val="center"/>
              <w:rPr>
                <w:szCs w:val="21"/>
              </w:rPr>
            </w:pPr>
            <w:r>
              <w:rPr>
                <w:color w:val="000000"/>
                <w:kern w:val="0"/>
                <w:szCs w:val="21"/>
                <w:lang w:bidi="ar"/>
              </w:rPr>
              <w:t>0.759</w:t>
            </w:r>
          </w:p>
        </w:tc>
        <w:tc>
          <w:tcPr>
            <w:tcW w:w="597" w:type="dxa"/>
            <w:tcBorders>
              <w:top w:val="nil"/>
              <w:left w:val="nil"/>
              <w:bottom w:val="nil"/>
              <w:right w:val="nil"/>
            </w:tcBorders>
            <w:vAlign w:val="center"/>
          </w:tcPr>
          <w:p w14:paraId="22949EF4" w14:textId="77777777" w:rsidR="00D4075B" w:rsidRDefault="00000000">
            <w:pPr>
              <w:widowControl/>
              <w:jc w:val="center"/>
              <w:textAlignment w:val="center"/>
              <w:rPr>
                <w:szCs w:val="21"/>
              </w:rPr>
            </w:pPr>
            <w:r>
              <w:rPr>
                <w:color w:val="000000"/>
                <w:kern w:val="0"/>
                <w:szCs w:val="21"/>
                <w:lang w:bidi="ar"/>
              </w:rPr>
              <w:t>0.733</w:t>
            </w:r>
          </w:p>
        </w:tc>
        <w:tc>
          <w:tcPr>
            <w:tcW w:w="753" w:type="dxa"/>
            <w:tcBorders>
              <w:top w:val="nil"/>
              <w:left w:val="nil"/>
              <w:bottom w:val="nil"/>
              <w:right w:val="nil"/>
            </w:tcBorders>
            <w:vAlign w:val="center"/>
          </w:tcPr>
          <w:p w14:paraId="3AA2AEB0" w14:textId="77777777" w:rsidR="00D4075B" w:rsidRDefault="00000000">
            <w:pPr>
              <w:widowControl/>
              <w:jc w:val="center"/>
              <w:textAlignment w:val="center"/>
              <w:rPr>
                <w:szCs w:val="21"/>
              </w:rPr>
            </w:pPr>
            <w:r>
              <w:rPr>
                <w:color w:val="000000"/>
                <w:kern w:val="0"/>
                <w:szCs w:val="21"/>
                <w:lang w:bidi="ar"/>
              </w:rPr>
              <w:t>0.244</w:t>
            </w:r>
          </w:p>
        </w:tc>
      </w:tr>
      <w:tr w:rsidR="00D4075B" w14:paraId="7D049CFA" w14:textId="77777777" w:rsidTr="000B7ABA">
        <w:trPr>
          <w:trHeight w:hRule="exact" w:val="340"/>
          <w:jc w:val="center"/>
        </w:trPr>
        <w:tc>
          <w:tcPr>
            <w:tcW w:w="804" w:type="dxa"/>
            <w:vMerge/>
            <w:tcBorders>
              <w:top w:val="nil"/>
              <w:left w:val="nil"/>
              <w:bottom w:val="nil"/>
              <w:right w:val="nil"/>
            </w:tcBorders>
            <w:vAlign w:val="center"/>
          </w:tcPr>
          <w:p w14:paraId="404D7FC2" w14:textId="77777777" w:rsidR="00D4075B" w:rsidRDefault="00D4075B">
            <w:pPr>
              <w:spacing w:line="400" w:lineRule="exact"/>
              <w:jc w:val="center"/>
              <w:rPr>
                <w:szCs w:val="21"/>
              </w:rPr>
            </w:pPr>
          </w:p>
        </w:tc>
        <w:tc>
          <w:tcPr>
            <w:tcW w:w="938" w:type="dxa"/>
            <w:tcBorders>
              <w:top w:val="nil"/>
              <w:left w:val="nil"/>
              <w:bottom w:val="nil"/>
              <w:right w:val="nil"/>
            </w:tcBorders>
            <w:vAlign w:val="center"/>
          </w:tcPr>
          <w:p w14:paraId="782B1A8D" w14:textId="77777777" w:rsidR="00D4075B" w:rsidRDefault="00000000">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14:paraId="28A694B3" w14:textId="77777777" w:rsidR="00D4075B" w:rsidRDefault="00000000">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14:paraId="19A36C13" w14:textId="77777777" w:rsidR="00D4075B" w:rsidRDefault="00000000">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14:paraId="2D75CE99" w14:textId="77777777" w:rsidR="00D4075B" w:rsidRDefault="00000000">
            <w:pPr>
              <w:widowControl/>
              <w:jc w:val="center"/>
              <w:textAlignment w:val="center"/>
              <w:rPr>
                <w:szCs w:val="21"/>
              </w:rPr>
            </w:pPr>
            <w:r>
              <w:rPr>
                <w:color w:val="000000"/>
                <w:kern w:val="0"/>
                <w:szCs w:val="21"/>
                <w:lang w:bidi="ar"/>
              </w:rPr>
              <w:t>0.799</w:t>
            </w:r>
          </w:p>
        </w:tc>
        <w:tc>
          <w:tcPr>
            <w:tcW w:w="611" w:type="dxa"/>
            <w:tcBorders>
              <w:top w:val="nil"/>
              <w:left w:val="nil"/>
              <w:bottom w:val="nil"/>
              <w:right w:val="nil"/>
            </w:tcBorders>
            <w:vAlign w:val="center"/>
          </w:tcPr>
          <w:p w14:paraId="1B83982E" w14:textId="77777777" w:rsidR="00D4075B" w:rsidRDefault="00000000">
            <w:pPr>
              <w:widowControl/>
              <w:jc w:val="center"/>
              <w:textAlignment w:val="center"/>
              <w:rPr>
                <w:szCs w:val="21"/>
              </w:rPr>
            </w:pPr>
            <w:r>
              <w:rPr>
                <w:color w:val="000000"/>
                <w:kern w:val="0"/>
                <w:szCs w:val="21"/>
                <w:lang w:bidi="ar"/>
              </w:rPr>
              <w:t>0.892</w:t>
            </w:r>
          </w:p>
        </w:tc>
        <w:tc>
          <w:tcPr>
            <w:tcW w:w="742" w:type="dxa"/>
            <w:tcBorders>
              <w:top w:val="nil"/>
              <w:left w:val="nil"/>
              <w:bottom w:val="nil"/>
              <w:right w:val="nil"/>
            </w:tcBorders>
            <w:vAlign w:val="center"/>
          </w:tcPr>
          <w:p w14:paraId="2271D2F6" w14:textId="77777777" w:rsidR="00D4075B" w:rsidRDefault="00000000">
            <w:pPr>
              <w:widowControl/>
              <w:jc w:val="center"/>
              <w:textAlignment w:val="center"/>
              <w:rPr>
                <w:szCs w:val="21"/>
              </w:rPr>
            </w:pPr>
            <w:r>
              <w:rPr>
                <w:color w:val="000000"/>
                <w:kern w:val="0"/>
                <w:szCs w:val="21"/>
                <w:lang w:bidi="ar"/>
              </w:rPr>
              <w:t>0.785</w:t>
            </w:r>
          </w:p>
        </w:tc>
        <w:tc>
          <w:tcPr>
            <w:tcW w:w="569" w:type="dxa"/>
            <w:tcBorders>
              <w:top w:val="nil"/>
              <w:left w:val="nil"/>
              <w:bottom w:val="nil"/>
              <w:right w:val="nil"/>
            </w:tcBorders>
            <w:vAlign w:val="center"/>
          </w:tcPr>
          <w:p w14:paraId="03B6EE54" w14:textId="77777777" w:rsidR="00D4075B" w:rsidRDefault="00000000">
            <w:pPr>
              <w:widowControl/>
              <w:jc w:val="center"/>
              <w:textAlignment w:val="center"/>
              <w:rPr>
                <w:szCs w:val="21"/>
              </w:rPr>
            </w:pPr>
            <w:r>
              <w:rPr>
                <w:color w:val="000000"/>
                <w:kern w:val="0"/>
                <w:szCs w:val="21"/>
                <w:lang w:bidi="ar"/>
              </w:rPr>
              <w:t>0.569</w:t>
            </w:r>
          </w:p>
        </w:tc>
        <w:tc>
          <w:tcPr>
            <w:tcW w:w="632" w:type="dxa"/>
            <w:tcBorders>
              <w:top w:val="nil"/>
              <w:left w:val="nil"/>
              <w:bottom w:val="nil"/>
              <w:right w:val="nil"/>
            </w:tcBorders>
            <w:vAlign w:val="center"/>
          </w:tcPr>
          <w:p w14:paraId="1BE1C085" w14:textId="77777777" w:rsidR="00D4075B" w:rsidRDefault="00000000">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14:paraId="3EA3640A" w14:textId="77777777" w:rsidR="00D4075B" w:rsidRDefault="00000000">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14:paraId="1D41B68A" w14:textId="77777777" w:rsidR="00D4075B" w:rsidRDefault="00000000">
            <w:pPr>
              <w:widowControl/>
              <w:jc w:val="center"/>
              <w:textAlignment w:val="center"/>
              <w:rPr>
                <w:szCs w:val="21"/>
              </w:rPr>
            </w:pPr>
            <w:r>
              <w:rPr>
                <w:color w:val="000000"/>
                <w:kern w:val="0"/>
                <w:szCs w:val="21"/>
                <w:lang w:bidi="ar"/>
              </w:rPr>
              <w:t>0.348</w:t>
            </w:r>
          </w:p>
        </w:tc>
      </w:tr>
      <w:tr w:rsidR="00D4075B" w14:paraId="08717006" w14:textId="77777777" w:rsidTr="000B7ABA">
        <w:trPr>
          <w:trHeight w:hRule="exact" w:val="340"/>
          <w:jc w:val="center"/>
        </w:trPr>
        <w:tc>
          <w:tcPr>
            <w:tcW w:w="804" w:type="dxa"/>
            <w:vMerge/>
            <w:tcBorders>
              <w:top w:val="nil"/>
              <w:left w:val="nil"/>
              <w:bottom w:val="nil"/>
              <w:right w:val="nil"/>
            </w:tcBorders>
            <w:vAlign w:val="center"/>
          </w:tcPr>
          <w:p w14:paraId="350722A6" w14:textId="77777777" w:rsidR="00D4075B" w:rsidRDefault="00D4075B">
            <w:pPr>
              <w:spacing w:line="400" w:lineRule="exact"/>
              <w:jc w:val="center"/>
              <w:rPr>
                <w:szCs w:val="21"/>
              </w:rPr>
            </w:pPr>
          </w:p>
        </w:tc>
        <w:tc>
          <w:tcPr>
            <w:tcW w:w="938" w:type="dxa"/>
            <w:tcBorders>
              <w:top w:val="nil"/>
              <w:left w:val="nil"/>
              <w:bottom w:val="nil"/>
              <w:right w:val="nil"/>
            </w:tcBorders>
            <w:vAlign w:val="center"/>
          </w:tcPr>
          <w:p w14:paraId="6DC90FA5" w14:textId="77777777" w:rsidR="00D4075B" w:rsidRDefault="00000000">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14:paraId="556A28DF" w14:textId="77777777" w:rsidR="00D4075B" w:rsidRDefault="00000000">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14:paraId="64AEDDA2" w14:textId="77777777" w:rsidR="00D4075B" w:rsidRDefault="00000000">
            <w:pPr>
              <w:widowControl/>
              <w:jc w:val="center"/>
              <w:textAlignment w:val="center"/>
              <w:rPr>
                <w:szCs w:val="21"/>
              </w:rPr>
            </w:pPr>
            <w:r>
              <w:rPr>
                <w:color w:val="000000"/>
                <w:kern w:val="0"/>
                <w:szCs w:val="21"/>
                <w:lang w:bidi="ar"/>
              </w:rPr>
              <w:t>0.893</w:t>
            </w:r>
          </w:p>
        </w:tc>
        <w:tc>
          <w:tcPr>
            <w:tcW w:w="731" w:type="dxa"/>
            <w:tcBorders>
              <w:top w:val="nil"/>
              <w:left w:val="nil"/>
              <w:bottom w:val="nil"/>
              <w:right w:val="nil"/>
            </w:tcBorders>
            <w:vAlign w:val="center"/>
          </w:tcPr>
          <w:p w14:paraId="23797BE6" w14:textId="77777777" w:rsidR="00D4075B" w:rsidRDefault="00000000">
            <w:pPr>
              <w:widowControl/>
              <w:jc w:val="center"/>
              <w:textAlignment w:val="center"/>
              <w:rPr>
                <w:szCs w:val="21"/>
              </w:rPr>
            </w:pPr>
            <w:r>
              <w:rPr>
                <w:color w:val="000000"/>
                <w:kern w:val="0"/>
                <w:szCs w:val="21"/>
                <w:lang w:bidi="ar"/>
              </w:rPr>
              <w:t>0.744</w:t>
            </w:r>
          </w:p>
        </w:tc>
        <w:tc>
          <w:tcPr>
            <w:tcW w:w="611" w:type="dxa"/>
            <w:tcBorders>
              <w:top w:val="nil"/>
              <w:left w:val="nil"/>
              <w:bottom w:val="nil"/>
              <w:right w:val="nil"/>
            </w:tcBorders>
            <w:vAlign w:val="center"/>
          </w:tcPr>
          <w:p w14:paraId="0692FD8D" w14:textId="77777777" w:rsidR="00D4075B" w:rsidRDefault="00000000">
            <w:pPr>
              <w:widowControl/>
              <w:jc w:val="center"/>
              <w:textAlignment w:val="center"/>
              <w:rPr>
                <w:szCs w:val="21"/>
              </w:rPr>
            </w:pPr>
            <w:r>
              <w:rPr>
                <w:color w:val="000000"/>
                <w:kern w:val="0"/>
                <w:szCs w:val="21"/>
                <w:lang w:bidi="ar"/>
              </w:rPr>
              <w:t>0.893</w:t>
            </w:r>
          </w:p>
        </w:tc>
        <w:tc>
          <w:tcPr>
            <w:tcW w:w="742" w:type="dxa"/>
            <w:tcBorders>
              <w:top w:val="nil"/>
              <w:left w:val="nil"/>
              <w:bottom w:val="nil"/>
              <w:right w:val="nil"/>
            </w:tcBorders>
            <w:vAlign w:val="center"/>
          </w:tcPr>
          <w:p w14:paraId="5015B947" w14:textId="77777777" w:rsidR="00D4075B" w:rsidRDefault="00000000">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14:paraId="6C71B554" w14:textId="77777777" w:rsidR="00D4075B" w:rsidRDefault="00000000">
            <w:pPr>
              <w:widowControl/>
              <w:jc w:val="center"/>
              <w:textAlignment w:val="center"/>
              <w:rPr>
                <w:szCs w:val="21"/>
              </w:rPr>
            </w:pPr>
            <w:r>
              <w:rPr>
                <w:color w:val="000000"/>
                <w:kern w:val="0"/>
                <w:szCs w:val="21"/>
                <w:lang w:bidi="ar"/>
              </w:rPr>
              <w:t>0.627</w:t>
            </w:r>
          </w:p>
        </w:tc>
        <w:tc>
          <w:tcPr>
            <w:tcW w:w="632" w:type="dxa"/>
            <w:tcBorders>
              <w:top w:val="nil"/>
              <w:left w:val="nil"/>
              <w:bottom w:val="nil"/>
              <w:right w:val="nil"/>
            </w:tcBorders>
            <w:vAlign w:val="center"/>
          </w:tcPr>
          <w:p w14:paraId="61463DDE" w14:textId="77777777" w:rsidR="00D4075B" w:rsidRDefault="00000000">
            <w:pPr>
              <w:widowControl/>
              <w:jc w:val="center"/>
              <w:textAlignment w:val="center"/>
              <w:rPr>
                <w:szCs w:val="21"/>
              </w:rPr>
            </w:pPr>
            <w:r>
              <w:rPr>
                <w:color w:val="000000"/>
                <w:kern w:val="0"/>
                <w:szCs w:val="21"/>
                <w:lang w:bidi="ar"/>
              </w:rPr>
              <w:t>0.767</w:t>
            </w:r>
          </w:p>
        </w:tc>
        <w:tc>
          <w:tcPr>
            <w:tcW w:w="597" w:type="dxa"/>
            <w:tcBorders>
              <w:top w:val="nil"/>
              <w:left w:val="nil"/>
              <w:bottom w:val="nil"/>
              <w:right w:val="nil"/>
            </w:tcBorders>
            <w:vAlign w:val="center"/>
          </w:tcPr>
          <w:p w14:paraId="5EC04C48" w14:textId="77777777" w:rsidR="00D4075B" w:rsidRDefault="00000000">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14:paraId="123B4FCF" w14:textId="77777777" w:rsidR="00D4075B" w:rsidRDefault="00000000">
            <w:pPr>
              <w:widowControl/>
              <w:jc w:val="center"/>
              <w:textAlignment w:val="center"/>
              <w:rPr>
                <w:szCs w:val="21"/>
              </w:rPr>
            </w:pPr>
            <w:r>
              <w:rPr>
                <w:color w:val="000000"/>
                <w:kern w:val="0"/>
                <w:szCs w:val="21"/>
                <w:lang w:bidi="ar"/>
              </w:rPr>
              <w:t>0.536</w:t>
            </w:r>
          </w:p>
        </w:tc>
      </w:tr>
      <w:tr w:rsidR="00D4075B" w14:paraId="7DCC1180" w14:textId="77777777" w:rsidTr="000B7ABA">
        <w:trPr>
          <w:trHeight w:hRule="exact" w:val="340"/>
          <w:jc w:val="center"/>
        </w:trPr>
        <w:tc>
          <w:tcPr>
            <w:tcW w:w="804" w:type="dxa"/>
            <w:vMerge/>
            <w:tcBorders>
              <w:top w:val="nil"/>
              <w:left w:val="nil"/>
              <w:bottom w:val="nil"/>
              <w:right w:val="nil"/>
            </w:tcBorders>
            <w:vAlign w:val="center"/>
          </w:tcPr>
          <w:p w14:paraId="02E35606" w14:textId="77777777" w:rsidR="00D4075B" w:rsidRDefault="00D4075B">
            <w:pPr>
              <w:spacing w:line="400" w:lineRule="exact"/>
              <w:jc w:val="center"/>
              <w:rPr>
                <w:szCs w:val="21"/>
              </w:rPr>
            </w:pPr>
          </w:p>
        </w:tc>
        <w:tc>
          <w:tcPr>
            <w:tcW w:w="938" w:type="dxa"/>
            <w:tcBorders>
              <w:top w:val="nil"/>
              <w:left w:val="nil"/>
              <w:bottom w:val="nil"/>
              <w:right w:val="nil"/>
            </w:tcBorders>
            <w:vAlign w:val="center"/>
          </w:tcPr>
          <w:p w14:paraId="6667CE5D" w14:textId="77777777" w:rsidR="00D4075B" w:rsidRDefault="00000000">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14:paraId="3764A9BE" w14:textId="77777777" w:rsidR="00D4075B" w:rsidRDefault="00000000">
            <w:pPr>
              <w:widowControl/>
              <w:jc w:val="center"/>
              <w:textAlignment w:val="center"/>
              <w:rPr>
                <w:b/>
                <w:bCs/>
                <w:szCs w:val="21"/>
              </w:rPr>
            </w:pPr>
            <w:r>
              <w:rPr>
                <w:b/>
                <w:bCs/>
                <w:color w:val="000000"/>
                <w:kern w:val="0"/>
                <w:szCs w:val="21"/>
                <w:lang w:bidi="ar"/>
              </w:rPr>
              <w:t>0.928</w:t>
            </w:r>
          </w:p>
        </w:tc>
        <w:tc>
          <w:tcPr>
            <w:tcW w:w="611" w:type="dxa"/>
            <w:tcBorders>
              <w:top w:val="nil"/>
              <w:left w:val="nil"/>
              <w:bottom w:val="nil"/>
              <w:right w:val="nil"/>
            </w:tcBorders>
            <w:vAlign w:val="center"/>
          </w:tcPr>
          <w:p w14:paraId="2BD0B458" w14:textId="77777777" w:rsidR="00D4075B" w:rsidRDefault="00000000">
            <w:pPr>
              <w:widowControl/>
              <w:jc w:val="center"/>
              <w:textAlignment w:val="center"/>
              <w:rPr>
                <w:szCs w:val="21"/>
              </w:rPr>
            </w:pPr>
            <w:r>
              <w:rPr>
                <w:color w:val="000000"/>
                <w:kern w:val="0"/>
                <w:szCs w:val="21"/>
                <w:lang w:bidi="ar"/>
              </w:rPr>
              <w:t>0.838</w:t>
            </w:r>
          </w:p>
        </w:tc>
        <w:tc>
          <w:tcPr>
            <w:tcW w:w="731" w:type="dxa"/>
            <w:tcBorders>
              <w:top w:val="nil"/>
              <w:left w:val="nil"/>
              <w:bottom w:val="nil"/>
              <w:right w:val="nil"/>
            </w:tcBorders>
            <w:vAlign w:val="center"/>
          </w:tcPr>
          <w:p w14:paraId="00A3510A" w14:textId="77777777" w:rsidR="00D4075B" w:rsidRDefault="00000000">
            <w:pPr>
              <w:widowControl/>
              <w:jc w:val="center"/>
              <w:textAlignment w:val="center"/>
              <w:rPr>
                <w:szCs w:val="21"/>
              </w:rPr>
            </w:pPr>
            <w:r>
              <w:rPr>
                <w:color w:val="000000"/>
                <w:kern w:val="0"/>
                <w:szCs w:val="21"/>
                <w:lang w:bidi="ar"/>
              </w:rPr>
              <w:t>0.79</w:t>
            </w:r>
          </w:p>
        </w:tc>
        <w:tc>
          <w:tcPr>
            <w:tcW w:w="611" w:type="dxa"/>
            <w:tcBorders>
              <w:top w:val="nil"/>
              <w:left w:val="nil"/>
              <w:bottom w:val="nil"/>
              <w:right w:val="nil"/>
            </w:tcBorders>
            <w:vAlign w:val="center"/>
          </w:tcPr>
          <w:p w14:paraId="1468A189" w14:textId="77777777" w:rsidR="00D4075B" w:rsidRDefault="00000000">
            <w:pPr>
              <w:widowControl/>
              <w:jc w:val="center"/>
              <w:textAlignment w:val="center"/>
              <w:rPr>
                <w:szCs w:val="21"/>
              </w:rPr>
            </w:pPr>
            <w:r>
              <w:rPr>
                <w:color w:val="000000"/>
                <w:kern w:val="0"/>
                <w:szCs w:val="21"/>
                <w:lang w:bidi="ar"/>
              </w:rPr>
              <w:t>0.873</w:t>
            </w:r>
          </w:p>
        </w:tc>
        <w:tc>
          <w:tcPr>
            <w:tcW w:w="742" w:type="dxa"/>
            <w:tcBorders>
              <w:top w:val="nil"/>
              <w:left w:val="nil"/>
              <w:bottom w:val="nil"/>
              <w:right w:val="nil"/>
            </w:tcBorders>
            <w:vAlign w:val="center"/>
          </w:tcPr>
          <w:p w14:paraId="0D09C164" w14:textId="77777777" w:rsidR="00D4075B" w:rsidRDefault="00000000">
            <w:pPr>
              <w:widowControl/>
              <w:jc w:val="center"/>
              <w:textAlignment w:val="center"/>
              <w:rPr>
                <w:szCs w:val="21"/>
              </w:rPr>
            </w:pPr>
            <w:r>
              <w:rPr>
                <w:color w:val="000000"/>
                <w:kern w:val="0"/>
                <w:szCs w:val="21"/>
                <w:lang w:bidi="ar"/>
              </w:rPr>
              <w:t>0.743</w:t>
            </w:r>
          </w:p>
        </w:tc>
        <w:tc>
          <w:tcPr>
            <w:tcW w:w="569" w:type="dxa"/>
            <w:tcBorders>
              <w:top w:val="nil"/>
              <w:left w:val="nil"/>
              <w:bottom w:val="nil"/>
              <w:right w:val="nil"/>
            </w:tcBorders>
            <w:vAlign w:val="center"/>
          </w:tcPr>
          <w:p w14:paraId="4A4CD648" w14:textId="77777777" w:rsidR="00D4075B" w:rsidRDefault="00000000">
            <w:pPr>
              <w:widowControl/>
              <w:jc w:val="center"/>
              <w:textAlignment w:val="center"/>
              <w:rPr>
                <w:szCs w:val="21"/>
              </w:rPr>
            </w:pPr>
            <w:r>
              <w:rPr>
                <w:color w:val="000000"/>
                <w:kern w:val="0"/>
                <w:szCs w:val="21"/>
                <w:lang w:bidi="ar"/>
              </w:rPr>
              <w:t>0.567</w:t>
            </w:r>
          </w:p>
        </w:tc>
        <w:tc>
          <w:tcPr>
            <w:tcW w:w="632" w:type="dxa"/>
            <w:tcBorders>
              <w:top w:val="nil"/>
              <w:left w:val="nil"/>
              <w:bottom w:val="nil"/>
              <w:right w:val="nil"/>
            </w:tcBorders>
            <w:vAlign w:val="center"/>
          </w:tcPr>
          <w:p w14:paraId="00C56C27" w14:textId="77777777" w:rsidR="00D4075B" w:rsidRDefault="00000000">
            <w:pPr>
              <w:widowControl/>
              <w:jc w:val="center"/>
              <w:textAlignment w:val="center"/>
              <w:rPr>
                <w:szCs w:val="21"/>
              </w:rPr>
            </w:pPr>
            <w:r>
              <w:rPr>
                <w:color w:val="000000"/>
                <w:kern w:val="0"/>
                <w:szCs w:val="21"/>
                <w:lang w:bidi="ar"/>
              </w:rPr>
              <w:t>0.771</w:t>
            </w:r>
          </w:p>
        </w:tc>
        <w:tc>
          <w:tcPr>
            <w:tcW w:w="597" w:type="dxa"/>
            <w:tcBorders>
              <w:top w:val="nil"/>
              <w:left w:val="nil"/>
              <w:bottom w:val="nil"/>
              <w:right w:val="nil"/>
            </w:tcBorders>
            <w:vAlign w:val="center"/>
          </w:tcPr>
          <w:p w14:paraId="30D2C3D3" w14:textId="77777777" w:rsidR="00D4075B" w:rsidRDefault="00000000">
            <w:pPr>
              <w:widowControl/>
              <w:jc w:val="center"/>
              <w:textAlignment w:val="center"/>
              <w:rPr>
                <w:szCs w:val="21"/>
              </w:rPr>
            </w:pPr>
            <w:r>
              <w:rPr>
                <w:color w:val="000000"/>
                <w:kern w:val="0"/>
                <w:szCs w:val="21"/>
                <w:lang w:bidi="ar"/>
              </w:rPr>
              <w:t>0.702</w:t>
            </w:r>
          </w:p>
        </w:tc>
        <w:tc>
          <w:tcPr>
            <w:tcW w:w="753" w:type="dxa"/>
            <w:tcBorders>
              <w:top w:val="nil"/>
              <w:left w:val="nil"/>
              <w:bottom w:val="nil"/>
              <w:right w:val="nil"/>
            </w:tcBorders>
            <w:vAlign w:val="center"/>
          </w:tcPr>
          <w:p w14:paraId="20AF3D36" w14:textId="77777777" w:rsidR="00D4075B" w:rsidRDefault="00000000">
            <w:pPr>
              <w:widowControl/>
              <w:jc w:val="center"/>
              <w:textAlignment w:val="center"/>
              <w:rPr>
                <w:szCs w:val="21"/>
              </w:rPr>
            </w:pPr>
            <w:r>
              <w:rPr>
                <w:color w:val="000000"/>
                <w:kern w:val="0"/>
                <w:szCs w:val="21"/>
                <w:lang w:bidi="ar"/>
              </w:rPr>
              <w:t>0.426</w:t>
            </w:r>
          </w:p>
        </w:tc>
      </w:tr>
      <w:tr w:rsidR="00D4075B" w14:paraId="473939C5" w14:textId="77777777" w:rsidTr="000B7ABA">
        <w:trPr>
          <w:trHeight w:hRule="exact" w:val="340"/>
          <w:jc w:val="center"/>
        </w:trPr>
        <w:tc>
          <w:tcPr>
            <w:tcW w:w="804" w:type="dxa"/>
            <w:vMerge w:val="restart"/>
            <w:tcBorders>
              <w:top w:val="nil"/>
              <w:left w:val="nil"/>
              <w:bottom w:val="nil"/>
              <w:right w:val="nil"/>
            </w:tcBorders>
            <w:vAlign w:val="center"/>
          </w:tcPr>
          <w:p w14:paraId="18C84BA2" w14:textId="77777777" w:rsidR="00D4075B" w:rsidRDefault="00000000">
            <w:pPr>
              <w:spacing w:line="400" w:lineRule="exact"/>
              <w:jc w:val="center"/>
              <w:rPr>
                <w:szCs w:val="21"/>
              </w:rPr>
            </w:pPr>
            <w:r>
              <w:rPr>
                <w:szCs w:val="21"/>
              </w:rPr>
              <w:t>model-6</w:t>
            </w:r>
          </w:p>
        </w:tc>
        <w:tc>
          <w:tcPr>
            <w:tcW w:w="938" w:type="dxa"/>
            <w:tcBorders>
              <w:top w:val="nil"/>
              <w:left w:val="nil"/>
              <w:bottom w:val="nil"/>
              <w:right w:val="nil"/>
            </w:tcBorders>
            <w:vAlign w:val="center"/>
          </w:tcPr>
          <w:p w14:paraId="570A45EA" w14:textId="77777777" w:rsidR="00D4075B" w:rsidRDefault="00000000">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14:paraId="40290776" w14:textId="77777777" w:rsidR="00D4075B" w:rsidRDefault="00000000">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14:paraId="01101176" w14:textId="77777777" w:rsidR="00D4075B" w:rsidRDefault="00000000">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14:paraId="607A9C4E" w14:textId="77777777" w:rsidR="00D4075B" w:rsidRDefault="00000000">
            <w:pPr>
              <w:widowControl/>
              <w:jc w:val="center"/>
              <w:textAlignment w:val="center"/>
              <w:rPr>
                <w:szCs w:val="21"/>
              </w:rPr>
            </w:pPr>
            <w:r>
              <w:rPr>
                <w:color w:val="000000"/>
                <w:kern w:val="0"/>
                <w:szCs w:val="21"/>
                <w:lang w:bidi="ar"/>
              </w:rPr>
              <w:t>0.752</w:t>
            </w:r>
          </w:p>
        </w:tc>
        <w:tc>
          <w:tcPr>
            <w:tcW w:w="611" w:type="dxa"/>
            <w:tcBorders>
              <w:top w:val="nil"/>
              <w:left w:val="nil"/>
              <w:bottom w:val="nil"/>
              <w:right w:val="nil"/>
            </w:tcBorders>
            <w:vAlign w:val="center"/>
          </w:tcPr>
          <w:p w14:paraId="5ACB3E44" w14:textId="77777777" w:rsidR="00D4075B" w:rsidRDefault="00000000">
            <w:pPr>
              <w:widowControl/>
              <w:jc w:val="center"/>
              <w:textAlignment w:val="center"/>
              <w:rPr>
                <w:szCs w:val="21"/>
              </w:rPr>
            </w:pPr>
            <w:r>
              <w:rPr>
                <w:color w:val="000000"/>
                <w:kern w:val="0"/>
                <w:szCs w:val="21"/>
                <w:lang w:bidi="ar"/>
              </w:rPr>
              <w:t>0.9</w:t>
            </w:r>
          </w:p>
        </w:tc>
        <w:tc>
          <w:tcPr>
            <w:tcW w:w="742" w:type="dxa"/>
            <w:tcBorders>
              <w:top w:val="nil"/>
              <w:left w:val="nil"/>
              <w:bottom w:val="nil"/>
              <w:right w:val="nil"/>
            </w:tcBorders>
            <w:vAlign w:val="center"/>
          </w:tcPr>
          <w:p w14:paraId="4220AB84" w14:textId="77777777" w:rsidR="00D4075B" w:rsidRDefault="00000000">
            <w:pPr>
              <w:widowControl/>
              <w:jc w:val="center"/>
              <w:textAlignment w:val="center"/>
              <w:rPr>
                <w:szCs w:val="21"/>
              </w:rPr>
            </w:pPr>
            <w:r>
              <w:rPr>
                <w:color w:val="000000"/>
                <w:kern w:val="0"/>
                <w:szCs w:val="21"/>
                <w:lang w:bidi="ar"/>
              </w:rPr>
              <w:t>0.792</w:t>
            </w:r>
          </w:p>
        </w:tc>
        <w:tc>
          <w:tcPr>
            <w:tcW w:w="569" w:type="dxa"/>
            <w:tcBorders>
              <w:top w:val="nil"/>
              <w:left w:val="nil"/>
              <w:bottom w:val="nil"/>
              <w:right w:val="nil"/>
            </w:tcBorders>
            <w:vAlign w:val="center"/>
          </w:tcPr>
          <w:p w14:paraId="7A60C79B" w14:textId="77777777" w:rsidR="00D4075B" w:rsidRDefault="00000000">
            <w:pPr>
              <w:widowControl/>
              <w:jc w:val="center"/>
              <w:textAlignment w:val="center"/>
              <w:rPr>
                <w:szCs w:val="21"/>
              </w:rPr>
            </w:pPr>
            <w:r>
              <w:rPr>
                <w:color w:val="000000"/>
                <w:kern w:val="0"/>
                <w:szCs w:val="21"/>
                <w:lang w:bidi="ar"/>
              </w:rPr>
              <w:t>0.57</w:t>
            </w:r>
          </w:p>
        </w:tc>
        <w:tc>
          <w:tcPr>
            <w:tcW w:w="632" w:type="dxa"/>
            <w:tcBorders>
              <w:top w:val="nil"/>
              <w:left w:val="nil"/>
              <w:bottom w:val="nil"/>
              <w:right w:val="nil"/>
            </w:tcBorders>
            <w:vAlign w:val="center"/>
          </w:tcPr>
          <w:p w14:paraId="6DD691A6" w14:textId="77777777" w:rsidR="00D4075B" w:rsidRDefault="00000000">
            <w:pPr>
              <w:widowControl/>
              <w:jc w:val="center"/>
              <w:textAlignment w:val="center"/>
              <w:rPr>
                <w:szCs w:val="21"/>
              </w:rPr>
            </w:pPr>
            <w:r>
              <w:rPr>
                <w:color w:val="000000"/>
                <w:kern w:val="0"/>
                <w:szCs w:val="21"/>
                <w:lang w:bidi="ar"/>
              </w:rPr>
              <w:t>0.75</w:t>
            </w:r>
          </w:p>
        </w:tc>
        <w:tc>
          <w:tcPr>
            <w:tcW w:w="597" w:type="dxa"/>
            <w:tcBorders>
              <w:top w:val="nil"/>
              <w:left w:val="nil"/>
              <w:bottom w:val="nil"/>
              <w:right w:val="nil"/>
            </w:tcBorders>
            <w:vAlign w:val="center"/>
          </w:tcPr>
          <w:p w14:paraId="5B9E6F62" w14:textId="77777777" w:rsidR="00D4075B" w:rsidRDefault="00000000">
            <w:pPr>
              <w:widowControl/>
              <w:jc w:val="center"/>
              <w:textAlignment w:val="center"/>
              <w:rPr>
                <w:szCs w:val="21"/>
              </w:rPr>
            </w:pPr>
            <w:r>
              <w:rPr>
                <w:color w:val="000000"/>
                <w:kern w:val="0"/>
                <w:szCs w:val="21"/>
                <w:lang w:bidi="ar"/>
              </w:rPr>
              <w:t>0.743</w:t>
            </w:r>
          </w:p>
        </w:tc>
        <w:tc>
          <w:tcPr>
            <w:tcW w:w="753" w:type="dxa"/>
            <w:tcBorders>
              <w:top w:val="nil"/>
              <w:left w:val="nil"/>
              <w:bottom w:val="nil"/>
              <w:right w:val="nil"/>
            </w:tcBorders>
            <w:vAlign w:val="center"/>
          </w:tcPr>
          <w:p w14:paraId="6823F9F6" w14:textId="77777777" w:rsidR="00D4075B" w:rsidRDefault="00000000">
            <w:pPr>
              <w:widowControl/>
              <w:jc w:val="center"/>
              <w:textAlignment w:val="center"/>
              <w:rPr>
                <w:szCs w:val="21"/>
              </w:rPr>
            </w:pPr>
            <w:r>
              <w:rPr>
                <w:color w:val="000000"/>
                <w:kern w:val="0"/>
                <w:szCs w:val="21"/>
                <w:lang w:bidi="ar"/>
              </w:rPr>
              <w:t>0.452</w:t>
            </w:r>
          </w:p>
        </w:tc>
      </w:tr>
      <w:tr w:rsidR="00D4075B" w14:paraId="6593DA8F" w14:textId="77777777" w:rsidTr="000B7ABA">
        <w:trPr>
          <w:trHeight w:hRule="exact" w:val="340"/>
          <w:jc w:val="center"/>
        </w:trPr>
        <w:tc>
          <w:tcPr>
            <w:tcW w:w="804" w:type="dxa"/>
            <w:vMerge/>
            <w:tcBorders>
              <w:top w:val="nil"/>
              <w:left w:val="nil"/>
              <w:bottom w:val="nil"/>
              <w:right w:val="nil"/>
            </w:tcBorders>
            <w:vAlign w:val="center"/>
          </w:tcPr>
          <w:p w14:paraId="796A0784" w14:textId="77777777" w:rsidR="00D4075B" w:rsidRDefault="00D4075B">
            <w:pPr>
              <w:spacing w:line="400" w:lineRule="exact"/>
              <w:jc w:val="center"/>
              <w:rPr>
                <w:szCs w:val="21"/>
              </w:rPr>
            </w:pPr>
          </w:p>
        </w:tc>
        <w:tc>
          <w:tcPr>
            <w:tcW w:w="938" w:type="dxa"/>
            <w:tcBorders>
              <w:top w:val="nil"/>
              <w:left w:val="nil"/>
              <w:bottom w:val="nil"/>
              <w:right w:val="nil"/>
            </w:tcBorders>
            <w:vAlign w:val="center"/>
          </w:tcPr>
          <w:p w14:paraId="73AF41B2" w14:textId="77777777" w:rsidR="00D4075B" w:rsidRDefault="00000000">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14:paraId="2578357D" w14:textId="77777777" w:rsidR="00D4075B" w:rsidRDefault="00000000">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14:paraId="0FA8BE93" w14:textId="77777777" w:rsidR="00D4075B" w:rsidRDefault="00000000">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14:paraId="57A3CFCA" w14:textId="77777777" w:rsidR="00D4075B" w:rsidRDefault="00000000">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14:paraId="42674FAD" w14:textId="77777777" w:rsidR="00D4075B" w:rsidRDefault="00000000">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14:paraId="10686AC7" w14:textId="77777777" w:rsidR="00D4075B" w:rsidRDefault="00000000">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14:paraId="10D52059" w14:textId="77777777" w:rsidR="00D4075B" w:rsidRDefault="00000000">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14:paraId="5B46B7D1" w14:textId="77777777" w:rsidR="00D4075B" w:rsidRDefault="00000000">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14:paraId="4306C3B0" w14:textId="77777777" w:rsidR="00D4075B" w:rsidRDefault="00000000">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14:paraId="758E0CF4" w14:textId="77777777" w:rsidR="00D4075B" w:rsidRDefault="00000000">
            <w:pPr>
              <w:widowControl/>
              <w:jc w:val="center"/>
              <w:textAlignment w:val="center"/>
              <w:rPr>
                <w:szCs w:val="21"/>
              </w:rPr>
            </w:pPr>
            <w:r>
              <w:rPr>
                <w:color w:val="000000"/>
                <w:kern w:val="0"/>
                <w:szCs w:val="21"/>
                <w:lang w:bidi="ar"/>
              </w:rPr>
              <w:t>0.453</w:t>
            </w:r>
          </w:p>
        </w:tc>
      </w:tr>
      <w:tr w:rsidR="00D4075B" w14:paraId="2389A179" w14:textId="77777777" w:rsidTr="000B7ABA">
        <w:trPr>
          <w:trHeight w:hRule="exact" w:val="340"/>
          <w:jc w:val="center"/>
        </w:trPr>
        <w:tc>
          <w:tcPr>
            <w:tcW w:w="804" w:type="dxa"/>
            <w:vMerge/>
            <w:tcBorders>
              <w:top w:val="nil"/>
              <w:left w:val="nil"/>
              <w:bottom w:val="nil"/>
              <w:right w:val="nil"/>
            </w:tcBorders>
            <w:vAlign w:val="center"/>
          </w:tcPr>
          <w:p w14:paraId="74348BC5" w14:textId="77777777" w:rsidR="00D4075B" w:rsidRDefault="00D4075B">
            <w:pPr>
              <w:spacing w:line="400" w:lineRule="exact"/>
              <w:jc w:val="center"/>
              <w:rPr>
                <w:szCs w:val="21"/>
              </w:rPr>
            </w:pPr>
          </w:p>
        </w:tc>
        <w:tc>
          <w:tcPr>
            <w:tcW w:w="938" w:type="dxa"/>
            <w:tcBorders>
              <w:top w:val="nil"/>
              <w:left w:val="nil"/>
              <w:bottom w:val="nil"/>
              <w:right w:val="nil"/>
            </w:tcBorders>
            <w:vAlign w:val="center"/>
          </w:tcPr>
          <w:p w14:paraId="1EE2ED05" w14:textId="77777777" w:rsidR="00D4075B" w:rsidRDefault="00000000">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14:paraId="02AB9463" w14:textId="77777777" w:rsidR="00D4075B"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0B685CF4" w14:textId="77777777" w:rsidR="00D4075B" w:rsidRDefault="00000000">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14:paraId="3DC2BEF4" w14:textId="77777777" w:rsidR="00D4075B" w:rsidRDefault="00000000">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14:paraId="73247DF4" w14:textId="77777777" w:rsidR="00D4075B" w:rsidRDefault="00000000">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14:paraId="5A00FD10" w14:textId="77777777" w:rsidR="00D4075B" w:rsidRDefault="00000000">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14:paraId="72F93FBA" w14:textId="77777777" w:rsidR="00D4075B" w:rsidRDefault="00000000">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14:paraId="5F0EB882" w14:textId="77777777" w:rsidR="00D4075B" w:rsidRDefault="00000000">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14:paraId="52C92978" w14:textId="77777777" w:rsidR="00D4075B" w:rsidRDefault="00000000">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14:paraId="0A48BD0F" w14:textId="77777777" w:rsidR="00D4075B" w:rsidRDefault="00000000">
            <w:pPr>
              <w:widowControl/>
              <w:jc w:val="center"/>
              <w:textAlignment w:val="center"/>
              <w:rPr>
                <w:szCs w:val="21"/>
              </w:rPr>
            </w:pPr>
            <w:r>
              <w:rPr>
                <w:color w:val="000000"/>
                <w:kern w:val="0"/>
                <w:szCs w:val="21"/>
                <w:lang w:bidi="ar"/>
              </w:rPr>
              <w:t>0.473</w:t>
            </w:r>
          </w:p>
        </w:tc>
      </w:tr>
      <w:tr w:rsidR="00D4075B" w14:paraId="275F40FE" w14:textId="77777777" w:rsidTr="000B7ABA">
        <w:trPr>
          <w:trHeight w:hRule="exact" w:val="340"/>
          <w:jc w:val="center"/>
        </w:trPr>
        <w:tc>
          <w:tcPr>
            <w:tcW w:w="804" w:type="dxa"/>
            <w:vMerge/>
            <w:tcBorders>
              <w:top w:val="nil"/>
              <w:left w:val="nil"/>
              <w:bottom w:val="nil"/>
              <w:right w:val="nil"/>
            </w:tcBorders>
            <w:vAlign w:val="center"/>
          </w:tcPr>
          <w:p w14:paraId="72045B32" w14:textId="77777777" w:rsidR="00D4075B" w:rsidRDefault="00D4075B">
            <w:pPr>
              <w:spacing w:line="400" w:lineRule="exact"/>
              <w:jc w:val="center"/>
              <w:rPr>
                <w:szCs w:val="21"/>
              </w:rPr>
            </w:pPr>
          </w:p>
        </w:tc>
        <w:tc>
          <w:tcPr>
            <w:tcW w:w="938" w:type="dxa"/>
            <w:tcBorders>
              <w:top w:val="nil"/>
              <w:left w:val="nil"/>
              <w:bottom w:val="nil"/>
              <w:right w:val="nil"/>
            </w:tcBorders>
            <w:vAlign w:val="center"/>
          </w:tcPr>
          <w:p w14:paraId="2C2B8EDE" w14:textId="77777777" w:rsidR="00D4075B" w:rsidRDefault="00000000">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14:paraId="1E149E50" w14:textId="77777777" w:rsidR="00D4075B"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180A175D" w14:textId="77777777" w:rsidR="00D4075B" w:rsidRDefault="00000000">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14:paraId="562F1C62" w14:textId="77777777" w:rsidR="00D4075B" w:rsidRDefault="00000000">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14:paraId="6860AE05" w14:textId="77777777" w:rsidR="00D4075B" w:rsidRDefault="00000000">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14:paraId="6000EE86" w14:textId="77777777" w:rsidR="00D4075B" w:rsidRDefault="00000000">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14:paraId="1ECB7C6C" w14:textId="77777777" w:rsidR="00D4075B" w:rsidRDefault="00000000">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14:paraId="7F710ABB" w14:textId="77777777" w:rsidR="00D4075B" w:rsidRDefault="00000000">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14:paraId="2EB59D6C" w14:textId="77777777" w:rsidR="00D4075B" w:rsidRDefault="00000000">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14:paraId="08650AE2" w14:textId="77777777" w:rsidR="00D4075B" w:rsidRDefault="00000000">
            <w:pPr>
              <w:widowControl/>
              <w:jc w:val="center"/>
              <w:textAlignment w:val="center"/>
              <w:rPr>
                <w:szCs w:val="21"/>
              </w:rPr>
            </w:pPr>
            <w:r>
              <w:rPr>
                <w:color w:val="000000"/>
                <w:kern w:val="0"/>
                <w:szCs w:val="21"/>
                <w:lang w:bidi="ar"/>
              </w:rPr>
              <w:t>0.449</w:t>
            </w:r>
          </w:p>
        </w:tc>
      </w:tr>
      <w:tr w:rsidR="00D4075B" w14:paraId="72A3AB42" w14:textId="77777777" w:rsidTr="000B7ABA">
        <w:trPr>
          <w:trHeight w:hRule="exact" w:val="340"/>
          <w:jc w:val="center"/>
        </w:trPr>
        <w:tc>
          <w:tcPr>
            <w:tcW w:w="804" w:type="dxa"/>
            <w:vMerge/>
            <w:tcBorders>
              <w:top w:val="nil"/>
              <w:left w:val="nil"/>
              <w:bottom w:val="nil"/>
              <w:right w:val="nil"/>
            </w:tcBorders>
            <w:vAlign w:val="center"/>
          </w:tcPr>
          <w:p w14:paraId="0C4D0F4B" w14:textId="77777777" w:rsidR="00D4075B" w:rsidRDefault="00D4075B">
            <w:pPr>
              <w:spacing w:line="400" w:lineRule="exact"/>
              <w:jc w:val="center"/>
              <w:rPr>
                <w:szCs w:val="21"/>
              </w:rPr>
            </w:pPr>
          </w:p>
        </w:tc>
        <w:tc>
          <w:tcPr>
            <w:tcW w:w="938" w:type="dxa"/>
            <w:tcBorders>
              <w:top w:val="nil"/>
              <w:left w:val="nil"/>
              <w:bottom w:val="nil"/>
              <w:right w:val="nil"/>
            </w:tcBorders>
            <w:vAlign w:val="center"/>
          </w:tcPr>
          <w:p w14:paraId="03505A82" w14:textId="77777777" w:rsidR="00D4075B" w:rsidRDefault="00000000">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14:paraId="3CACF1C9" w14:textId="77777777" w:rsidR="00D4075B" w:rsidRDefault="00000000">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14:paraId="51C48D94" w14:textId="77777777" w:rsidR="00D4075B" w:rsidRDefault="00000000">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14:paraId="7C784446" w14:textId="77777777" w:rsidR="00D4075B" w:rsidRDefault="00000000">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14:paraId="2CE025A5" w14:textId="77777777" w:rsidR="00D4075B" w:rsidRDefault="00000000">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14:paraId="2E10FA4B" w14:textId="77777777" w:rsidR="00D4075B" w:rsidRDefault="00000000">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14:paraId="5C5ED06F" w14:textId="77777777" w:rsidR="00D4075B" w:rsidRDefault="00000000">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14:paraId="3C6F0D36" w14:textId="77777777" w:rsidR="00D4075B" w:rsidRDefault="00000000">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14:paraId="0B5AB71F" w14:textId="77777777" w:rsidR="00D4075B" w:rsidRDefault="00000000">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14:paraId="322FE652" w14:textId="77777777" w:rsidR="00D4075B" w:rsidRDefault="00000000">
            <w:pPr>
              <w:widowControl/>
              <w:jc w:val="center"/>
              <w:textAlignment w:val="center"/>
              <w:rPr>
                <w:szCs w:val="21"/>
              </w:rPr>
            </w:pPr>
            <w:r>
              <w:rPr>
                <w:color w:val="000000"/>
                <w:kern w:val="0"/>
                <w:szCs w:val="21"/>
                <w:lang w:bidi="ar"/>
              </w:rPr>
              <w:t>0.4</w:t>
            </w:r>
          </w:p>
        </w:tc>
      </w:tr>
      <w:tr w:rsidR="00D4075B" w14:paraId="0132F44C" w14:textId="77777777" w:rsidTr="000B7ABA">
        <w:trPr>
          <w:trHeight w:hRule="exact" w:val="340"/>
          <w:jc w:val="center"/>
        </w:trPr>
        <w:tc>
          <w:tcPr>
            <w:tcW w:w="804" w:type="dxa"/>
            <w:vMerge/>
            <w:tcBorders>
              <w:top w:val="nil"/>
              <w:left w:val="nil"/>
              <w:bottom w:val="single" w:sz="12" w:space="0" w:color="auto"/>
              <w:right w:val="nil"/>
            </w:tcBorders>
            <w:vAlign w:val="center"/>
          </w:tcPr>
          <w:p w14:paraId="0BEDEA28" w14:textId="77777777" w:rsidR="00D4075B" w:rsidRDefault="00D4075B">
            <w:pPr>
              <w:spacing w:line="400" w:lineRule="exact"/>
              <w:jc w:val="center"/>
              <w:rPr>
                <w:szCs w:val="21"/>
              </w:rPr>
            </w:pPr>
          </w:p>
        </w:tc>
        <w:tc>
          <w:tcPr>
            <w:tcW w:w="938" w:type="dxa"/>
            <w:tcBorders>
              <w:top w:val="nil"/>
              <w:left w:val="nil"/>
              <w:bottom w:val="single" w:sz="12" w:space="0" w:color="auto"/>
              <w:right w:val="nil"/>
            </w:tcBorders>
            <w:vAlign w:val="center"/>
          </w:tcPr>
          <w:p w14:paraId="413CB8A7" w14:textId="77777777" w:rsidR="00D4075B" w:rsidRDefault="00000000">
            <w:pPr>
              <w:widowControl/>
              <w:jc w:val="center"/>
              <w:textAlignment w:val="center"/>
              <w:rPr>
                <w:szCs w:val="21"/>
              </w:rPr>
            </w:pPr>
            <w:r>
              <w:rPr>
                <w:color w:val="000000"/>
                <w:kern w:val="0"/>
                <w:szCs w:val="21"/>
                <w:lang w:bidi="ar"/>
              </w:rPr>
              <w:t>case-6</w:t>
            </w:r>
          </w:p>
        </w:tc>
        <w:tc>
          <w:tcPr>
            <w:tcW w:w="653" w:type="dxa"/>
            <w:tcBorders>
              <w:top w:val="nil"/>
              <w:left w:val="nil"/>
              <w:bottom w:val="single" w:sz="12" w:space="0" w:color="auto"/>
              <w:right w:val="nil"/>
            </w:tcBorders>
            <w:vAlign w:val="center"/>
          </w:tcPr>
          <w:p w14:paraId="5184BA61" w14:textId="77777777" w:rsidR="00D4075B" w:rsidRDefault="00000000">
            <w:pPr>
              <w:widowControl/>
              <w:jc w:val="center"/>
              <w:textAlignment w:val="center"/>
              <w:rPr>
                <w:b/>
                <w:bCs/>
                <w:szCs w:val="21"/>
              </w:rPr>
            </w:pPr>
            <w:r>
              <w:rPr>
                <w:b/>
                <w:bCs/>
                <w:color w:val="000000"/>
                <w:kern w:val="0"/>
                <w:szCs w:val="21"/>
                <w:lang w:bidi="ar"/>
              </w:rPr>
              <w:t>0.924</w:t>
            </w:r>
          </w:p>
        </w:tc>
        <w:tc>
          <w:tcPr>
            <w:tcW w:w="611" w:type="dxa"/>
            <w:tcBorders>
              <w:top w:val="nil"/>
              <w:left w:val="nil"/>
              <w:bottom w:val="single" w:sz="12" w:space="0" w:color="auto"/>
              <w:right w:val="nil"/>
            </w:tcBorders>
            <w:vAlign w:val="center"/>
          </w:tcPr>
          <w:p w14:paraId="6BEF01AA" w14:textId="77777777" w:rsidR="00D4075B" w:rsidRDefault="00000000">
            <w:pPr>
              <w:widowControl/>
              <w:jc w:val="center"/>
              <w:textAlignment w:val="center"/>
              <w:rPr>
                <w:szCs w:val="21"/>
              </w:rPr>
            </w:pPr>
            <w:r>
              <w:rPr>
                <w:color w:val="000000"/>
                <w:kern w:val="0"/>
                <w:szCs w:val="21"/>
                <w:lang w:bidi="ar"/>
              </w:rPr>
              <w:t>0.855</w:t>
            </w:r>
          </w:p>
        </w:tc>
        <w:tc>
          <w:tcPr>
            <w:tcW w:w="731" w:type="dxa"/>
            <w:tcBorders>
              <w:top w:val="nil"/>
              <w:left w:val="nil"/>
              <w:bottom w:val="single" w:sz="12" w:space="0" w:color="auto"/>
              <w:right w:val="nil"/>
            </w:tcBorders>
            <w:vAlign w:val="center"/>
          </w:tcPr>
          <w:p w14:paraId="4B1FBC36" w14:textId="77777777" w:rsidR="00D4075B" w:rsidRDefault="00000000">
            <w:pPr>
              <w:widowControl/>
              <w:jc w:val="center"/>
              <w:textAlignment w:val="center"/>
              <w:rPr>
                <w:szCs w:val="21"/>
              </w:rPr>
            </w:pPr>
            <w:r>
              <w:rPr>
                <w:color w:val="000000"/>
                <w:kern w:val="0"/>
                <w:szCs w:val="21"/>
                <w:lang w:bidi="ar"/>
              </w:rPr>
              <w:t>0.694</w:t>
            </w:r>
          </w:p>
        </w:tc>
        <w:tc>
          <w:tcPr>
            <w:tcW w:w="611" w:type="dxa"/>
            <w:tcBorders>
              <w:top w:val="nil"/>
              <w:left w:val="nil"/>
              <w:bottom w:val="single" w:sz="12" w:space="0" w:color="auto"/>
              <w:right w:val="nil"/>
            </w:tcBorders>
            <w:vAlign w:val="center"/>
          </w:tcPr>
          <w:p w14:paraId="1B843B5C" w14:textId="77777777" w:rsidR="00D4075B" w:rsidRDefault="00000000">
            <w:pPr>
              <w:widowControl/>
              <w:jc w:val="center"/>
              <w:textAlignment w:val="center"/>
              <w:rPr>
                <w:szCs w:val="21"/>
              </w:rPr>
            </w:pPr>
            <w:r>
              <w:rPr>
                <w:color w:val="000000"/>
                <w:kern w:val="0"/>
                <w:szCs w:val="21"/>
                <w:lang w:bidi="ar"/>
              </w:rPr>
              <w:t>0.829</w:t>
            </w:r>
          </w:p>
        </w:tc>
        <w:tc>
          <w:tcPr>
            <w:tcW w:w="742" w:type="dxa"/>
            <w:tcBorders>
              <w:top w:val="nil"/>
              <w:left w:val="nil"/>
              <w:bottom w:val="single" w:sz="12" w:space="0" w:color="auto"/>
              <w:right w:val="nil"/>
            </w:tcBorders>
            <w:vAlign w:val="center"/>
          </w:tcPr>
          <w:p w14:paraId="3AE606CC" w14:textId="77777777" w:rsidR="00D4075B" w:rsidRDefault="00000000">
            <w:pPr>
              <w:widowControl/>
              <w:jc w:val="center"/>
              <w:textAlignment w:val="center"/>
              <w:rPr>
                <w:szCs w:val="21"/>
              </w:rPr>
            </w:pPr>
            <w:r>
              <w:rPr>
                <w:color w:val="000000"/>
                <w:kern w:val="0"/>
                <w:szCs w:val="21"/>
                <w:lang w:bidi="ar"/>
              </w:rPr>
              <w:t>0.753</w:t>
            </w:r>
          </w:p>
        </w:tc>
        <w:tc>
          <w:tcPr>
            <w:tcW w:w="569" w:type="dxa"/>
            <w:tcBorders>
              <w:top w:val="nil"/>
              <w:left w:val="nil"/>
              <w:bottom w:val="single" w:sz="12" w:space="0" w:color="auto"/>
              <w:right w:val="nil"/>
            </w:tcBorders>
            <w:vAlign w:val="center"/>
          </w:tcPr>
          <w:p w14:paraId="259F99CD" w14:textId="77777777" w:rsidR="00D4075B" w:rsidRDefault="00000000">
            <w:pPr>
              <w:widowControl/>
              <w:jc w:val="center"/>
              <w:textAlignment w:val="center"/>
              <w:rPr>
                <w:szCs w:val="21"/>
              </w:rPr>
            </w:pPr>
            <w:r>
              <w:rPr>
                <w:color w:val="000000"/>
                <w:kern w:val="0"/>
                <w:szCs w:val="21"/>
                <w:lang w:bidi="ar"/>
              </w:rPr>
              <w:t>0.6</w:t>
            </w:r>
          </w:p>
        </w:tc>
        <w:tc>
          <w:tcPr>
            <w:tcW w:w="632" w:type="dxa"/>
            <w:tcBorders>
              <w:top w:val="nil"/>
              <w:left w:val="nil"/>
              <w:bottom w:val="single" w:sz="12" w:space="0" w:color="auto"/>
              <w:right w:val="nil"/>
            </w:tcBorders>
            <w:vAlign w:val="center"/>
          </w:tcPr>
          <w:p w14:paraId="76DC1134" w14:textId="77777777" w:rsidR="00D4075B" w:rsidRDefault="00000000">
            <w:pPr>
              <w:widowControl/>
              <w:jc w:val="center"/>
              <w:textAlignment w:val="center"/>
              <w:rPr>
                <w:szCs w:val="21"/>
              </w:rPr>
            </w:pPr>
            <w:r>
              <w:rPr>
                <w:color w:val="000000"/>
                <w:kern w:val="0"/>
                <w:szCs w:val="21"/>
                <w:lang w:bidi="ar"/>
              </w:rPr>
              <w:t>0.765</w:t>
            </w:r>
          </w:p>
        </w:tc>
        <w:tc>
          <w:tcPr>
            <w:tcW w:w="597" w:type="dxa"/>
            <w:tcBorders>
              <w:top w:val="nil"/>
              <w:left w:val="nil"/>
              <w:bottom w:val="single" w:sz="12" w:space="0" w:color="auto"/>
              <w:right w:val="nil"/>
            </w:tcBorders>
            <w:vAlign w:val="center"/>
          </w:tcPr>
          <w:p w14:paraId="738CFFE2" w14:textId="77777777" w:rsidR="00D4075B" w:rsidRDefault="00000000">
            <w:pPr>
              <w:widowControl/>
              <w:jc w:val="center"/>
              <w:textAlignment w:val="center"/>
              <w:rPr>
                <w:szCs w:val="21"/>
              </w:rPr>
            </w:pPr>
            <w:r>
              <w:rPr>
                <w:color w:val="000000"/>
                <w:kern w:val="0"/>
                <w:szCs w:val="21"/>
                <w:lang w:bidi="ar"/>
              </w:rPr>
              <w:t>0.688</w:t>
            </w:r>
          </w:p>
        </w:tc>
        <w:tc>
          <w:tcPr>
            <w:tcW w:w="753" w:type="dxa"/>
            <w:tcBorders>
              <w:top w:val="nil"/>
              <w:left w:val="nil"/>
              <w:bottom w:val="single" w:sz="12" w:space="0" w:color="auto"/>
              <w:right w:val="nil"/>
            </w:tcBorders>
            <w:vAlign w:val="center"/>
          </w:tcPr>
          <w:p w14:paraId="03417505" w14:textId="77777777" w:rsidR="00D4075B" w:rsidRDefault="00000000">
            <w:pPr>
              <w:widowControl/>
              <w:jc w:val="center"/>
              <w:textAlignment w:val="center"/>
              <w:rPr>
                <w:szCs w:val="21"/>
              </w:rPr>
            </w:pPr>
            <w:r>
              <w:rPr>
                <w:color w:val="000000"/>
                <w:kern w:val="0"/>
                <w:szCs w:val="21"/>
                <w:lang w:bidi="ar"/>
              </w:rPr>
              <w:t>0.343</w:t>
            </w:r>
          </w:p>
        </w:tc>
      </w:tr>
    </w:tbl>
    <w:p w14:paraId="1AD2B2EC" w14:textId="77777777" w:rsidR="00D4075B" w:rsidRDefault="00000000">
      <w:pPr>
        <w:spacing w:before="240" w:after="120"/>
        <w:jc w:val="left"/>
        <w:outlineLvl w:val="1"/>
        <w:rPr>
          <w:rFonts w:ascii="黑体" w:eastAsia="黑体" w:hAnsi="黑体"/>
          <w:bCs/>
          <w:sz w:val="28"/>
          <w:shd w:val="clear" w:color="auto" w:fill="FFFFFF"/>
        </w:rPr>
      </w:pPr>
      <w:bookmarkStart w:id="83" w:name="_Toc21272"/>
      <w:r>
        <w:rPr>
          <w:rFonts w:eastAsia="黑体"/>
          <w:bCs/>
          <w:sz w:val="28"/>
          <w:shd w:val="clear" w:color="auto" w:fill="FFFFFF"/>
        </w:rPr>
        <w:lastRenderedPageBreak/>
        <w:t>4.</w:t>
      </w:r>
      <w:r>
        <w:rPr>
          <w:rFonts w:eastAsia="黑体" w:hint="eastAsia"/>
          <w:bCs/>
          <w:sz w:val="28"/>
          <w:shd w:val="clear" w:color="auto" w:fill="FFFFFF"/>
        </w:rPr>
        <w:t>5</w:t>
      </w:r>
      <w:r>
        <w:rPr>
          <w:rFonts w:ascii="黑体" w:eastAsia="黑体" w:hAnsi="黑体" w:hint="eastAsia"/>
          <w:bCs/>
          <w:sz w:val="28"/>
          <w:shd w:val="clear" w:color="auto" w:fill="FFFFFF"/>
        </w:rPr>
        <w:t xml:space="preserve"> 本章小结与讨论</w:t>
      </w:r>
      <w:bookmarkEnd w:id="83"/>
    </w:p>
    <w:p w14:paraId="2026D1C3" w14:textId="77777777" w:rsidR="00D4075B" w:rsidRDefault="00000000">
      <w:pPr>
        <w:spacing w:line="400" w:lineRule="exact"/>
        <w:ind w:firstLineChars="200" w:firstLine="480"/>
        <w:rPr>
          <w:sz w:val="24"/>
        </w:rPr>
      </w:pPr>
      <w:r>
        <w:rPr>
          <w:sz w:val="24"/>
        </w:rPr>
        <w:t>针对十二导联</w:t>
      </w:r>
      <w:r>
        <w:rPr>
          <w:sz w:val="24"/>
        </w:rPr>
        <w:t>ECG</w:t>
      </w:r>
      <w:r>
        <w:rPr>
          <w:sz w:val="24"/>
        </w:rPr>
        <w:t>之间部分导联存在计算逻辑关系以及现有便携式心电监测设备存在电极较少无法得到</w:t>
      </w:r>
      <w:proofErr w:type="gramStart"/>
      <w:r>
        <w:rPr>
          <w:sz w:val="24"/>
        </w:rPr>
        <w:t>完整十二</w:t>
      </w:r>
      <w:proofErr w:type="gramEnd"/>
      <w:r>
        <w:rPr>
          <w:sz w:val="24"/>
        </w:rPr>
        <w:t>导联</w:t>
      </w:r>
      <w:r>
        <w:rPr>
          <w:sz w:val="24"/>
        </w:rPr>
        <w:t>ECG</w:t>
      </w:r>
      <w:r>
        <w:rPr>
          <w:sz w:val="24"/>
        </w:rPr>
        <w:t>的问题，本章节通过设计擦除不同组合的十二导联</w:t>
      </w:r>
      <w:r>
        <w:rPr>
          <w:sz w:val="24"/>
        </w:rPr>
        <w:t>ECG</w:t>
      </w:r>
      <w:r>
        <w:rPr>
          <w:sz w:val="24"/>
        </w:rPr>
        <w:t>研究深度学习模型对自动识别心律失常的导联信号冗余性问题。</w:t>
      </w:r>
    </w:p>
    <w:p w14:paraId="0C49D7DC" w14:textId="77777777" w:rsidR="00D4075B" w:rsidRDefault="00000000">
      <w:pPr>
        <w:spacing w:line="400" w:lineRule="exact"/>
        <w:ind w:firstLineChars="200" w:firstLine="480"/>
        <w:rPr>
          <w:sz w:val="24"/>
        </w:rPr>
      </w:pPr>
      <w:r>
        <w:rPr>
          <w:sz w:val="24"/>
        </w:rPr>
        <w:t>实验前期我们首先收集并融合了来自中国、德国和美国的四个开放获取的大型十二导联数据库，在某种程度上融合后的数据库代表了来自世界范围内的心律失常样本的集合。在此基础上经过适度训练好的模型具有良好的泛化性能。</w:t>
      </w:r>
    </w:p>
    <w:p w14:paraId="07EABCA0" w14:textId="77777777" w:rsidR="00D4075B" w:rsidRDefault="00000000">
      <w:pPr>
        <w:spacing w:line="400" w:lineRule="exact"/>
        <w:ind w:firstLineChars="200" w:firstLine="480"/>
        <w:rPr>
          <w:sz w:val="24"/>
        </w:rPr>
      </w:pPr>
      <w:r>
        <w:rPr>
          <w:sz w:val="24"/>
        </w:rPr>
        <w:t>其次我们根据十二导联不同的组成部分构建了五种不同擦除导联信息的组合方式，包括不进行擦除的原始十二导联</w:t>
      </w:r>
      <w:r>
        <w:rPr>
          <w:sz w:val="24"/>
        </w:rPr>
        <w:t>ECG</w:t>
      </w:r>
      <w:r>
        <w:rPr>
          <w:sz w:val="24"/>
        </w:rPr>
        <w:t>、擦除双极肢体导联、单极加压肢体导联、胸前</w:t>
      </w:r>
      <w:r>
        <w:rPr>
          <w:rFonts w:hint="eastAsia"/>
          <w:sz w:val="24"/>
        </w:rPr>
        <w:t>六</w:t>
      </w:r>
      <w:r>
        <w:rPr>
          <w:sz w:val="24"/>
        </w:rPr>
        <w:t>导联、擦除导联</w:t>
      </w:r>
      <w:proofErr w:type="spellStart"/>
      <w:r>
        <w:rPr>
          <w:sz w:val="24"/>
        </w:rPr>
        <w:t>aVL</w:t>
      </w:r>
      <w:proofErr w:type="spellEnd"/>
      <w:r>
        <w:rPr>
          <w:sz w:val="24"/>
        </w:rPr>
        <w:t>和擦除计算逻辑冗余的四个导联。在这里我们改进了第三章提出的二维心电图，使得在二维心电图的通道维度包含样本不同时间段的多片十二导联</w:t>
      </w:r>
      <w:r>
        <w:rPr>
          <w:sz w:val="24"/>
        </w:rPr>
        <w:t>ECG</w:t>
      </w:r>
      <w:r>
        <w:rPr>
          <w:sz w:val="24"/>
        </w:rPr>
        <w:t>信号，既保证了训练样本与患者对应的唯一性，也保证了十二导联</w:t>
      </w:r>
      <w:r>
        <w:rPr>
          <w:sz w:val="24"/>
        </w:rPr>
        <w:t>ECG</w:t>
      </w:r>
      <w:r>
        <w:rPr>
          <w:sz w:val="24"/>
        </w:rPr>
        <w:t>信号在时间和空间维度两方面的信息。</w:t>
      </w:r>
    </w:p>
    <w:p w14:paraId="5352E99A" w14:textId="77777777" w:rsidR="00D4075B" w:rsidRDefault="00000000">
      <w:pPr>
        <w:spacing w:line="400" w:lineRule="exact"/>
        <w:ind w:firstLineChars="200" w:firstLine="480"/>
        <w:rPr>
          <w:sz w:val="24"/>
        </w:rPr>
      </w:pPr>
      <w:r>
        <w:rPr>
          <w:sz w:val="24"/>
        </w:rPr>
        <w:t>最后我们延伸和扩展了第三章中提出的</w:t>
      </w:r>
      <w:r>
        <w:rPr>
          <w:sz w:val="24"/>
        </w:rPr>
        <w:t>DSE-</w:t>
      </w:r>
      <w:proofErr w:type="spellStart"/>
      <w:r>
        <w:rPr>
          <w:sz w:val="24"/>
        </w:rPr>
        <w:t>ResNet</w:t>
      </w:r>
      <w:proofErr w:type="spellEnd"/>
      <w:r>
        <w:rPr>
          <w:sz w:val="24"/>
        </w:rPr>
        <w:t>模型，通过添加</w:t>
      </w:r>
      <w:r>
        <w:rPr>
          <w:sz w:val="24"/>
        </w:rPr>
        <w:t>LSTM</w:t>
      </w:r>
      <w:r>
        <w:rPr>
          <w:sz w:val="24"/>
        </w:rPr>
        <w:t>、</w:t>
      </w:r>
      <w:proofErr w:type="spellStart"/>
      <w:r>
        <w:rPr>
          <w:sz w:val="24"/>
        </w:rPr>
        <w:t>BiLSTM</w:t>
      </w:r>
      <w:proofErr w:type="spellEnd"/>
      <w:r>
        <w:rPr>
          <w:sz w:val="24"/>
        </w:rPr>
        <w:t>以及利用</w:t>
      </w:r>
      <w:proofErr w:type="spellStart"/>
      <w:r>
        <w:rPr>
          <w:sz w:val="24"/>
        </w:rPr>
        <w:t>ResNet</w:t>
      </w:r>
      <w:proofErr w:type="spellEnd"/>
      <w:r>
        <w:rPr>
          <w:sz w:val="24"/>
        </w:rPr>
        <w:t>、</w:t>
      </w:r>
      <w:r>
        <w:rPr>
          <w:sz w:val="24"/>
        </w:rPr>
        <w:t>SE</w:t>
      </w:r>
      <w:proofErr w:type="gramStart"/>
      <w:r>
        <w:rPr>
          <w:rFonts w:hint="eastAsia"/>
          <w:sz w:val="24"/>
        </w:rPr>
        <w:t>块</w:t>
      </w:r>
      <w:r>
        <w:rPr>
          <w:sz w:val="24"/>
        </w:rPr>
        <w:t>得到</w:t>
      </w:r>
      <w:proofErr w:type="gramEnd"/>
      <w:r>
        <w:rPr>
          <w:sz w:val="24"/>
        </w:rPr>
        <w:t>五种提取信息不同的神经网络结构。</w:t>
      </w:r>
    </w:p>
    <w:p w14:paraId="2ED8A63B" w14:textId="77777777" w:rsidR="00D4075B" w:rsidRDefault="00000000">
      <w:pPr>
        <w:spacing w:line="400" w:lineRule="exact"/>
        <w:ind w:firstLineChars="200" w:firstLine="480"/>
        <w:rPr>
          <w:sz w:val="24"/>
        </w:rPr>
      </w:pPr>
      <w:r>
        <w:rPr>
          <w:sz w:val="24"/>
        </w:rPr>
        <w:t>实验结果表明五个</w:t>
      </w:r>
      <w:r>
        <w:rPr>
          <w:sz w:val="24"/>
        </w:rPr>
        <w:t>DNN</w:t>
      </w:r>
      <w:r>
        <w:rPr>
          <w:sz w:val="24"/>
        </w:rPr>
        <w:t>模型得到的</w:t>
      </w:r>
      <w:r>
        <w:rPr>
          <w:i/>
          <w:iCs/>
          <w:sz w:val="24"/>
        </w:rPr>
        <w:t>Precision</w:t>
      </w:r>
      <w:r>
        <w:rPr>
          <w:i/>
          <w:iCs/>
          <w:sz w:val="24"/>
        </w:rPr>
        <w:t>、</w:t>
      </w:r>
      <w:r>
        <w:rPr>
          <w:i/>
          <w:iCs/>
          <w:sz w:val="24"/>
        </w:rPr>
        <w:t>Recall</w:t>
      </w:r>
      <w:r>
        <w:rPr>
          <w:sz w:val="24"/>
        </w:rPr>
        <w:t>和</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分数除去正常类型，其余心律失常类型基本分布在</w:t>
      </w:r>
      <w:r>
        <w:rPr>
          <w:rFonts w:hint="eastAsia"/>
          <w:sz w:val="24"/>
        </w:rPr>
        <w:t>区间</w:t>
      </w:r>
      <w:r>
        <w:rPr>
          <w:sz w:val="24"/>
        </w:rPr>
        <w:t>[0.7,0.8]</w:t>
      </w:r>
      <w:r>
        <w:rPr>
          <w:sz w:val="24"/>
        </w:rPr>
        <w:t>内，相较于第三章的分类性能，这个结果低于最初的预期。我认为一个主要原因是目前使用的融合数据集的地理覆盖范围广，人群特性差异大，样本数据库的标注标准不一，导致同一心律失常类型的样本存在较大差异，诊断</w:t>
      </w:r>
      <w:r>
        <w:rPr>
          <w:sz w:val="24"/>
        </w:rPr>
        <w:t>PAC</w:t>
      </w:r>
      <w:r>
        <w:rPr>
          <w:sz w:val="24"/>
        </w:rPr>
        <w:t>类型结果较差也能印证这一点。符合预期的是基于五个</w:t>
      </w:r>
      <w:r>
        <w:rPr>
          <w:sz w:val="24"/>
        </w:rPr>
        <w:t>DNN</w:t>
      </w:r>
      <w:r>
        <w:rPr>
          <w:sz w:val="24"/>
        </w:rPr>
        <w:t>模型的仿真结果表明，从十二导联</w:t>
      </w:r>
      <w:r>
        <w:rPr>
          <w:sz w:val="24"/>
        </w:rPr>
        <w:t>ECG</w:t>
      </w:r>
      <w:r>
        <w:rPr>
          <w:sz w:val="24"/>
        </w:rPr>
        <w:t>中擦除部分导联确实会降低</w:t>
      </w:r>
      <w:r>
        <w:rPr>
          <w:sz w:val="24"/>
        </w:rPr>
        <w:t>DNN</w:t>
      </w:r>
      <w:r>
        <w:rPr>
          <w:sz w:val="24"/>
        </w:rPr>
        <w:t>模型的识别性能。与使用完整的十二导联</w:t>
      </w:r>
      <w:r>
        <w:rPr>
          <w:sz w:val="24"/>
        </w:rPr>
        <w:t>ECG</w:t>
      </w:r>
      <w:r>
        <w:rPr>
          <w:sz w:val="24"/>
        </w:rPr>
        <w:t>作为输入相比，当使用本章节设计的多种不同擦除组合的导联作为输入时，这些组合的最优</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分数仅降低了</w:t>
      </w:r>
      <w:r>
        <w:rPr>
          <w:sz w:val="24"/>
        </w:rPr>
        <w:t>0.016</w:t>
      </w:r>
      <w:r>
        <w:rPr>
          <w:sz w:val="24"/>
        </w:rPr>
        <w:t>。这个减少量是非常有限的，尤其是当只有导联</w:t>
      </w:r>
      <w:r>
        <w:rPr>
          <w:sz w:val="24"/>
        </w:rPr>
        <w:t>Ⅰ</w:t>
      </w:r>
      <w:r>
        <w:rPr>
          <w:sz w:val="24"/>
        </w:rPr>
        <w:t>、</w:t>
      </w:r>
      <w:r>
        <w:rPr>
          <w:sz w:val="24"/>
        </w:rPr>
        <w:t>Ⅱ</w:t>
      </w:r>
      <w:r>
        <w:rPr>
          <w:sz w:val="24"/>
        </w:rPr>
        <w:t>、</w:t>
      </w:r>
      <w:r>
        <w:rPr>
          <w:sz w:val="24"/>
        </w:rPr>
        <w:t>Ⅲ</w:t>
      </w:r>
      <w:r>
        <w:rPr>
          <w:sz w:val="24"/>
        </w:rPr>
        <w:t>和导联</w:t>
      </w:r>
      <w:r>
        <w:rPr>
          <w:sz w:val="24"/>
        </w:rPr>
        <w:t>Ⅱ</w:t>
      </w:r>
      <w:r>
        <w:rPr>
          <w:sz w:val="24"/>
        </w:rPr>
        <w:t>、</w:t>
      </w:r>
      <w:proofErr w:type="spellStart"/>
      <w:r>
        <w:rPr>
          <w:sz w:val="24"/>
        </w:rPr>
        <w:t>aVL</w:t>
      </w:r>
      <w:proofErr w:type="spellEnd"/>
      <w:r>
        <w:rPr>
          <w:sz w:val="24"/>
        </w:rPr>
        <w:t>、</w:t>
      </w:r>
      <w:proofErr w:type="spellStart"/>
      <w:r>
        <w:rPr>
          <w:sz w:val="24"/>
        </w:rPr>
        <w:t>aVR</w:t>
      </w:r>
      <w:proofErr w:type="spellEnd"/>
      <w:r>
        <w:rPr>
          <w:sz w:val="24"/>
        </w:rPr>
        <w:t>和</w:t>
      </w:r>
      <w:proofErr w:type="spellStart"/>
      <w:r>
        <w:rPr>
          <w:sz w:val="24"/>
        </w:rPr>
        <w:t>aVF</w:t>
      </w:r>
      <w:proofErr w:type="spellEnd"/>
      <w:r>
        <w:rPr>
          <w:sz w:val="24"/>
        </w:rPr>
        <w:t>被擦除时。这印证了图</w:t>
      </w:r>
      <w:r>
        <w:rPr>
          <w:sz w:val="24"/>
        </w:rPr>
        <w:t>4.1</w:t>
      </w:r>
      <w:r>
        <w:rPr>
          <w:rFonts w:hint="eastAsia"/>
          <w:sz w:val="24"/>
        </w:rPr>
        <w:t>（</w:t>
      </w:r>
      <w:r>
        <w:rPr>
          <w:rFonts w:hint="eastAsia"/>
          <w:sz w:val="24"/>
        </w:rPr>
        <w:t>b</w:t>
      </w:r>
      <w:r>
        <w:rPr>
          <w:rFonts w:hint="eastAsia"/>
          <w:sz w:val="24"/>
        </w:rPr>
        <w:t>）</w:t>
      </w:r>
      <w:r>
        <w:rPr>
          <w:sz w:val="24"/>
        </w:rPr>
        <w:t>中这些导联之间存在逻辑换算关系而导致自动识别过程中导联信息冗余的问题。</w:t>
      </w:r>
    </w:p>
    <w:p w14:paraId="486DE92B" w14:textId="77777777" w:rsidR="00D4075B" w:rsidRDefault="00000000">
      <w:pPr>
        <w:spacing w:line="400" w:lineRule="exact"/>
        <w:ind w:firstLineChars="200" w:firstLine="480"/>
        <w:rPr>
          <w:sz w:val="24"/>
        </w:rPr>
      </w:pPr>
      <w:r>
        <w:rPr>
          <w:sz w:val="24"/>
        </w:rPr>
        <w:t>在最初的假设中擦除导联</w:t>
      </w:r>
      <w:r>
        <w:rPr>
          <w:sz w:val="24"/>
        </w:rPr>
        <w:t>Ⅱ</w:t>
      </w:r>
      <w:r>
        <w:rPr>
          <w:sz w:val="24"/>
        </w:rPr>
        <w:t>、</w:t>
      </w:r>
      <w:proofErr w:type="spellStart"/>
      <w:r>
        <w:rPr>
          <w:sz w:val="24"/>
        </w:rPr>
        <w:t>aVL</w:t>
      </w:r>
      <w:proofErr w:type="spellEnd"/>
      <w:r>
        <w:rPr>
          <w:sz w:val="24"/>
        </w:rPr>
        <w:t>、</w:t>
      </w:r>
      <w:proofErr w:type="spellStart"/>
      <w:r>
        <w:rPr>
          <w:sz w:val="24"/>
        </w:rPr>
        <w:t>aVR</w:t>
      </w:r>
      <w:proofErr w:type="spellEnd"/>
      <w:r>
        <w:rPr>
          <w:sz w:val="24"/>
        </w:rPr>
        <w:t>和</w:t>
      </w:r>
      <w:proofErr w:type="spellStart"/>
      <w:r>
        <w:rPr>
          <w:sz w:val="24"/>
        </w:rPr>
        <w:t>aVF</w:t>
      </w:r>
      <w:proofErr w:type="spellEnd"/>
      <w:r>
        <w:rPr>
          <w:sz w:val="24"/>
        </w:rPr>
        <w:t>与其他擦除组合相比影响应该最小。但实际结果表明，导联</w:t>
      </w:r>
      <w:r>
        <w:rPr>
          <w:sz w:val="24"/>
        </w:rPr>
        <w:t>Ⅰ</w:t>
      </w:r>
      <w:r>
        <w:rPr>
          <w:sz w:val="24"/>
        </w:rPr>
        <w:t>、</w:t>
      </w:r>
      <w:r>
        <w:rPr>
          <w:sz w:val="24"/>
        </w:rPr>
        <w:t>Ⅱ</w:t>
      </w:r>
      <w:r>
        <w:rPr>
          <w:sz w:val="24"/>
        </w:rPr>
        <w:t>、</w:t>
      </w:r>
      <w:r>
        <w:rPr>
          <w:sz w:val="24"/>
        </w:rPr>
        <w:t>Ⅲ</w:t>
      </w:r>
      <w:r>
        <w:rPr>
          <w:sz w:val="24"/>
        </w:rPr>
        <w:t>被擦除是除使用</w:t>
      </w:r>
      <w:proofErr w:type="gramStart"/>
      <w:r>
        <w:rPr>
          <w:sz w:val="24"/>
        </w:rPr>
        <w:t>完整十二</w:t>
      </w:r>
      <w:proofErr w:type="gramEnd"/>
      <w:r>
        <w:rPr>
          <w:sz w:val="24"/>
        </w:rPr>
        <w:t>导联数据外的最佳选择。经过分析造成这种情况的原因可能来自三个方面。首先模型可能在很大程度上决定了分类性能，本章节只是根据二维心电图的特性进行二维卷积神经网络的设计，并没有穷尽网络模型，因此可能存在更加适合类似于二维心电图这种结构的模型；其次对于某些特定的心律失常类型，可能需要特定导联的参与，如</w:t>
      </w:r>
      <w:r>
        <w:rPr>
          <w:sz w:val="24"/>
        </w:rPr>
        <w:t>ST</w:t>
      </w:r>
      <w:r>
        <w:rPr>
          <w:sz w:val="24"/>
        </w:rPr>
        <w:t>型。模型根据十二导联进行特征学习，给出的判断也总是依赖于整体十二</w:t>
      </w:r>
      <w:r>
        <w:rPr>
          <w:sz w:val="24"/>
        </w:rPr>
        <w:lastRenderedPageBreak/>
        <w:t>导联，如果能够针对不同心律失常类型给定不同导联权重进行学习可能会有较好的结果；最后基于这种擦除导联的方式可能会让模型学习到不合理的特征，尽管训练集和测试集都保持了一样的擦除方式。例如填充</w:t>
      </w:r>
      <w:r>
        <w:rPr>
          <w:sz w:val="24"/>
        </w:rPr>
        <w:t>0</w:t>
      </w:r>
      <w:r>
        <w:rPr>
          <w:sz w:val="24"/>
        </w:rPr>
        <w:t>在整体上会让模型认为某些导联旁边的导联特定值就为</w:t>
      </w:r>
      <w:r>
        <w:rPr>
          <w:rFonts w:hint="eastAsia"/>
          <w:sz w:val="24"/>
        </w:rPr>
        <w:t>0</w:t>
      </w:r>
      <w:r>
        <w:rPr>
          <w:sz w:val="24"/>
        </w:rPr>
        <w:t>，但是为了保证输入维度的统一性和模型参数结构的统一性，最终依旧选择了这种方式。</w:t>
      </w:r>
      <w:r>
        <w:rPr>
          <w:sz w:val="24"/>
        </w:rPr>
        <w:t xml:space="preserve"> </w:t>
      </w:r>
    </w:p>
    <w:p w14:paraId="3B96F841" w14:textId="77777777" w:rsidR="00D4075B" w:rsidRDefault="00000000">
      <w:pPr>
        <w:spacing w:line="400" w:lineRule="exact"/>
        <w:ind w:firstLineChars="200" w:firstLine="480"/>
        <w:rPr>
          <w:sz w:val="24"/>
        </w:rPr>
      </w:pPr>
      <w:proofErr w:type="spellStart"/>
      <w:r>
        <w:rPr>
          <w:sz w:val="24"/>
        </w:rPr>
        <w:t>Alday</w:t>
      </w:r>
      <w:proofErr w:type="spellEnd"/>
      <w:r>
        <w:rPr>
          <w:sz w:val="24"/>
        </w:rPr>
        <w:t>等人的研究</w:t>
      </w:r>
      <w:r>
        <w:rPr>
          <w:sz w:val="24"/>
          <w:vertAlign w:val="superscript"/>
        </w:rPr>
        <w:fldChar w:fldCharType="begin"/>
      </w:r>
      <w:r>
        <w:rPr>
          <w:sz w:val="24"/>
          <w:vertAlign w:val="superscript"/>
        </w:rPr>
        <w:instrText xml:space="preserve"> REF _Ref130895276 \r \h </w:instrText>
      </w:r>
      <w:r>
        <w:rPr>
          <w:sz w:val="24"/>
          <w:vertAlign w:val="superscript"/>
        </w:rPr>
      </w:r>
      <w:r>
        <w:rPr>
          <w:sz w:val="24"/>
          <w:vertAlign w:val="superscript"/>
        </w:rPr>
        <w:fldChar w:fldCharType="separate"/>
      </w:r>
      <w:r>
        <w:rPr>
          <w:sz w:val="24"/>
          <w:vertAlign w:val="superscript"/>
        </w:rPr>
        <w:t>[78]</w:t>
      </w:r>
      <w:r>
        <w:rPr>
          <w:sz w:val="24"/>
          <w:vertAlign w:val="superscript"/>
        </w:rPr>
        <w:fldChar w:fldCharType="end"/>
      </w:r>
      <w:r>
        <w:rPr>
          <w:sz w:val="24"/>
        </w:rPr>
        <w:t>表明，使用深度学习进行心律失常分类，分类误差不限于年龄、种族、性别，还可能存在模型结构、优化函数等因素。在这项研究中，我们选择的模型最大限度地保持了主体结构，并且只改变了一些层的结构。显然结果表明，这些略有不同的模型在相同导联组合的情况下得到的分类性能差别不大。</w:t>
      </w:r>
    </w:p>
    <w:p w14:paraId="29BEA317" w14:textId="77777777" w:rsidR="00D4075B" w:rsidRDefault="00000000">
      <w:pPr>
        <w:spacing w:line="400" w:lineRule="exact"/>
        <w:ind w:firstLineChars="200" w:firstLine="480"/>
        <w:rPr>
          <w:sz w:val="24"/>
        </w:rPr>
      </w:pPr>
      <w:r>
        <w:rPr>
          <w:sz w:val="24"/>
        </w:rPr>
        <w:t>因此以牺牲较小的识别性能为代价，换取便携式设备基于擦除导联组合方式进行心律失常诊断是合理的。一方面不需要便携式设备添加过多的电极，能够记录的导联与填充</w:t>
      </w:r>
      <w:r>
        <w:rPr>
          <w:sz w:val="24"/>
        </w:rPr>
        <w:t>0</w:t>
      </w:r>
      <w:r>
        <w:rPr>
          <w:sz w:val="24"/>
        </w:rPr>
        <w:t>的其他导联组成二维心电图，输入到通用的、统一的</w:t>
      </w:r>
      <w:r>
        <w:rPr>
          <w:sz w:val="24"/>
        </w:rPr>
        <w:t>DNN</w:t>
      </w:r>
      <w:r>
        <w:rPr>
          <w:sz w:val="24"/>
        </w:rPr>
        <w:t>模型中进行识别，既不要求硬件设备有过高的算力，也不必花费大量的时间训练不同组合的模型。</w:t>
      </w:r>
    </w:p>
    <w:p w14:paraId="11837C28" w14:textId="77777777" w:rsidR="00D4075B" w:rsidRDefault="00000000">
      <w:pPr>
        <w:spacing w:line="400" w:lineRule="exact"/>
        <w:ind w:firstLineChars="200" w:firstLine="480"/>
        <w:rPr>
          <w:sz w:val="24"/>
        </w:rPr>
        <w:sectPr w:rsidR="00D4075B">
          <w:headerReference w:type="even" r:id="rId132"/>
          <w:headerReference w:type="default" r:id="rId133"/>
          <w:pgSz w:w="11906" w:h="16838"/>
          <w:pgMar w:top="1417" w:right="1417" w:bottom="1417" w:left="1417" w:header="737" w:footer="992" w:gutter="567"/>
          <w:cols w:space="0"/>
          <w:docGrid w:type="linesAndChars" w:linePitch="318"/>
        </w:sectPr>
      </w:pPr>
      <w:r>
        <w:rPr>
          <w:sz w:val="24"/>
        </w:rPr>
        <w:t>综上所述，在基本保持自动心律失常识别性能的前提下，擦除适当的导联信息以降低测量复杂度是可行的。未来的工作可以扩展到研究所有可能的导联组合对自动心律失常识别的影响、研究识别特定心律失常所需的导联组合，并提高便携式设备的识别性能等。</w:t>
      </w:r>
    </w:p>
    <w:p w14:paraId="7C3EB2FD" w14:textId="77777777" w:rsidR="00D4075B" w:rsidRDefault="00000000">
      <w:pPr>
        <w:spacing w:before="480" w:after="360"/>
        <w:jc w:val="center"/>
        <w:outlineLvl w:val="0"/>
        <w:rPr>
          <w:rFonts w:ascii="黑体" w:eastAsia="黑体" w:hAnsi="黑体"/>
          <w:bCs/>
          <w:color w:val="000000"/>
          <w:sz w:val="32"/>
          <w:szCs w:val="32"/>
          <w:shd w:val="clear" w:color="auto" w:fill="FFFFFF"/>
        </w:rPr>
      </w:pPr>
      <w:bookmarkStart w:id="84" w:name="_Toc17888"/>
      <w:r>
        <w:rPr>
          <w:rFonts w:ascii="黑体" w:eastAsia="黑体" w:hAnsi="黑体" w:hint="eastAsia"/>
          <w:bCs/>
          <w:color w:val="000000"/>
          <w:sz w:val="32"/>
          <w:szCs w:val="32"/>
          <w:shd w:val="clear" w:color="auto" w:fill="FFFFFF"/>
        </w:rPr>
        <w:lastRenderedPageBreak/>
        <w:t>第</w:t>
      </w:r>
      <w:r>
        <w:rPr>
          <w:rFonts w:eastAsia="黑体"/>
          <w:bCs/>
          <w:color w:val="000000"/>
          <w:sz w:val="32"/>
          <w:szCs w:val="32"/>
          <w:shd w:val="clear" w:color="auto" w:fill="FFFFFF"/>
        </w:rPr>
        <w:t>5</w:t>
      </w:r>
      <w:r>
        <w:rPr>
          <w:rFonts w:ascii="黑体" w:eastAsia="黑体" w:hAnsi="黑体" w:hint="eastAsia"/>
          <w:bCs/>
          <w:color w:val="000000"/>
          <w:sz w:val="32"/>
          <w:szCs w:val="32"/>
          <w:shd w:val="clear" w:color="auto" w:fill="FFFFFF"/>
        </w:rPr>
        <w:t>章 基于</w:t>
      </w:r>
      <w:r>
        <w:rPr>
          <w:rFonts w:eastAsia="黑体"/>
          <w:bCs/>
          <w:color w:val="000000"/>
          <w:sz w:val="32"/>
          <w:szCs w:val="32"/>
          <w:shd w:val="clear" w:color="auto" w:fill="FFFFFF"/>
        </w:rPr>
        <w:t>Flask</w:t>
      </w:r>
      <w:r>
        <w:rPr>
          <w:rFonts w:ascii="黑体" w:eastAsia="黑体" w:hAnsi="黑体" w:hint="eastAsia"/>
          <w:bCs/>
          <w:color w:val="000000"/>
          <w:sz w:val="32"/>
          <w:szCs w:val="32"/>
          <w:shd w:val="clear" w:color="auto" w:fill="FFFFFF"/>
        </w:rPr>
        <w:t>的心律失常自动分类平台</w:t>
      </w:r>
      <w:bookmarkEnd w:id="84"/>
    </w:p>
    <w:p w14:paraId="0C65976A" w14:textId="77777777" w:rsidR="00D4075B" w:rsidRDefault="00000000">
      <w:pPr>
        <w:spacing w:before="240" w:after="120"/>
        <w:jc w:val="left"/>
        <w:outlineLvl w:val="1"/>
        <w:rPr>
          <w:rFonts w:ascii="黑体" w:eastAsia="黑体" w:hAnsi="黑体"/>
          <w:bCs/>
          <w:sz w:val="28"/>
          <w:shd w:val="clear" w:color="auto" w:fill="FFFFFF"/>
        </w:rPr>
      </w:pPr>
      <w:bookmarkStart w:id="85" w:name="_Toc20850"/>
      <w:r>
        <w:rPr>
          <w:rFonts w:eastAsia="黑体" w:hint="eastAsia"/>
          <w:bCs/>
          <w:sz w:val="28"/>
          <w:shd w:val="clear" w:color="auto" w:fill="FFFFFF"/>
        </w:rPr>
        <w:t>5</w:t>
      </w:r>
      <w:r>
        <w:rPr>
          <w:rFonts w:eastAsia="黑体"/>
          <w:bCs/>
          <w:sz w:val="28"/>
          <w:shd w:val="clear" w:color="auto" w:fill="FFFFFF"/>
        </w:rPr>
        <w:t>.1</w:t>
      </w:r>
      <w:r>
        <w:rPr>
          <w:rFonts w:ascii="黑体" w:eastAsia="黑体" w:hAnsi="黑体" w:hint="eastAsia"/>
          <w:bCs/>
          <w:sz w:val="28"/>
          <w:shd w:val="clear" w:color="auto" w:fill="FFFFFF"/>
        </w:rPr>
        <w:t xml:space="preserve"> 引言</w:t>
      </w:r>
      <w:bookmarkEnd w:id="85"/>
    </w:p>
    <w:p w14:paraId="306E6898" w14:textId="77777777" w:rsidR="00D4075B" w:rsidRDefault="00000000">
      <w:pPr>
        <w:spacing w:line="400" w:lineRule="exact"/>
        <w:ind w:firstLineChars="200" w:firstLine="480"/>
        <w:rPr>
          <w:sz w:val="24"/>
        </w:rPr>
      </w:pPr>
      <w:r>
        <w:rPr>
          <w:rFonts w:hint="eastAsia"/>
          <w:sz w:val="24"/>
        </w:rPr>
        <w:t>实际生活中，用户很少直接接触算法，通常通过操控硬件或软件界面发出指令完成需求。算法附着于软件或者硬件模块，展示良好的接口给用户是作为技术人员应具备的素养。本章节旨在提升心律失常分类算法的可用性和易操作性，将第三章中训练得到的</w:t>
      </w:r>
      <w:r>
        <w:rPr>
          <w:rFonts w:hint="eastAsia"/>
          <w:sz w:val="24"/>
        </w:rPr>
        <w:t>DSE-</w:t>
      </w:r>
      <w:proofErr w:type="spellStart"/>
      <w:r>
        <w:rPr>
          <w:rFonts w:hint="eastAsia"/>
          <w:sz w:val="24"/>
        </w:rPr>
        <w:t>ResNet</w:t>
      </w:r>
      <w:proofErr w:type="spellEnd"/>
      <w:r>
        <w:rPr>
          <w:rFonts w:hint="eastAsia"/>
          <w:sz w:val="24"/>
        </w:rPr>
        <w:t>集成模型以及十个单一最优模型进行完整接口封装，并基于</w:t>
      </w:r>
      <w:r>
        <w:rPr>
          <w:rFonts w:hint="eastAsia"/>
          <w:sz w:val="24"/>
        </w:rPr>
        <w:t>Flask</w:t>
      </w:r>
      <w:r>
        <w:rPr>
          <w:rFonts w:hint="eastAsia"/>
          <w:sz w:val="24"/>
        </w:rPr>
        <w:t>框架构建心律失常在线分类平台。</w:t>
      </w:r>
    </w:p>
    <w:p w14:paraId="16AF53B5" w14:textId="77777777" w:rsidR="00D4075B" w:rsidRDefault="00000000">
      <w:pPr>
        <w:spacing w:before="240" w:after="120"/>
        <w:jc w:val="left"/>
        <w:outlineLvl w:val="1"/>
        <w:rPr>
          <w:rFonts w:ascii="黑体" w:eastAsia="黑体" w:hAnsi="黑体"/>
          <w:bCs/>
          <w:sz w:val="28"/>
          <w:shd w:val="clear" w:color="auto" w:fill="FFFFFF"/>
        </w:rPr>
      </w:pPr>
      <w:bookmarkStart w:id="86" w:name="_Toc26411"/>
      <w:r>
        <w:rPr>
          <w:rFonts w:eastAsia="黑体" w:hint="eastAsia"/>
          <w:bCs/>
          <w:sz w:val="28"/>
          <w:shd w:val="clear" w:color="auto" w:fill="FFFFFF"/>
        </w:rPr>
        <w:t>5</w:t>
      </w:r>
      <w:r>
        <w:rPr>
          <w:rFonts w:eastAsia="黑体"/>
          <w:bCs/>
          <w:sz w:val="28"/>
          <w:shd w:val="clear" w:color="auto" w:fill="FFFFFF"/>
        </w:rPr>
        <w:t>.</w:t>
      </w:r>
      <w:r>
        <w:rPr>
          <w:rFonts w:eastAsia="黑体" w:hint="eastAsia"/>
          <w:bCs/>
          <w:sz w:val="28"/>
          <w:shd w:val="clear" w:color="auto" w:fill="FFFFFF"/>
        </w:rPr>
        <w:t>2</w:t>
      </w:r>
      <w:r>
        <w:rPr>
          <w:rFonts w:ascii="黑体" w:eastAsia="黑体" w:hAnsi="黑体" w:hint="eastAsia"/>
          <w:bCs/>
          <w:sz w:val="28"/>
          <w:shd w:val="clear" w:color="auto" w:fill="FFFFFF"/>
        </w:rPr>
        <w:t xml:space="preserve"> 采用的框架和技术模块</w:t>
      </w:r>
      <w:bookmarkEnd w:id="86"/>
    </w:p>
    <w:p w14:paraId="5F2AFAFA" w14:textId="77777777" w:rsidR="00D4075B" w:rsidRDefault="00000000">
      <w:pPr>
        <w:spacing w:line="400" w:lineRule="exact"/>
        <w:ind w:firstLineChars="200" w:firstLine="480"/>
        <w:rPr>
          <w:sz w:val="24"/>
        </w:rPr>
      </w:pPr>
      <w:r>
        <w:rPr>
          <w:rFonts w:hint="eastAsia"/>
          <w:sz w:val="24"/>
        </w:rPr>
        <w:t>基于</w:t>
      </w:r>
      <w:r>
        <w:rPr>
          <w:rFonts w:hint="eastAsia"/>
          <w:sz w:val="24"/>
        </w:rPr>
        <w:t>Flask</w:t>
      </w:r>
      <w:r>
        <w:rPr>
          <w:rFonts w:hint="eastAsia"/>
          <w:sz w:val="24"/>
        </w:rPr>
        <w:t>的心律失常自动分类平台采用浏览器</w:t>
      </w:r>
      <w:r>
        <w:rPr>
          <w:rFonts w:hint="eastAsia"/>
          <w:sz w:val="24"/>
        </w:rPr>
        <w:t>/</w:t>
      </w:r>
      <w:r>
        <w:rPr>
          <w:rFonts w:hint="eastAsia"/>
          <w:sz w:val="24"/>
        </w:rPr>
        <w:t>服务器（</w:t>
      </w:r>
      <w:r>
        <w:rPr>
          <w:rFonts w:hint="eastAsia"/>
          <w:sz w:val="24"/>
        </w:rPr>
        <w:t>B/S</w:t>
      </w:r>
      <w:r>
        <w:rPr>
          <w:rFonts w:hint="eastAsia"/>
          <w:sz w:val="24"/>
        </w:rPr>
        <w:t>）架构，相较于传统的客户端</w:t>
      </w:r>
      <w:r>
        <w:rPr>
          <w:rFonts w:hint="eastAsia"/>
          <w:sz w:val="24"/>
        </w:rPr>
        <w:t>/</w:t>
      </w:r>
      <w:r>
        <w:rPr>
          <w:rFonts w:hint="eastAsia"/>
          <w:sz w:val="24"/>
        </w:rPr>
        <w:t>服务端（</w:t>
      </w:r>
      <w:r>
        <w:rPr>
          <w:rFonts w:hint="eastAsia"/>
          <w:sz w:val="24"/>
        </w:rPr>
        <w:t>C/S</w:t>
      </w:r>
      <w:r>
        <w:rPr>
          <w:rFonts w:hint="eastAsia"/>
          <w:sz w:val="24"/>
        </w:rPr>
        <w:t>）架构，</w:t>
      </w:r>
      <w:r>
        <w:rPr>
          <w:rFonts w:hint="eastAsia"/>
          <w:sz w:val="24"/>
        </w:rPr>
        <w:t>B/S</w:t>
      </w:r>
      <w:r>
        <w:rPr>
          <w:rFonts w:hint="eastAsia"/>
          <w:sz w:val="24"/>
        </w:rPr>
        <w:t>架构能够屏蔽客户端硬件设备差异，尤其是涉及深度学习这种强依赖硬件设备型号的算法。不同客户端可通过浏览器访问服务器实现交互。而系统功能的核心部分集中在服务器进行开发，保证了系统的安全性。本系统前端采用</w:t>
      </w:r>
      <w:r>
        <w:rPr>
          <w:rFonts w:hint="eastAsia"/>
          <w:sz w:val="24"/>
        </w:rPr>
        <w:t>Bootstrap</w:t>
      </w:r>
      <w:r>
        <w:rPr>
          <w:rFonts w:hint="eastAsia"/>
          <w:sz w:val="24"/>
        </w:rPr>
        <w:t>封装超文本标记语言（</w:t>
      </w:r>
      <w:r>
        <w:rPr>
          <w:rFonts w:hint="eastAsia"/>
          <w:sz w:val="24"/>
        </w:rPr>
        <w:t>HTML</w:t>
      </w:r>
      <w:r>
        <w:rPr>
          <w:rFonts w:hint="eastAsia"/>
          <w:sz w:val="24"/>
        </w:rPr>
        <w:t>）页面，后端使用</w:t>
      </w:r>
      <w:r>
        <w:rPr>
          <w:rFonts w:hint="eastAsia"/>
          <w:sz w:val="24"/>
        </w:rPr>
        <w:t>Python</w:t>
      </w:r>
      <w:r>
        <w:rPr>
          <w:rFonts w:hint="eastAsia"/>
          <w:sz w:val="24"/>
        </w:rPr>
        <w:t>实现逻辑处理，前后端通过</w:t>
      </w:r>
      <w:r>
        <w:rPr>
          <w:rFonts w:hint="eastAsia"/>
          <w:sz w:val="24"/>
        </w:rPr>
        <w:t>Flask</w:t>
      </w:r>
      <w:r>
        <w:rPr>
          <w:rFonts w:hint="eastAsia"/>
          <w:sz w:val="24"/>
        </w:rPr>
        <w:t>框架实现交互。</w:t>
      </w:r>
    </w:p>
    <w:p w14:paraId="0EEB39D1" w14:textId="77777777" w:rsidR="00D4075B" w:rsidRDefault="00000000">
      <w:pPr>
        <w:spacing w:line="400" w:lineRule="exact"/>
        <w:ind w:firstLineChars="200" w:firstLine="480"/>
        <w:rPr>
          <w:sz w:val="24"/>
        </w:rPr>
      </w:pPr>
      <w:r>
        <w:rPr>
          <w:rFonts w:hint="eastAsia"/>
          <w:sz w:val="24"/>
        </w:rPr>
        <w:t>Bootstrap</w:t>
      </w:r>
      <w:r>
        <w:rPr>
          <w:rFonts w:hint="eastAsia"/>
          <w:sz w:val="24"/>
        </w:rPr>
        <w:t>是一个用于快速开发</w:t>
      </w:r>
      <w:r>
        <w:rPr>
          <w:rFonts w:hint="eastAsia"/>
          <w:sz w:val="24"/>
        </w:rPr>
        <w:t>Web</w:t>
      </w:r>
      <w:r>
        <w:rPr>
          <w:rFonts w:hint="eastAsia"/>
          <w:sz w:val="24"/>
        </w:rPr>
        <w:t>应用程序和网站的前端</w:t>
      </w:r>
      <w:r>
        <w:rPr>
          <w:rFonts w:hint="eastAsia"/>
          <w:sz w:val="24"/>
        </w:rPr>
        <w:t>UI</w:t>
      </w:r>
      <w:r>
        <w:rPr>
          <w:rFonts w:hint="eastAsia"/>
          <w:sz w:val="24"/>
        </w:rPr>
        <w:t>框架。它提供了</w:t>
      </w:r>
      <w:r>
        <w:rPr>
          <w:rFonts w:hint="eastAsia"/>
          <w:sz w:val="24"/>
        </w:rPr>
        <w:t>HTML</w:t>
      </w:r>
      <w:r>
        <w:rPr>
          <w:rFonts w:hint="eastAsia"/>
          <w:sz w:val="24"/>
        </w:rPr>
        <w:t>和层叠样式表（</w:t>
      </w:r>
      <w:r>
        <w:rPr>
          <w:rFonts w:hint="eastAsia"/>
          <w:sz w:val="24"/>
        </w:rPr>
        <w:t>CSS</w:t>
      </w:r>
      <w:r>
        <w:rPr>
          <w:rFonts w:hint="eastAsia"/>
          <w:sz w:val="24"/>
        </w:rPr>
        <w:t>）的常用结构模型，使得开发者通过简单修改和调用就能构建个性化的页面。</w:t>
      </w:r>
    </w:p>
    <w:p w14:paraId="7115B71A" w14:textId="77777777" w:rsidR="00D4075B" w:rsidRDefault="00000000">
      <w:pPr>
        <w:spacing w:line="400" w:lineRule="exact"/>
        <w:ind w:firstLineChars="200" w:firstLine="480"/>
        <w:rPr>
          <w:sz w:val="24"/>
        </w:rPr>
      </w:pPr>
      <w:r>
        <w:rPr>
          <w:rFonts w:hint="eastAsia"/>
          <w:sz w:val="24"/>
        </w:rPr>
        <w:t>Python</w:t>
      </w:r>
      <w:r>
        <w:rPr>
          <w:rFonts w:hint="eastAsia"/>
          <w:sz w:val="24"/>
        </w:rPr>
        <w:t>主要服务于业务逻辑的实现以及前后端页面的交互，在本系统中业务逻辑的实现包括文件的读取、数据提取、数据预处理、</w:t>
      </w:r>
      <w:r>
        <w:rPr>
          <w:rFonts w:hint="eastAsia"/>
          <w:sz w:val="24"/>
        </w:rPr>
        <w:t>DSE-</w:t>
      </w:r>
      <w:proofErr w:type="spellStart"/>
      <w:r>
        <w:rPr>
          <w:rFonts w:hint="eastAsia"/>
          <w:sz w:val="24"/>
        </w:rPr>
        <w:t>ResNet</w:t>
      </w:r>
      <w:proofErr w:type="spellEnd"/>
      <w:r>
        <w:rPr>
          <w:rFonts w:hint="eastAsia"/>
          <w:sz w:val="24"/>
        </w:rPr>
        <w:t>模型加载、数据读入模型并分类。前后端页面交互包括用户点击操作、用户提交表单和回显分类结果到</w:t>
      </w:r>
      <w:r>
        <w:rPr>
          <w:rFonts w:hint="eastAsia"/>
          <w:sz w:val="24"/>
        </w:rPr>
        <w:t>HTML</w:t>
      </w:r>
      <w:r>
        <w:rPr>
          <w:rFonts w:hint="eastAsia"/>
          <w:sz w:val="24"/>
        </w:rPr>
        <w:t>页面。</w:t>
      </w:r>
    </w:p>
    <w:p w14:paraId="691E58C7" w14:textId="77777777" w:rsidR="00D4075B" w:rsidRDefault="00000000">
      <w:pPr>
        <w:spacing w:line="400" w:lineRule="exact"/>
        <w:ind w:firstLineChars="200" w:firstLine="480"/>
        <w:rPr>
          <w:sz w:val="24"/>
        </w:rPr>
      </w:pPr>
      <w:r>
        <w:rPr>
          <w:rFonts w:hint="eastAsia"/>
          <w:sz w:val="24"/>
        </w:rPr>
        <w:t>前后端页面交互依赖于</w:t>
      </w:r>
      <w:r>
        <w:rPr>
          <w:rFonts w:hint="eastAsia"/>
          <w:sz w:val="24"/>
        </w:rPr>
        <w:t>Flask</w:t>
      </w:r>
      <w:r>
        <w:rPr>
          <w:rFonts w:hint="eastAsia"/>
          <w:sz w:val="24"/>
        </w:rPr>
        <w:t>框架实现。</w:t>
      </w:r>
      <w:r>
        <w:rPr>
          <w:rFonts w:hint="eastAsia"/>
          <w:sz w:val="24"/>
        </w:rPr>
        <w:t>Flask</w:t>
      </w:r>
      <w:r>
        <w:rPr>
          <w:rFonts w:hint="eastAsia"/>
          <w:sz w:val="24"/>
        </w:rPr>
        <w:t>是</w:t>
      </w:r>
      <w:r>
        <w:rPr>
          <w:rFonts w:hint="eastAsia"/>
          <w:sz w:val="24"/>
        </w:rPr>
        <w:t>Python</w:t>
      </w:r>
      <w:r>
        <w:rPr>
          <w:rFonts w:hint="eastAsia"/>
          <w:sz w:val="24"/>
        </w:rPr>
        <w:t>编写的一个轻量级</w:t>
      </w:r>
      <w:r>
        <w:rPr>
          <w:rFonts w:hint="eastAsia"/>
          <w:sz w:val="24"/>
        </w:rPr>
        <w:t>Web</w:t>
      </w:r>
      <w:r>
        <w:rPr>
          <w:rFonts w:hint="eastAsia"/>
          <w:sz w:val="24"/>
        </w:rPr>
        <w:t>开发框架，主要包括</w:t>
      </w:r>
      <w:proofErr w:type="spellStart"/>
      <w:r>
        <w:rPr>
          <w:rFonts w:hint="eastAsia"/>
          <w:sz w:val="24"/>
        </w:rPr>
        <w:t>Werkzeug</w:t>
      </w:r>
      <w:proofErr w:type="spellEnd"/>
      <w:r>
        <w:rPr>
          <w:rFonts w:hint="eastAsia"/>
          <w:sz w:val="24"/>
        </w:rPr>
        <w:t>模块和</w:t>
      </w:r>
      <w:r>
        <w:rPr>
          <w:rFonts w:hint="eastAsia"/>
          <w:sz w:val="24"/>
        </w:rPr>
        <w:t>Jinja2</w:t>
      </w:r>
      <w:r>
        <w:rPr>
          <w:rFonts w:hint="eastAsia"/>
          <w:sz w:val="24"/>
        </w:rPr>
        <w:t>模板引擎等开源库。</w:t>
      </w:r>
      <w:proofErr w:type="spellStart"/>
      <w:r>
        <w:rPr>
          <w:rFonts w:hint="eastAsia"/>
          <w:sz w:val="24"/>
        </w:rPr>
        <w:t>Werkzeug</w:t>
      </w:r>
      <w:proofErr w:type="spellEnd"/>
      <w:r>
        <w:rPr>
          <w:rFonts w:hint="eastAsia"/>
          <w:sz w:val="24"/>
        </w:rPr>
        <w:t>主要用于网页跳转请求和</w:t>
      </w:r>
      <w:r>
        <w:rPr>
          <w:rFonts w:hint="eastAsia"/>
          <w:sz w:val="24"/>
        </w:rPr>
        <w:t>Web</w:t>
      </w:r>
      <w:r>
        <w:rPr>
          <w:rFonts w:hint="eastAsia"/>
          <w:sz w:val="24"/>
        </w:rPr>
        <w:t>服务器网关接口系统。</w:t>
      </w:r>
      <w:r>
        <w:rPr>
          <w:rFonts w:hint="eastAsia"/>
          <w:sz w:val="24"/>
        </w:rPr>
        <w:t>Jinja2</w:t>
      </w:r>
      <w:r>
        <w:rPr>
          <w:rFonts w:hint="eastAsia"/>
          <w:sz w:val="24"/>
        </w:rPr>
        <w:t>模板引擎具备强大的自动</w:t>
      </w:r>
      <w:r>
        <w:rPr>
          <w:rFonts w:hint="eastAsia"/>
          <w:sz w:val="24"/>
        </w:rPr>
        <w:t>HTML</w:t>
      </w:r>
      <w:r>
        <w:rPr>
          <w:rFonts w:hint="eastAsia"/>
          <w:sz w:val="24"/>
        </w:rPr>
        <w:t>转义系统和模板继承机制，能够有效防范</w:t>
      </w:r>
      <w:proofErr w:type="gramStart"/>
      <w:r>
        <w:rPr>
          <w:rFonts w:hint="eastAsia"/>
          <w:sz w:val="24"/>
        </w:rPr>
        <w:t>跨站脚本</w:t>
      </w:r>
      <w:proofErr w:type="gramEnd"/>
      <w:r>
        <w:rPr>
          <w:rFonts w:hint="eastAsia"/>
          <w:sz w:val="24"/>
        </w:rPr>
        <w:t>攻击和提升开发效率。</w:t>
      </w:r>
    </w:p>
    <w:p w14:paraId="4C40BFB5" w14:textId="77777777" w:rsidR="00D4075B" w:rsidRDefault="00000000">
      <w:pPr>
        <w:spacing w:before="240" w:after="120"/>
        <w:jc w:val="left"/>
        <w:outlineLvl w:val="1"/>
        <w:rPr>
          <w:rFonts w:ascii="黑体" w:eastAsia="黑体" w:hAnsi="黑体"/>
          <w:bCs/>
          <w:sz w:val="28"/>
          <w:shd w:val="clear" w:color="auto" w:fill="FFFFFF"/>
        </w:rPr>
      </w:pPr>
      <w:bookmarkStart w:id="87" w:name="_Toc4133"/>
      <w:r>
        <w:rPr>
          <w:rFonts w:eastAsia="黑体" w:hint="eastAsia"/>
          <w:bCs/>
          <w:sz w:val="28"/>
          <w:shd w:val="clear" w:color="auto" w:fill="FFFFFF"/>
        </w:rPr>
        <w:t>5</w:t>
      </w:r>
      <w:r>
        <w:rPr>
          <w:rFonts w:eastAsia="黑体"/>
          <w:bCs/>
          <w:sz w:val="28"/>
          <w:shd w:val="clear" w:color="auto" w:fill="FFFFFF"/>
        </w:rPr>
        <w:t>.</w:t>
      </w:r>
      <w:r>
        <w:rPr>
          <w:rFonts w:eastAsia="黑体" w:hint="eastAsia"/>
          <w:bCs/>
          <w:sz w:val="28"/>
          <w:shd w:val="clear" w:color="auto" w:fill="FFFFFF"/>
        </w:rPr>
        <w:t>3</w:t>
      </w:r>
      <w:r>
        <w:rPr>
          <w:rFonts w:ascii="黑体" w:eastAsia="黑体" w:hAnsi="黑体" w:hint="eastAsia"/>
          <w:bCs/>
          <w:sz w:val="28"/>
          <w:shd w:val="clear" w:color="auto" w:fill="FFFFFF"/>
        </w:rPr>
        <w:t xml:space="preserve"> 功能模块设计</w:t>
      </w:r>
      <w:bookmarkEnd w:id="87"/>
    </w:p>
    <w:p w14:paraId="6B074E6E" w14:textId="77777777" w:rsidR="00D4075B" w:rsidRDefault="00000000">
      <w:pPr>
        <w:autoSpaceDE w:val="0"/>
        <w:spacing w:line="400" w:lineRule="exact"/>
        <w:ind w:firstLineChars="200" w:firstLine="480"/>
      </w:pPr>
      <w:r>
        <w:rPr>
          <w:sz w:val="24"/>
        </w:rPr>
        <w:t>基于</w:t>
      </w:r>
      <w:r>
        <w:rPr>
          <w:sz w:val="24"/>
        </w:rPr>
        <w:t>Flask</w:t>
      </w:r>
      <w:r>
        <w:rPr>
          <w:sz w:val="24"/>
        </w:rPr>
        <w:t>的心律失常自动分类平台提供心律失常自动分类与开源数据库介</w:t>
      </w:r>
      <w:r>
        <w:rPr>
          <w:sz w:val="24"/>
        </w:rPr>
        <w:lastRenderedPageBreak/>
        <w:t>绍与下载两个功能模块，图</w:t>
      </w:r>
      <w:r>
        <w:rPr>
          <w:sz w:val="24"/>
        </w:rPr>
        <w:t>5.1</w:t>
      </w:r>
      <w:r>
        <w:rPr>
          <w:sz w:val="24"/>
        </w:rPr>
        <w:t>展示了心律失常自动分类平台的功能模块。</w:t>
      </w:r>
    </w:p>
    <w:p w14:paraId="1258BD56" w14:textId="77777777" w:rsidR="00D4075B" w:rsidRDefault="00000000">
      <w:pPr>
        <w:pStyle w:val="ab"/>
        <w:ind w:firstLineChars="0" w:firstLine="0"/>
      </w:pPr>
      <w:r>
        <w:rPr>
          <w:noProof/>
        </w:rPr>
        <w:drawing>
          <wp:inline distT="0" distB="0" distL="0" distR="0" wp14:anchorId="68689C60" wp14:editId="01E17C8B">
            <wp:extent cx="4034519" cy="2811780"/>
            <wp:effectExtent l="0" t="0" r="4445"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051486" cy="2823604"/>
                    </a:xfrm>
                    <a:prstGeom prst="rect">
                      <a:avLst/>
                    </a:prstGeom>
                  </pic:spPr>
                </pic:pic>
              </a:graphicData>
            </a:graphic>
          </wp:inline>
        </w:drawing>
      </w:r>
    </w:p>
    <w:p w14:paraId="71644AF4" w14:textId="77777777" w:rsidR="00D4075B" w:rsidRDefault="00000000">
      <w:pPr>
        <w:pStyle w:val="ab"/>
        <w:ind w:firstLineChars="0" w:firstLine="0"/>
      </w:pPr>
      <w:r>
        <w:rPr>
          <w:rFonts w:hint="eastAsia"/>
        </w:rPr>
        <w:t>图</w:t>
      </w:r>
      <w:r>
        <w:rPr>
          <w:rFonts w:hint="eastAsia"/>
        </w:rPr>
        <w:t xml:space="preserve">5.1 </w:t>
      </w:r>
      <w:r>
        <w:rPr>
          <w:rFonts w:hint="eastAsia"/>
        </w:rPr>
        <w:t>基于</w:t>
      </w:r>
      <w:r>
        <w:rPr>
          <w:rFonts w:hint="eastAsia"/>
        </w:rPr>
        <w:t>Flask</w:t>
      </w:r>
      <w:r>
        <w:rPr>
          <w:rFonts w:hint="eastAsia"/>
        </w:rPr>
        <w:t>的心律失常自动分类平台功能模块图</w:t>
      </w:r>
    </w:p>
    <w:p w14:paraId="2F9C741E" w14:textId="77777777" w:rsidR="00D4075B" w:rsidRDefault="00000000">
      <w:pPr>
        <w:spacing w:before="120" w:after="120"/>
        <w:jc w:val="left"/>
        <w:outlineLvl w:val="2"/>
        <w:rPr>
          <w:rFonts w:ascii="黑体" w:eastAsia="黑体" w:hAnsi="黑体"/>
          <w:bCs/>
          <w:sz w:val="24"/>
          <w:szCs w:val="26"/>
        </w:rPr>
      </w:pPr>
      <w:bookmarkStart w:id="88" w:name="_Toc23669"/>
      <w:r>
        <w:rPr>
          <w:rFonts w:eastAsia="黑体" w:hint="eastAsia"/>
          <w:bCs/>
          <w:sz w:val="24"/>
          <w:szCs w:val="26"/>
        </w:rPr>
        <w:t>5</w:t>
      </w:r>
      <w:r>
        <w:rPr>
          <w:rFonts w:eastAsia="黑体"/>
          <w:bCs/>
          <w:sz w:val="24"/>
          <w:szCs w:val="26"/>
        </w:rPr>
        <w:t>.</w:t>
      </w:r>
      <w:r>
        <w:rPr>
          <w:rFonts w:eastAsia="黑体" w:hint="eastAsia"/>
          <w:bCs/>
          <w:sz w:val="24"/>
          <w:szCs w:val="26"/>
        </w:rPr>
        <w:t>3</w:t>
      </w:r>
      <w:r>
        <w:rPr>
          <w:rFonts w:eastAsia="黑体"/>
          <w:bCs/>
          <w:sz w:val="24"/>
          <w:szCs w:val="26"/>
        </w:rPr>
        <w:t>.1</w:t>
      </w:r>
      <w:r>
        <w:rPr>
          <w:rFonts w:ascii="黑体" w:eastAsia="黑体" w:hAnsi="黑体" w:hint="eastAsia"/>
          <w:bCs/>
          <w:sz w:val="24"/>
          <w:szCs w:val="26"/>
        </w:rPr>
        <w:t xml:space="preserve"> 自动分类模块</w:t>
      </w:r>
      <w:bookmarkEnd w:id="88"/>
    </w:p>
    <w:p w14:paraId="201F77F2" w14:textId="77777777" w:rsidR="00D4075B" w:rsidRDefault="00000000">
      <w:pPr>
        <w:autoSpaceDE w:val="0"/>
        <w:spacing w:line="400" w:lineRule="exact"/>
        <w:ind w:firstLineChars="200" w:firstLine="480"/>
        <w:rPr>
          <w:sz w:val="24"/>
        </w:rPr>
      </w:pPr>
      <w:r>
        <w:rPr>
          <w:sz w:val="24"/>
        </w:rPr>
        <w:t>自动分类模块包括文件上传模块、自动分类算法和返回分类结果三部分。文件上传模块是分类平台的核心功能，用户</w:t>
      </w:r>
      <w:proofErr w:type="gramStart"/>
      <w:r>
        <w:rPr>
          <w:sz w:val="24"/>
        </w:rPr>
        <w:t>可上传由十</w:t>
      </w:r>
      <w:proofErr w:type="gramEnd"/>
      <w:r>
        <w:rPr>
          <w:sz w:val="24"/>
        </w:rPr>
        <w:t>电极系统产生的十二导联</w:t>
      </w:r>
      <w:r>
        <w:rPr>
          <w:sz w:val="24"/>
        </w:rPr>
        <w:t>ECG</w:t>
      </w:r>
      <w:r>
        <w:rPr>
          <w:sz w:val="24"/>
        </w:rPr>
        <w:t>信号文件到服务器，服务器完成数据处理和算法运行，然后返回分类结果到</w:t>
      </w:r>
      <w:r>
        <w:rPr>
          <w:sz w:val="24"/>
        </w:rPr>
        <w:t>HTML</w:t>
      </w:r>
      <w:r>
        <w:rPr>
          <w:sz w:val="24"/>
        </w:rPr>
        <w:t>页面，其具体处理逻辑如图</w:t>
      </w:r>
      <w:r>
        <w:rPr>
          <w:sz w:val="24"/>
        </w:rPr>
        <w:t>5.2</w:t>
      </w:r>
      <w:r>
        <w:rPr>
          <w:sz w:val="24"/>
        </w:rPr>
        <w:t>所示。</w:t>
      </w:r>
    </w:p>
    <w:p w14:paraId="7249389B" w14:textId="77777777" w:rsidR="00D4075B" w:rsidRDefault="00000000">
      <w:pPr>
        <w:pStyle w:val="ab"/>
        <w:ind w:firstLineChars="0" w:firstLine="0"/>
      </w:pPr>
      <w:r>
        <w:rPr>
          <w:noProof/>
        </w:rPr>
        <w:drawing>
          <wp:inline distT="0" distB="0" distL="114300" distR="114300" wp14:anchorId="1C42D81D" wp14:editId="6C5CEAA2">
            <wp:extent cx="4213860" cy="2530754"/>
            <wp:effectExtent l="0" t="0" r="0" b="3175"/>
            <wp:docPr id="57" name="图片 57" descr="文件上传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文件上传模块图"/>
                    <pic:cNvPicPr>
                      <a:picLocks noChangeAspect="1"/>
                    </pic:cNvPicPr>
                  </pic:nvPicPr>
                  <pic:blipFill>
                    <a:blip r:embed="rId135"/>
                    <a:stretch>
                      <a:fillRect/>
                    </a:stretch>
                  </pic:blipFill>
                  <pic:spPr>
                    <a:xfrm>
                      <a:off x="0" y="0"/>
                      <a:ext cx="4217307" cy="2532824"/>
                    </a:xfrm>
                    <a:prstGeom prst="rect">
                      <a:avLst/>
                    </a:prstGeom>
                  </pic:spPr>
                </pic:pic>
              </a:graphicData>
            </a:graphic>
          </wp:inline>
        </w:drawing>
      </w:r>
    </w:p>
    <w:p w14:paraId="7E0D8D43" w14:textId="77777777" w:rsidR="00D4075B" w:rsidRDefault="00000000">
      <w:pPr>
        <w:pStyle w:val="ab"/>
        <w:ind w:firstLineChars="0" w:firstLine="0"/>
      </w:pPr>
      <w:r>
        <w:rPr>
          <w:rFonts w:hint="eastAsia"/>
        </w:rPr>
        <w:t>图</w:t>
      </w:r>
      <w:r>
        <w:rPr>
          <w:rFonts w:hint="eastAsia"/>
        </w:rPr>
        <w:t xml:space="preserve">5.2 </w:t>
      </w:r>
      <w:r>
        <w:rPr>
          <w:rFonts w:hint="eastAsia"/>
        </w:rPr>
        <w:t>文件上传模块处理逻辑示意图</w:t>
      </w:r>
    </w:p>
    <w:p w14:paraId="68F14663" w14:textId="77777777" w:rsidR="00D4075B" w:rsidRDefault="00000000">
      <w:pPr>
        <w:autoSpaceDE w:val="0"/>
        <w:spacing w:line="400" w:lineRule="atLeast"/>
        <w:ind w:firstLineChars="200" w:firstLine="480"/>
        <w:rPr>
          <w:sz w:val="24"/>
        </w:rPr>
      </w:pPr>
      <w:r>
        <w:rPr>
          <w:sz w:val="24"/>
        </w:rPr>
        <w:t>以</w:t>
      </w:r>
      <w:r>
        <w:rPr>
          <w:sz w:val="24"/>
        </w:rPr>
        <w:t>CPSC2018</w:t>
      </w:r>
      <w:r>
        <w:rPr>
          <w:sz w:val="24"/>
        </w:rPr>
        <w:t>数据库提供的样本文件为基准，文件上传模块要求用户上传的文件名称后缀以</w:t>
      </w:r>
      <w:r>
        <w:rPr>
          <w:rFonts w:hint="eastAsia"/>
          <w:sz w:val="24"/>
        </w:rPr>
        <w:t>“</w:t>
      </w:r>
      <w:r>
        <w:rPr>
          <w:sz w:val="24"/>
        </w:rPr>
        <w:t>.mat</w:t>
      </w:r>
      <w:r>
        <w:rPr>
          <w:rFonts w:hint="eastAsia"/>
          <w:sz w:val="24"/>
        </w:rPr>
        <w:t>”</w:t>
      </w:r>
      <w:r>
        <w:rPr>
          <w:sz w:val="24"/>
        </w:rPr>
        <w:t>结尾。</w:t>
      </w:r>
      <w:r>
        <w:rPr>
          <w:sz w:val="24"/>
        </w:rPr>
        <w:t>Mat</w:t>
      </w:r>
      <w:r>
        <w:rPr>
          <w:sz w:val="24"/>
        </w:rPr>
        <w:t>文件中存储变量名为</w:t>
      </w:r>
      <w:r>
        <w:rPr>
          <w:rFonts w:hint="eastAsia"/>
          <w:sz w:val="24"/>
        </w:rPr>
        <w:t>“</w:t>
      </w:r>
      <w:r>
        <w:rPr>
          <w:sz w:val="24"/>
        </w:rPr>
        <w:t>ECG</w:t>
      </w:r>
      <w:r>
        <w:rPr>
          <w:rFonts w:hint="eastAsia"/>
          <w:sz w:val="24"/>
        </w:rPr>
        <w:t>”</w:t>
      </w:r>
      <w:r>
        <w:rPr>
          <w:sz w:val="24"/>
        </w:rPr>
        <w:t>的</w:t>
      </w:r>
      <w:r>
        <w:rPr>
          <w:sz w:val="24"/>
        </w:rPr>
        <w:t>1×1</w:t>
      </w:r>
      <w:r>
        <w:rPr>
          <w:sz w:val="24"/>
        </w:rPr>
        <w:t>结构体，</w:t>
      </w:r>
      <w:r>
        <w:rPr>
          <w:sz w:val="24"/>
        </w:rPr>
        <w:lastRenderedPageBreak/>
        <w:t>结构体包含性别字段（值为</w:t>
      </w:r>
      <w:r>
        <w:rPr>
          <w:rFonts w:hint="eastAsia"/>
          <w:sz w:val="24"/>
        </w:rPr>
        <w:t>“</w:t>
      </w:r>
      <w:r>
        <w:rPr>
          <w:sz w:val="24"/>
        </w:rPr>
        <w:t>Male</w:t>
      </w:r>
      <w:r>
        <w:rPr>
          <w:rFonts w:hint="eastAsia"/>
          <w:sz w:val="24"/>
        </w:rPr>
        <w:t>”</w:t>
      </w:r>
      <w:r>
        <w:rPr>
          <w:sz w:val="24"/>
        </w:rPr>
        <w:t>或者</w:t>
      </w:r>
      <w:r>
        <w:rPr>
          <w:rFonts w:hint="eastAsia"/>
          <w:sz w:val="24"/>
        </w:rPr>
        <w:t>“</w:t>
      </w:r>
      <w:r>
        <w:rPr>
          <w:sz w:val="24"/>
        </w:rPr>
        <w:t>Female</w:t>
      </w:r>
      <w:r>
        <w:rPr>
          <w:rFonts w:hint="eastAsia"/>
          <w:sz w:val="24"/>
        </w:rPr>
        <w:t>”</w:t>
      </w:r>
      <w:r>
        <w:rPr>
          <w:sz w:val="24"/>
        </w:rPr>
        <w:t>）、年龄字段以及十二导联</w:t>
      </w:r>
      <w:r>
        <w:rPr>
          <w:sz w:val="24"/>
        </w:rPr>
        <w:t>ECG</w:t>
      </w:r>
      <w:r>
        <w:rPr>
          <w:sz w:val="24"/>
        </w:rPr>
        <w:t>信号值。图</w:t>
      </w:r>
      <w:r>
        <w:rPr>
          <w:sz w:val="24"/>
        </w:rPr>
        <w:t>5.3</w:t>
      </w:r>
      <w:r>
        <w:rPr>
          <w:sz w:val="24"/>
        </w:rPr>
        <w:t>和图</w:t>
      </w:r>
      <w:r>
        <w:rPr>
          <w:sz w:val="24"/>
        </w:rPr>
        <w:t>5.4</w:t>
      </w:r>
      <w:r>
        <w:rPr>
          <w:sz w:val="24"/>
        </w:rPr>
        <w:t>分别展示了</w:t>
      </w:r>
      <w:r>
        <w:rPr>
          <w:sz w:val="24"/>
        </w:rPr>
        <w:t>Mat</w:t>
      </w:r>
      <w:r>
        <w:rPr>
          <w:sz w:val="24"/>
        </w:rPr>
        <w:t>文件存储结构体内容及十二导联</w:t>
      </w:r>
      <w:r>
        <w:rPr>
          <w:sz w:val="24"/>
        </w:rPr>
        <w:t>ECG</w:t>
      </w:r>
      <w:r>
        <w:rPr>
          <w:sz w:val="24"/>
        </w:rPr>
        <w:t>存储格式。</w:t>
      </w:r>
    </w:p>
    <w:p w14:paraId="0B263855" w14:textId="77777777" w:rsidR="00D4075B" w:rsidRDefault="00000000">
      <w:pPr>
        <w:pStyle w:val="ab"/>
        <w:ind w:firstLineChars="0" w:firstLine="0"/>
      </w:pPr>
      <w:r>
        <w:rPr>
          <w:noProof/>
        </w:rPr>
        <w:drawing>
          <wp:inline distT="0" distB="0" distL="0" distR="0" wp14:anchorId="2E44475C" wp14:editId="53D3BA51">
            <wp:extent cx="3074250" cy="12801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3089482" cy="1286503"/>
                    </a:xfrm>
                    <a:prstGeom prst="rect">
                      <a:avLst/>
                    </a:prstGeom>
                    <a:noFill/>
                    <a:ln>
                      <a:noFill/>
                    </a:ln>
                  </pic:spPr>
                </pic:pic>
              </a:graphicData>
            </a:graphic>
          </wp:inline>
        </w:drawing>
      </w:r>
    </w:p>
    <w:p w14:paraId="544BCBBA" w14:textId="77777777" w:rsidR="00D4075B" w:rsidRDefault="00000000">
      <w:pPr>
        <w:pStyle w:val="ab"/>
        <w:ind w:firstLineChars="0" w:firstLine="0"/>
      </w:pPr>
      <w:r>
        <w:rPr>
          <w:rFonts w:hint="eastAsia"/>
        </w:rPr>
        <w:t>图</w:t>
      </w:r>
      <w:r>
        <w:rPr>
          <w:rFonts w:hint="eastAsia"/>
        </w:rPr>
        <w:t>5.3 Mat</w:t>
      </w:r>
      <w:r>
        <w:rPr>
          <w:rFonts w:hint="eastAsia"/>
        </w:rPr>
        <w:t>文件存储结构体内容示意图</w:t>
      </w:r>
    </w:p>
    <w:p w14:paraId="7AD376E8" w14:textId="77777777" w:rsidR="00D4075B" w:rsidRDefault="00000000">
      <w:pPr>
        <w:pStyle w:val="ab"/>
        <w:ind w:firstLineChars="0" w:firstLine="0"/>
      </w:pPr>
      <w:r>
        <w:rPr>
          <w:noProof/>
        </w:rPr>
        <w:drawing>
          <wp:inline distT="0" distB="0" distL="0" distR="0" wp14:anchorId="1CB7D51E" wp14:editId="5377A91A">
            <wp:extent cx="3349625" cy="1735455"/>
            <wp:effectExtent l="0" t="0" r="3175"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3349625" cy="1735455"/>
                    </a:xfrm>
                    <a:prstGeom prst="rect">
                      <a:avLst/>
                    </a:prstGeom>
                    <a:noFill/>
                    <a:ln>
                      <a:noFill/>
                    </a:ln>
                  </pic:spPr>
                </pic:pic>
              </a:graphicData>
            </a:graphic>
          </wp:inline>
        </w:drawing>
      </w:r>
    </w:p>
    <w:p w14:paraId="1D85A868" w14:textId="77777777" w:rsidR="00D4075B" w:rsidRDefault="00000000">
      <w:pPr>
        <w:pStyle w:val="ab"/>
        <w:ind w:firstLineChars="0" w:firstLine="0"/>
      </w:pPr>
      <w:r>
        <w:rPr>
          <w:rFonts w:hint="eastAsia"/>
        </w:rPr>
        <w:t>图</w:t>
      </w:r>
      <w:r>
        <w:rPr>
          <w:rFonts w:hint="eastAsia"/>
        </w:rPr>
        <w:t xml:space="preserve">5.4 </w:t>
      </w:r>
      <w:r>
        <w:rPr>
          <w:rFonts w:hint="eastAsia"/>
        </w:rPr>
        <w:t>十二导联</w:t>
      </w:r>
      <w:r>
        <w:rPr>
          <w:rFonts w:hint="eastAsia"/>
        </w:rPr>
        <w:t>ECG</w:t>
      </w:r>
      <w:r>
        <w:rPr>
          <w:rFonts w:hint="eastAsia"/>
        </w:rPr>
        <w:t>存储格式示意图</w:t>
      </w:r>
    </w:p>
    <w:p w14:paraId="2B9A56A7" w14:textId="77777777" w:rsidR="00D4075B" w:rsidRDefault="00000000">
      <w:pPr>
        <w:spacing w:line="400" w:lineRule="exact"/>
        <w:ind w:firstLineChars="200" w:firstLine="480"/>
        <w:rPr>
          <w:rFonts w:eastAsiaTheme="minorEastAsia"/>
          <w:sz w:val="24"/>
        </w:rPr>
      </w:pPr>
      <w:r>
        <w:rPr>
          <w:rFonts w:eastAsiaTheme="minorEastAsia"/>
          <w:sz w:val="24"/>
        </w:rPr>
        <w:t>图</w:t>
      </w:r>
      <w:r>
        <w:rPr>
          <w:rFonts w:eastAsiaTheme="minorEastAsia"/>
          <w:sz w:val="24"/>
        </w:rPr>
        <w:t>5.5</w:t>
      </w:r>
      <w:r>
        <w:rPr>
          <w:rFonts w:eastAsiaTheme="minorEastAsia"/>
          <w:sz w:val="24"/>
        </w:rPr>
        <w:t>展示了平台用户操作界面，用户依次点击</w:t>
      </w:r>
      <w:r>
        <w:rPr>
          <w:rFonts w:eastAsiaTheme="minorEastAsia" w:hint="eastAsia"/>
          <w:sz w:val="24"/>
        </w:rPr>
        <w:t>“</w:t>
      </w:r>
      <w:r>
        <w:rPr>
          <w:rFonts w:eastAsiaTheme="minorEastAsia"/>
          <w:sz w:val="24"/>
        </w:rPr>
        <w:t>选择文件</w:t>
      </w:r>
      <w:r>
        <w:rPr>
          <w:rFonts w:eastAsiaTheme="minorEastAsia" w:hint="eastAsia"/>
          <w:sz w:val="24"/>
        </w:rPr>
        <w:t>”</w:t>
      </w:r>
      <w:r>
        <w:rPr>
          <w:rFonts w:eastAsiaTheme="minorEastAsia"/>
          <w:sz w:val="24"/>
        </w:rPr>
        <w:t>和</w:t>
      </w:r>
      <w:r>
        <w:rPr>
          <w:rFonts w:eastAsiaTheme="minorEastAsia" w:hint="eastAsia"/>
          <w:sz w:val="24"/>
        </w:rPr>
        <w:t>“</w:t>
      </w:r>
      <w:r>
        <w:rPr>
          <w:rFonts w:eastAsiaTheme="minorEastAsia"/>
          <w:sz w:val="24"/>
        </w:rPr>
        <w:t>上传文件进行自动分类</w:t>
      </w:r>
      <w:r>
        <w:rPr>
          <w:rFonts w:eastAsiaTheme="minorEastAsia" w:hint="eastAsia"/>
          <w:sz w:val="24"/>
        </w:rPr>
        <w:t>”</w:t>
      </w:r>
      <w:r>
        <w:rPr>
          <w:rFonts w:eastAsiaTheme="minorEastAsia"/>
          <w:sz w:val="24"/>
        </w:rPr>
        <w:t>，后端接收前端提交的</w:t>
      </w:r>
      <w:r>
        <w:rPr>
          <w:rFonts w:eastAsiaTheme="minorEastAsia"/>
          <w:sz w:val="24"/>
        </w:rPr>
        <w:t>Mat</w:t>
      </w:r>
      <w:r>
        <w:rPr>
          <w:rFonts w:eastAsiaTheme="minorEastAsia"/>
          <w:sz w:val="24"/>
        </w:rPr>
        <w:t>文件并进行数据处理等操作，等待运行结束，返回文件上</w:t>
      </w:r>
      <w:proofErr w:type="gramStart"/>
      <w:r>
        <w:rPr>
          <w:rFonts w:eastAsiaTheme="minorEastAsia"/>
          <w:sz w:val="24"/>
        </w:rPr>
        <w:t>传成功</w:t>
      </w:r>
      <w:proofErr w:type="gramEnd"/>
      <w:r>
        <w:rPr>
          <w:rFonts w:eastAsiaTheme="minorEastAsia"/>
          <w:sz w:val="24"/>
        </w:rPr>
        <w:t>状态以及分类结果。</w:t>
      </w:r>
    </w:p>
    <w:p w14:paraId="5AFB1956" w14:textId="77777777" w:rsidR="00D4075B" w:rsidRDefault="00000000">
      <w:pPr>
        <w:pStyle w:val="ab"/>
        <w:ind w:firstLineChars="0" w:firstLine="0"/>
      </w:pPr>
      <w:r>
        <w:rPr>
          <w:noProof/>
        </w:rPr>
        <w:drawing>
          <wp:inline distT="0" distB="0" distL="0" distR="0" wp14:anchorId="309F360B" wp14:editId="0DB85E73">
            <wp:extent cx="5214560" cy="2476500"/>
            <wp:effectExtent l="0" t="0" r="571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60194" cy="2498173"/>
                    </a:xfrm>
                    <a:prstGeom prst="rect">
                      <a:avLst/>
                    </a:prstGeom>
                    <a:noFill/>
                    <a:ln>
                      <a:noFill/>
                    </a:ln>
                  </pic:spPr>
                </pic:pic>
              </a:graphicData>
            </a:graphic>
          </wp:inline>
        </w:drawing>
      </w:r>
    </w:p>
    <w:p w14:paraId="6E07DBD2" w14:textId="77777777" w:rsidR="00D4075B" w:rsidRDefault="00000000">
      <w:pPr>
        <w:pStyle w:val="ab"/>
        <w:ind w:firstLineChars="0" w:firstLine="0"/>
      </w:pPr>
      <w:r>
        <w:rPr>
          <w:rFonts w:hint="eastAsia"/>
        </w:rPr>
        <w:t>图</w:t>
      </w:r>
      <w:r>
        <w:rPr>
          <w:rFonts w:hint="eastAsia"/>
        </w:rPr>
        <w:t xml:space="preserve">5.5 </w:t>
      </w:r>
      <w:r>
        <w:rPr>
          <w:rFonts w:hint="eastAsia"/>
        </w:rPr>
        <w:t>平台用户操作界面</w:t>
      </w:r>
    </w:p>
    <w:p w14:paraId="3E88F07D" w14:textId="77777777" w:rsidR="00D4075B" w:rsidRDefault="00000000">
      <w:pPr>
        <w:autoSpaceDE w:val="0"/>
        <w:spacing w:line="400" w:lineRule="exact"/>
        <w:ind w:firstLineChars="200" w:firstLine="480"/>
        <w:rPr>
          <w:sz w:val="24"/>
        </w:rPr>
      </w:pPr>
      <w:r>
        <w:rPr>
          <w:sz w:val="24"/>
        </w:rPr>
        <w:lastRenderedPageBreak/>
        <w:t>为提供给用户不同</w:t>
      </w:r>
      <w:r>
        <w:rPr>
          <w:sz w:val="24"/>
        </w:rPr>
        <w:t>DNN</w:t>
      </w:r>
      <w:r>
        <w:rPr>
          <w:sz w:val="24"/>
        </w:rPr>
        <w:t>模型的心律失常分类结果，后端同时返回</w:t>
      </w:r>
      <w:r>
        <w:rPr>
          <w:sz w:val="24"/>
        </w:rPr>
        <w:t>DSE-</w:t>
      </w:r>
      <w:proofErr w:type="spellStart"/>
      <w:r>
        <w:rPr>
          <w:sz w:val="24"/>
        </w:rPr>
        <w:t>ResNet</w:t>
      </w:r>
      <w:proofErr w:type="spellEnd"/>
      <w:r>
        <w:rPr>
          <w:sz w:val="24"/>
        </w:rPr>
        <w:t>集成模型的输出及十个最优单一模型的输出。图</w:t>
      </w:r>
      <w:r>
        <w:rPr>
          <w:sz w:val="24"/>
        </w:rPr>
        <w:t>5.6</w:t>
      </w:r>
      <w:r>
        <w:rPr>
          <w:sz w:val="24"/>
        </w:rPr>
        <w:t>展示了一次正常交互过程，用户选择了</w:t>
      </w:r>
      <w:r>
        <w:rPr>
          <w:sz w:val="24"/>
        </w:rPr>
        <w:t>CPSC2018</w:t>
      </w:r>
      <w:r>
        <w:rPr>
          <w:sz w:val="24"/>
        </w:rPr>
        <w:t>数据中名为</w:t>
      </w:r>
      <w:r>
        <w:rPr>
          <w:rFonts w:hint="eastAsia"/>
          <w:sz w:val="24"/>
        </w:rPr>
        <w:t>“</w:t>
      </w:r>
      <w:r>
        <w:rPr>
          <w:sz w:val="24"/>
        </w:rPr>
        <w:t>A0081.mat</w:t>
      </w:r>
      <w:r>
        <w:rPr>
          <w:rFonts w:hint="eastAsia"/>
          <w:sz w:val="24"/>
        </w:rPr>
        <w:t>”</w:t>
      </w:r>
      <w:r>
        <w:rPr>
          <w:sz w:val="24"/>
        </w:rPr>
        <w:t>的样本文件，点击上传文件进行自动分类，后端算法运行结束后，返回结果格式如下：</w:t>
      </w:r>
    </w:p>
    <w:p w14:paraId="267EC626" w14:textId="77777777" w:rsidR="00D4075B" w:rsidRDefault="00000000">
      <w:pPr>
        <w:autoSpaceDE w:val="0"/>
        <w:spacing w:line="400" w:lineRule="exact"/>
        <w:ind w:firstLineChars="200" w:firstLine="480"/>
        <w:rPr>
          <w:sz w:val="24"/>
        </w:rPr>
      </w:pPr>
      <w:r>
        <w:rPr>
          <w:rFonts w:hint="eastAsia"/>
          <w:sz w:val="24"/>
        </w:rPr>
        <w:t>“</w:t>
      </w:r>
      <w:r>
        <w:rPr>
          <w:sz w:val="24"/>
        </w:rPr>
        <w:t>文件上传成功！</w:t>
      </w:r>
      <w:r>
        <w:rPr>
          <w:rFonts w:hint="eastAsia"/>
          <w:sz w:val="24"/>
        </w:rPr>
        <w:t>”</w:t>
      </w:r>
      <w:r>
        <w:rPr>
          <w:sz w:val="24"/>
        </w:rPr>
        <w:t>。</w:t>
      </w:r>
    </w:p>
    <w:p w14:paraId="6884785E" w14:textId="77777777" w:rsidR="00D4075B" w:rsidRDefault="00000000">
      <w:pPr>
        <w:autoSpaceDE w:val="0"/>
        <w:spacing w:line="400" w:lineRule="exact"/>
        <w:ind w:firstLineChars="200" w:firstLine="480"/>
        <w:rPr>
          <w:sz w:val="24"/>
        </w:rPr>
      </w:pPr>
      <w:r>
        <w:rPr>
          <w:rFonts w:hint="eastAsia"/>
          <w:sz w:val="24"/>
        </w:rPr>
        <w:t>“</w:t>
      </w:r>
      <w:r>
        <w:rPr>
          <w:sz w:val="24"/>
        </w:rPr>
        <w:t>集成模型的预测的结果为</w:t>
      </w:r>
      <w:r>
        <w:rPr>
          <w:sz w:val="24"/>
        </w:rPr>
        <w:t>:</w:t>
      </w:r>
      <w:r>
        <w:rPr>
          <w:sz w:val="24"/>
        </w:rPr>
        <w:t>左束支传导阻滞</w:t>
      </w:r>
      <w:r>
        <w:rPr>
          <w:sz w:val="24"/>
        </w:rPr>
        <w:t>LBBB</w:t>
      </w:r>
      <w:r>
        <w:rPr>
          <w:rFonts w:hint="eastAsia"/>
          <w:sz w:val="24"/>
        </w:rPr>
        <w:t>”</w:t>
      </w:r>
      <w:r>
        <w:rPr>
          <w:sz w:val="24"/>
        </w:rPr>
        <w:t>。</w:t>
      </w:r>
    </w:p>
    <w:p w14:paraId="3D0AA2D0" w14:textId="77777777" w:rsidR="00D4075B" w:rsidRDefault="00000000">
      <w:pPr>
        <w:autoSpaceDE w:val="0"/>
        <w:spacing w:line="400" w:lineRule="exact"/>
        <w:ind w:firstLineChars="200" w:firstLine="480"/>
        <w:rPr>
          <w:sz w:val="24"/>
        </w:rPr>
      </w:pPr>
      <w:r>
        <w:rPr>
          <w:rFonts w:hint="eastAsia"/>
          <w:sz w:val="24"/>
        </w:rPr>
        <w:t>“</w:t>
      </w:r>
      <w:r>
        <w:rPr>
          <w:sz w:val="24"/>
        </w:rPr>
        <w:t>10</w:t>
      </w:r>
      <w:r>
        <w:rPr>
          <w:sz w:val="24"/>
        </w:rPr>
        <w:t>个最优单一模型的预测的结果分别为</w:t>
      </w:r>
      <w:r>
        <w:rPr>
          <w:sz w:val="24"/>
        </w:rPr>
        <w:t>:['</w:t>
      </w:r>
      <w:r>
        <w:rPr>
          <w:sz w:val="24"/>
        </w:rPr>
        <w:t>左束支传导阻滞</w:t>
      </w:r>
      <w:r>
        <w:rPr>
          <w:sz w:val="24"/>
        </w:rPr>
        <w:t>LBBB', '</w:t>
      </w:r>
      <w:r>
        <w:rPr>
          <w:sz w:val="24"/>
        </w:rPr>
        <w:t>左束支传导阻滞</w:t>
      </w:r>
      <w:r>
        <w:rPr>
          <w:sz w:val="24"/>
        </w:rPr>
        <w:t>LBBB', '</w:t>
      </w:r>
      <w:r>
        <w:rPr>
          <w:sz w:val="24"/>
        </w:rPr>
        <w:t>左束支传导阻滞</w:t>
      </w:r>
      <w:r>
        <w:rPr>
          <w:sz w:val="24"/>
        </w:rPr>
        <w:t>LBBB', '</w:t>
      </w:r>
      <w:r>
        <w:rPr>
          <w:sz w:val="24"/>
        </w:rPr>
        <w:t>左束支传导阻滞</w:t>
      </w:r>
      <w:r>
        <w:rPr>
          <w:sz w:val="24"/>
        </w:rPr>
        <w:t>LBBB', '</w:t>
      </w:r>
      <w:r>
        <w:rPr>
          <w:sz w:val="24"/>
        </w:rPr>
        <w:t>左束支传导阻滞</w:t>
      </w:r>
      <w:r>
        <w:rPr>
          <w:sz w:val="24"/>
        </w:rPr>
        <w:t>LBBB', '</w:t>
      </w:r>
      <w:r>
        <w:rPr>
          <w:sz w:val="24"/>
        </w:rPr>
        <w:t>左束支传导阻滞</w:t>
      </w:r>
      <w:r>
        <w:rPr>
          <w:sz w:val="24"/>
        </w:rPr>
        <w:t>LBBB', '</w:t>
      </w:r>
      <w:r>
        <w:rPr>
          <w:sz w:val="24"/>
        </w:rPr>
        <w:t>左束支传导阻滞</w:t>
      </w:r>
      <w:r>
        <w:rPr>
          <w:sz w:val="24"/>
        </w:rPr>
        <w:t>LBBB', '</w:t>
      </w:r>
      <w:r>
        <w:rPr>
          <w:sz w:val="24"/>
        </w:rPr>
        <w:t>左束支传导阻滞</w:t>
      </w:r>
      <w:r>
        <w:rPr>
          <w:sz w:val="24"/>
        </w:rPr>
        <w:t>LBBB', '</w:t>
      </w:r>
      <w:r>
        <w:rPr>
          <w:sz w:val="24"/>
        </w:rPr>
        <w:t>左束支传导阻滞</w:t>
      </w:r>
      <w:r>
        <w:rPr>
          <w:sz w:val="24"/>
        </w:rPr>
        <w:t>LBBB', '</w:t>
      </w:r>
      <w:r>
        <w:rPr>
          <w:sz w:val="24"/>
        </w:rPr>
        <w:t>左束支传导阻滞</w:t>
      </w:r>
      <w:r>
        <w:rPr>
          <w:sz w:val="24"/>
        </w:rPr>
        <w:t>LBBB']</w:t>
      </w:r>
      <w:r>
        <w:rPr>
          <w:rFonts w:hint="eastAsia"/>
          <w:sz w:val="24"/>
        </w:rPr>
        <w:t>”</w:t>
      </w:r>
      <w:r>
        <w:rPr>
          <w:sz w:val="24"/>
        </w:rPr>
        <w:t>。</w:t>
      </w:r>
    </w:p>
    <w:p w14:paraId="5C14D848" w14:textId="77777777" w:rsidR="00D4075B" w:rsidRDefault="00000000">
      <w:pPr>
        <w:pStyle w:val="ab"/>
        <w:ind w:firstLineChars="0" w:firstLine="0"/>
      </w:pPr>
      <w:r>
        <w:rPr>
          <w:rFonts w:hint="eastAsia"/>
          <w:noProof/>
        </w:rPr>
        <w:drawing>
          <wp:inline distT="0" distB="0" distL="0" distR="0" wp14:anchorId="1738F748" wp14:editId="7F733914">
            <wp:extent cx="5008245" cy="2356485"/>
            <wp:effectExtent l="0" t="0" r="5715"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008245" cy="2356485"/>
                    </a:xfrm>
                    <a:prstGeom prst="rect">
                      <a:avLst/>
                    </a:prstGeom>
                    <a:noFill/>
                    <a:ln>
                      <a:noFill/>
                    </a:ln>
                  </pic:spPr>
                </pic:pic>
              </a:graphicData>
            </a:graphic>
          </wp:inline>
        </w:drawing>
      </w:r>
    </w:p>
    <w:p w14:paraId="26BA3061" w14:textId="77777777" w:rsidR="00D4075B" w:rsidRDefault="00000000">
      <w:pPr>
        <w:pStyle w:val="ab"/>
        <w:ind w:firstLineChars="0" w:firstLine="0"/>
      </w:pPr>
      <w:r>
        <w:rPr>
          <w:rFonts w:hint="eastAsia"/>
        </w:rPr>
        <w:t>图</w:t>
      </w:r>
      <w:r>
        <w:rPr>
          <w:rFonts w:hint="eastAsia"/>
        </w:rPr>
        <w:t xml:space="preserve">5.6 </w:t>
      </w:r>
      <w:r>
        <w:rPr>
          <w:rFonts w:hint="eastAsia"/>
        </w:rPr>
        <w:t>用户正常操作示意图</w:t>
      </w:r>
    </w:p>
    <w:p w14:paraId="4FDEB422" w14:textId="77777777" w:rsidR="00D4075B" w:rsidRDefault="00000000">
      <w:pPr>
        <w:spacing w:before="120" w:after="120"/>
        <w:jc w:val="left"/>
        <w:outlineLvl w:val="2"/>
        <w:rPr>
          <w:rFonts w:ascii="黑体" w:eastAsia="黑体" w:hAnsi="黑体"/>
          <w:bCs/>
          <w:sz w:val="24"/>
          <w:szCs w:val="26"/>
        </w:rPr>
      </w:pPr>
      <w:bookmarkStart w:id="89" w:name="_Toc20665"/>
      <w:r>
        <w:rPr>
          <w:rFonts w:eastAsia="黑体" w:hint="eastAsia"/>
          <w:bCs/>
          <w:sz w:val="24"/>
          <w:szCs w:val="26"/>
        </w:rPr>
        <w:t>5</w:t>
      </w:r>
      <w:r>
        <w:rPr>
          <w:rFonts w:eastAsia="黑体"/>
          <w:bCs/>
          <w:sz w:val="24"/>
          <w:szCs w:val="26"/>
        </w:rPr>
        <w:t>.</w:t>
      </w:r>
      <w:r>
        <w:rPr>
          <w:rFonts w:eastAsia="黑体" w:hint="eastAsia"/>
          <w:bCs/>
          <w:sz w:val="24"/>
          <w:szCs w:val="26"/>
        </w:rPr>
        <w:t>3</w:t>
      </w:r>
      <w:r>
        <w:rPr>
          <w:rFonts w:eastAsia="黑体"/>
          <w:bCs/>
          <w:sz w:val="24"/>
          <w:szCs w:val="26"/>
        </w:rPr>
        <w:t>.</w:t>
      </w:r>
      <w:r>
        <w:rPr>
          <w:rFonts w:eastAsia="黑体" w:hint="eastAsia"/>
          <w:bCs/>
          <w:sz w:val="24"/>
          <w:szCs w:val="26"/>
        </w:rPr>
        <w:t>2</w:t>
      </w:r>
      <w:r>
        <w:rPr>
          <w:rFonts w:ascii="黑体" w:eastAsia="黑体" w:hAnsi="黑体" w:hint="eastAsia"/>
          <w:bCs/>
          <w:sz w:val="24"/>
          <w:szCs w:val="26"/>
        </w:rPr>
        <w:t xml:space="preserve"> </w:t>
      </w:r>
      <w:r>
        <w:rPr>
          <w:rFonts w:eastAsia="黑体"/>
          <w:bCs/>
          <w:sz w:val="24"/>
          <w:szCs w:val="26"/>
        </w:rPr>
        <w:t>FTP</w:t>
      </w:r>
      <w:r>
        <w:rPr>
          <w:rFonts w:ascii="黑体" w:eastAsia="黑体" w:hAnsi="黑体" w:hint="eastAsia"/>
          <w:bCs/>
          <w:sz w:val="24"/>
          <w:szCs w:val="26"/>
        </w:rPr>
        <w:t>工作站</w:t>
      </w:r>
      <w:bookmarkEnd w:id="89"/>
    </w:p>
    <w:p w14:paraId="2DB14D5A" w14:textId="77777777" w:rsidR="00D4075B" w:rsidRDefault="00000000">
      <w:pPr>
        <w:autoSpaceDE w:val="0"/>
        <w:spacing w:line="400" w:lineRule="exact"/>
        <w:ind w:firstLineChars="200" w:firstLine="480"/>
        <w:rPr>
          <w:sz w:val="24"/>
        </w:rPr>
      </w:pPr>
      <w:r>
        <w:rPr>
          <w:sz w:val="24"/>
        </w:rPr>
        <w:t>本平台收集了不同心律失常数据库的下载地址，建立了一个类似于阿里源提供第三方数据源下载的服务。</w:t>
      </w:r>
    </w:p>
    <w:p w14:paraId="05F136BD" w14:textId="77777777" w:rsidR="00D4075B" w:rsidRDefault="00000000">
      <w:pPr>
        <w:pStyle w:val="ab"/>
        <w:ind w:firstLineChars="0" w:firstLine="0"/>
      </w:pPr>
      <w:r>
        <w:rPr>
          <w:rFonts w:hint="eastAsia"/>
          <w:noProof/>
        </w:rPr>
        <w:drawing>
          <wp:inline distT="0" distB="0" distL="0" distR="0" wp14:anchorId="0261AFC0" wp14:editId="78A01969">
            <wp:extent cx="2994660" cy="1868170"/>
            <wp:effectExtent l="0" t="0" r="762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994660" cy="1868170"/>
                    </a:xfrm>
                    <a:prstGeom prst="rect">
                      <a:avLst/>
                    </a:prstGeom>
                    <a:noFill/>
                    <a:ln>
                      <a:noFill/>
                    </a:ln>
                  </pic:spPr>
                </pic:pic>
              </a:graphicData>
            </a:graphic>
          </wp:inline>
        </w:drawing>
      </w:r>
    </w:p>
    <w:p w14:paraId="11CD9740" w14:textId="77777777" w:rsidR="00D4075B" w:rsidRDefault="00000000">
      <w:pPr>
        <w:pStyle w:val="ab"/>
        <w:ind w:firstLineChars="0" w:firstLine="0"/>
      </w:pPr>
      <w:r>
        <w:rPr>
          <w:rFonts w:hint="eastAsia"/>
        </w:rPr>
        <w:t>图</w:t>
      </w:r>
      <w:r>
        <w:rPr>
          <w:rFonts w:hint="eastAsia"/>
        </w:rPr>
        <w:t>5.7 FTP</w:t>
      </w:r>
      <w:r>
        <w:rPr>
          <w:rFonts w:hint="eastAsia"/>
        </w:rPr>
        <w:t>工作站页面</w:t>
      </w:r>
    </w:p>
    <w:p w14:paraId="17303AA2" w14:textId="77777777" w:rsidR="00D4075B" w:rsidRDefault="00000000">
      <w:pPr>
        <w:autoSpaceDE w:val="0"/>
        <w:spacing w:line="400" w:lineRule="exact"/>
        <w:ind w:firstLineChars="200" w:firstLine="480"/>
        <w:rPr>
          <w:rFonts w:ascii="宋体" w:hAnsi="宋体" w:cs="宋体"/>
        </w:rPr>
      </w:pPr>
      <w:r>
        <w:rPr>
          <w:sz w:val="24"/>
        </w:rPr>
        <w:lastRenderedPageBreak/>
        <w:t>平台初始页面提供了四个常见心律失常数据库的介绍与下载链接。同时用户可点击</w:t>
      </w:r>
      <w:r>
        <w:rPr>
          <w:rFonts w:hint="eastAsia"/>
          <w:sz w:val="24"/>
        </w:rPr>
        <w:t>“</w:t>
      </w:r>
      <w:r>
        <w:rPr>
          <w:sz w:val="24"/>
        </w:rPr>
        <w:t>相关</w:t>
      </w:r>
      <w:r>
        <w:rPr>
          <w:sz w:val="24"/>
        </w:rPr>
        <w:t>ECG</w:t>
      </w:r>
      <w:r>
        <w:rPr>
          <w:sz w:val="24"/>
        </w:rPr>
        <w:t>数据库</w:t>
      </w:r>
      <w:r>
        <w:rPr>
          <w:rFonts w:hint="eastAsia"/>
          <w:sz w:val="24"/>
        </w:rPr>
        <w:t>”</w:t>
      </w:r>
      <w:r>
        <w:rPr>
          <w:sz w:val="24"/>
        </w:rPr>
        <w:t>页面跳转至</w:t>
      </w:r>
      <w:r>
        <w:rPr>
          <w:sz w:val="24"/>
        </w:rPr>
        <w:t>FTP</w:t>
      </w:r>
      <w:r>
        <w:rPr>
          <w:sz w:val="24"/>
        </w:rPr>
        <w:t>工作站，点击</w:t>
      </w:r>
      <w:r>
        <w:rPr>
          <w:rFonts w:hint="eastAsia"/>
          <w:sz w:val="24"/>
        </w:rPr>
        <w:t>“</w:t>
      </w:r>
      <w:r>
        <w:rPr>
          <w:sz w:val="24"/>
        </w:rPr>
        <w:t>下载</w:t>
      </w:r>
      <w:r>
        <w:rPr>
          <w:rFonts w:hint="eastAsia"/>
          <w:sz w:val="24"/>
        </w:rPr>
        <w:t>”</w:t>
      </w:r>
      <w:r>
        <w:rPr>
          <w:sz w:val="24"/>
        </w:rPr>
        <w:t>即可超链接至相关数据库下载地址。图</w:t>
      </w:r>
      <w:r>
        <w:rPr>
          <w:sz w:val="24"/>
        </w:rPr>
        <w:t>5.7</w:t>
      </w:r>
      <w:r>
        <w:rPr>
          <w:sz w:val="24"/>
        </w:rPr>
        <w:t>展示了</w:t>
      </w:r>
      <w:r>
        <w:rPr>
          <w:sz w:val="24"/>
        </w:rPr>
        <w:t>FTP</w:t>
      </w:r>
      <w:r>
        <w:rPr>
          <w:sz w:val="24"/>
        </w:rPr>
        <w:t>工作站页面。</w:t>
      </w:r>
    </w:p>
    <w:p w14:paraId="30461E29" w14:textId="77777777" w:rsidR="00D4075B" w:rsidRDefault="00000000">
      <w:pPr>
        <w:spacing w:before="240" w:after="120"/>
        <w:jc w:val="left"/>
        <w:outlineLvl w:val="1"/>
        <w:rPr>
          <w:rFonts w:ascii="黑体" w:eastAsia="黑体" w:hAnsi="黑体"/>
          <w:bCs/>
          <w:sz w:val="28"/>
          <w:shd w:val="clear" w:color="auto" w:fill="FFFFFF"/>
        </w:rPr>
      </w:pPr>
      <w:bookmarkStart w:id="90" w:name="_Toc7044"/>
      <w:r>
        <w:rPr>
          <w:rFonts w:eastAsia="黑体" w:hint="eastAsia"/>
          <w:bCs/>
          <w:sz w:val="28"/>
          <w:shd w:val="clear" w:color="auto" w:fill="FFFFFF"/>
        </w:rPr>
        <w:t>5</w:t>
      </w:r>
      <w:r>
        <w:rPr>
          <w:rFonts w:eastAsia="黑体"/>
          <w:bCs/>
          <w:sz w:val="28"/>
          <w:shd w:val="clear" w:color="auto" w:fill="FFFFFF"/>
        </w:rPr>
        <w:t>.</w:t>
      </w:r>
      <w:r>
        <w:rPr>
          <w:rFonts w:eastAsia="黑体" w:hint="eastAsia"/>
          <w:bCs/>
          <w:sz w:val="28"/>
          <w:shd w:val="clear" w:color="auto" w:fill="FFFFFF"/>
        </w:rPr>
        <w:t>4</w:t>
      </w:r>
      <w:r>
        <w:rPr>
          <w:rFonts w:ascii="黑体" w:eastAsia="黑体" w:hAnsi="黑体" w:hint="eastAsia"/>
          <w:bCs/>
          <w:sz w:val="28"/>
          <w:shd w:val="clear" w:color="auto" w:fill="FFFFFF"/>
        </w:rPr>
        <w:t xml:space="preserve"> 本章小节与讨论</w:t>
      </w:r>
      <w:bookmarkEnd w:id="90"/>
    </w:p>
    <w:p w14:paraId="0CFFE569" w14:textId="77777777" w:rsidR="00D4075B" w:rsidRDefault="00000000">
      <w:pPr>
        <w:spacing w:line="400" w:lineRule="exact"/>
        <w:ind w:firstLineChars="200" w:firstLine="480"/>
        <w:rPr>
          <w:sz w:val="24"/>
        </w:rPr>
      </w:pPr>
      <w:r>
        <w:rPr>
          <w:rFonts w:hint="eastAsia"/>
          <w:sz w:val="24"/>
        </w:rPr>
        <w:t>本章基于</w:t>
      </w:r>
      <w:r>
        <w:rPr>
          <w:rFonts w:hint="eastAsia"/>
          <w:sz w:val="24"/>
        </w:rPr>
        <w:t>Flask</w:t>
      </w:r>
      <w:r>
        <w:rPr>
          <w:rFonts w:hint="eastAsia"/>
          <w:sz w:val="24"/>
        </w:rPr>
        <w:t>构建了一个在线的心律失常自动分类平台，用户可通过自主上传十二导联</w:t>
      </w:r>
      <w:r>
        <w:rPr>
          <w:rFonts w:hint="eastAsia"/>
          <w:sz w:val="24"/>
        </w:rPr>
        <w:t>ECG</w:t>
      </w:r>
      <w:r>
        <w:rPr>
          <w:rFonts w:hint="eastAsia"/>
          <w:sz w:val="24"/>
        </w:rPr>
        <w:t>文件得到正常类型和</w:t>
      </w:r>
      <w:r>
        <w:rPr>
          <w:rFonts w:hint="eastAsia"/>
          <w:sz w:val="24"/>
        </w:rPr>
        <w:t>8</w:t>
      </w:r>
      <w:r>
        <w:rPr>
          <w:rFonts w:hint="eastAsia"/>
          <w:sz w:val="24"/>
        </w:rPr>
        <w:t>类心律失常类型的自动识别，同时对于研究人员可通过本平台获取不同心律失常数据库的数据。本平台的优势在于分类算法的实现集中在服务器，从而屏蔽了客户端硬件设备的差异。其次，采用框架式结构的开发使得系统的可扩展性较强。</w:t>
      </w:r>
    </w:p>
    <w:p w14:paraId="5010B0CE" w14:textId="77777777" w:rsidR="00D4075B" w:rsidRDefault="00000000">
      <w:pPr>
        <w:spacing w:line="400" w:lineRule="exact"/>
        <w:ind w:firstLineChars="200" w:firstLine="480"/>
        <w:rPr>
          <w:sz w:val="24"/>
        </w:rPr>
        <w:sectPr w:rsidR="00D4075B">
          <w:headerReference w:type="even" r:id="rId141"/>
          <w:headerReference w:type="default" r:id="rId142"/>
          <w:pgSz w:w="11906" w:h="16838"/>
          <w:pgMar w:top="1417" w:right="1417" w:bottom="1417" w:left="1417" w:header="737" w:footer="992" w:gutter="567"/>
          <w:cols w:space="0"/>
          <w:docGrid w:type="linesAndChars" w:linePitch="318"/>
        </w:sectPr>
      </w:pPr>
      <w:r>
        <w:rPr>
          <w:rFonts w:hint="eastAsia"/>
          <w:sz w:val="24"/>
        </w:rPr>
        <w:t>当然本系统也存在局限性，例如系统目前可提供的功能较少、能够兼容的文件格式仅限于以“</w:t>
      </w:r>
      <w:r>
        <w:rPr>
          <w:rFonts w:hint="eastAsia"/>
          <w:sz w:val="24"/>
        </w:rPr>
        <w:t>.mat</w:t>
      </w:r>
      <w:r>
        <w:rPr>
          <w:rFonts w:hint="eastAsia"/>
          <w:sz w:val="24"/>
        </w:rPr>
        <w:t>”为后缀的文件、能够识别的心律失常种类较少。未来的工作包括平台功能扩展与算法持续优化。</w:t>
      </w:r>
    </w:p>
    <w:p w14:paraId="2B5BA980" w14:textId="77777777" w:rsidR="00D4075B" w:rsidRDefault="00000000">
      <w:pPr>
        <w:spacing w:before="480" w:after="360"/>
        <w:jc w:val="center"/>
        <w:outlineLvl w:val="0"/>
        <w:rPr>
          <w:rFonts w:ascii="黑体" w:eastAsia="黑体" w:hAnsi="黑体"/>
          <w:bCs/>
          <w:color w:val="000000"/>
          <w:sz w:val="32"/>
          <w:szCs w:val="32"/>
          <w:shd w:val="clear" w:color="auto" w:fill="FFFFFF"/>
        </w:rPr>
      </w:pPr>
      <w:bookmarkStart w:id="91" w:name="_Toc27342"/>
      <w:r>
        <w:rPr>
          <w:rFonts w:ascii="黑体" w:eastAsia="黑体" w:hAnsi="黑体" w:hint="eastAsia"/>
          <w:bCs/>
          <w:color w:val="000000"/>
          <w:sz w:val="32"/>
          <w:szCs w:val="32"/>
          <w:shd w:val="clear" w:color="auto" w:fill="FFFFFF"/>
        </w:rPr>
        <w:lastRenderedPageBreak/>
        <w:t>第</w:t>
      </w:r>
      <w:r>
        <w:rPr>
          <w:rFonts w:eastAsia="黑体"/>
          <w:bCs/>
          <w:color w:val="000000"/>
          <w:sz w:val="32"/>
          <w:szCs w:val="32"/>
          <w:shd w:val="clear" w:color="auto" w:fill="FFFFFF"/>
        </w:rPr>
        <w:t>6</w:t>
      </w:r>
      <w:r>
        <w:rPr>
          <w:rFonts w:ascii="黑体" w:eastAsia="黑体" w:hAnsi="黑体" w:hint="eastAsia"/>
          <w:bCs/>
          <w:color w:val="000000"/>
          <w:sz w:val="32"/>
          <w:szCs w:val="32"/>
          <w:shd w:val="clear" w:color="auto" w:fill="FFFFFF"/>
        </w:rPr>
        <w:t>章 总结与展望</w:t>
      </w:r>
      <w:bookmarkEnd w:id="91"/>
    </w:p>
    <w:p w14:paraId="76826518" w14:textId="77777777" w:rsidR="00D4075B" w:rsidRDefault="00000000">
      <w:pPr>
        <w:spacing w:before="240" w:after="120"/>
        <w:jc w:val="left"/>
        <w:outlineLvl w:val="1"/>
        <w:rPr>
          <w:rFonts w:ascii="黑体" w:eastAsia="黑体" w:hAnsi="黑体"/>
          <w:bCs/>
          <w:sz w:val="28"/>
          <w:shd w:val="clear" w:color="auto" w:fill="FFFFFF"/>
        </w:rPr>
      </w:pPr>
      <w:bookmarkStart w:id="92" w:name="_Toc15006"/>
      <w:r>
        <w:rPr>
          <w:rFonts w:eastAsia="黑体" w:hint="eastAsia"/>
          <w:bCs/>
          <w:sz w:val="28"/>
          <w:shd w:val="clear" w:color="auto" w:fill="FFFFFF"/>
        </w:rPr>
        <w:t>6</w:t>
      </w:r>
      <w:r>
        <w:rPr>
          <w:rFonts w:eastAsia="黑体"/>
          <w:bCs/>
          <w:sz w:val="28"/>
          <w:shd w:val="clear" w:color="auto" w:fill="FFFFFF"/>
        </w:rPr>
        <w:t>.1</w:t>
      </w:r>
      <w:r>
        <w:rPr>
          <w:rFonts w:ascii="黑体" w:eastAsia="黑体" w:hAnsi="黑体" w:hint="eastAsia"/>
          <w:bCs/>
          <w:sz w:val="28"/>
          <w:shd w:val="clear" w:color="auto" w:fill="FFFFFF"/>
        </w:rPr>
        <w:t xml:space="preserve"> 全文工作总结</w:t>
      </w:r>
      <w:bookmarkEnd w:id="92"/>
    </w:p>
    <w:p w14:paraId="036D4282" w14:textId="77777777" w:rsidR="00D4075B" w:rsidRDefault="00000000">
      <w:pPr>
        <w:spacing w:line="400" w:lineRule="exact"/>
        <w:ind w:firstLineChars="200" w:firstLine="480"/>
        <w:rPr>
          <w:rFonts w:eastAsiaTheme="minorEastAsia"/>
          <w:sz w:val="24"/>
        </w:rPr>
      </w:pPr>
      <w:r>
        <w:rPr>
          <w:rFonts w:eastAsiaTheme="minorEastAsia"/>
          <w:sz w:val="24"/>
        </w:rPr>
        <w:t>随着</w:t>
      </w:r>
      <w:proofErr w:type="gramStart"/>
      <w:r>
        <w:rPr>
          <w:rFonts w:eastAsiaTheme="minorEastAsia"/>
          <w:sz w:val="24"/>
        </w:rPr>
        <w:t>计算机算力的</w:t>
      </w:r>
      <w:proofErr w:type="gramEnd"/>
      <w:r>
        <w:rPr>
          <w:rFonts w:eastAsiaTheme="minorEastAsia"/>
          <w:sz w:val="24"/>
        </w:rPr>
        <w:t>不断提升以及人工智能的不断发展，越来越多的领域倾向于使用人工智能助力行业发展。智慧医疗领域也开始进入人工智能时代，心电图作为临床最常见的检查，它的智能检测占据了智慧医疗发展中重要的一环。随着</w:t>
      </w:r>
      <w:r>
        <w:rPr>
          <w:rFonts w:eastAsiaTheme="minorEastAsia"/>
          <w:sz w:val="24"/>
        </w:rPr>
        <w:t>ECG</w:t>
      </w:r>
      <w:r>
        <w:rPr>
          <w:rFonts w:eastAsiaTheme="minorEastAsia" w:hint="eastAsia"/>
          <w:sz w:val="24"/>
        </w:rPr>
        <w:t>的</w:t>
      </w:r>
      <w:r>
        <w:rPr>
          <w:rFonts w:eastAsiaTheme="minorEastAsia"/>
          <w:sz w:val="24"/>
        </w:rPr>
        <w:t>数字化，动态心电监护仪全天候二十四小时不断产生数据，而心律失常存在种类多、突发性高、形成原因复杂</w:t>
      </w:r>
      <w:r>
        <w:rPr>
          <w:rFonts w:eastAsiaTheme="minorEastAsia" w:hint="eastAsia"/>
          <w:sz w:val="24"/>
        </w:rPr>
        <w:t>和</w:t>
      </w:r>
      <w:r>
        <w:rPr>
          <w:rFonts w:eastAsiaTheme="minorEastAsia"/>
          <w:sz w:val="24"/>
        </w:rPr>
        <w:t>波形结构</w:t>
      </w:r>
      <w:proofErr w:type="gramStart"/>
      <w:r>
        <w:rPr>
          <w:rFonts w:eastAsiaTheme="minorEastAsia"/>
          <w:sz w:val="24"/>
        </w:rPr>
        <w:t>不唯一等</w:t>
      </w:r>
      <w:proofErr w:type="gramEnd"/>
      <w:r>
        <w:rPr>
          <w:rFonts w:eastAsiaTheme="minorEastAsia"/>
          <w:sz w:val="24"/>
        </w:rPr>
        <w:t>问题使得专业医生对心律失常的诊断存在误诊率高等问题。实现心律失常高精确率的自动识别来辅助医生进行诊断迫在眉睫。同时，科技的发展也给人们带来便利，越来越多的人开始在工作之余注重自己的身体状况，便携式心电监测设备的出现使得实时监测主体心电状态并提供心律失常预警成为可能，常见的便携式心电</w:t>
      </w:r>
      <w:r>
        <w:rPr>
          <w:rFonts w:eastAsiaTheme="minorEastAsia" w:hint="eastAsia"/>
          <w:sz w:val="24"/>
        </w:rPr>
        <w:t>监测</w:t>
      </w:r>
      <w:r>
        <w:rPr>
          <w:rFonts w:eastAsiaTheme="minorEastAsia"/>
          <w:sz w:val="24"/>
        </w:rPr>
        <w:t>设备有基于单导联的苹果</w:t>
      </w:r>
      <w:proofErr w:type="gramStart"/>
      <w:r>
        <w:rPr>
          <w:rFonts w:eastAsiaTheme="minorEastAsia"/>
          <w:sz w:val="24"/>
        </w:rPr>
        <w:t>系设备</w:t>
      </w:r>
      <w:proofErr w:type="gramEnd"/>
      <w:r>
        <w:rPr>
          <w:rFonts w:eastAsiaTheme="minorEastAsia"/>
          <w:sz w:val="24"/>
        </w:rPr>
        <w:t>iWatch</w:t>
      </w:r>
      <w:r>
        <w:rPr>
          <w:rFonts w:eastAsiaTheme="minorEastAsia"/>
          <w:sz w:val="24"/>
        </w:rPr>
        <w:t>、基于肢体六导联的检测设备和动态心电监护仪</w:t>
      </w:r>
      <w:r>
        <w:rPr>
          <w:rFonts w:eastAsiaTheme="minorEastAsia"/>
          <w:sz w:val="24"/>
        </w:rPr>
        <w:t>Holter</w:t>
      </w:r>
      <w:r>
        <w:rPr>
          <w:rFonts w:eastAsiaTheme="minorEastAsia"/>
          <w:sz w:val="24"/>
        </w:rPr>
        <w:t>设备等。这些设备使得人们能够实时观测自己的心电状态，但是它们无法获得</w:t>
      </w:r>
      <w:proofErr w:type="gramStart"/>
      <w:r>
        <w:rPr>
          <w:rFonts w:eastAsiaTheme="minorEastAsia"/>
          <w:sz w:val="24"/>
        </w:rPr>
        <w:t>完整十二</w:t>
      </w:r>
      <w:proofErr w:type="gramEnd"/>
      <w:r>
        <w:rPr>
          <w:rFonts w:eastAsiaTheme="minorEastAsia"/>
          <w:sz w:val="24"/>
        </w:rPr>
        <w:t>导联</w:t>
      </w:r>
      <w:r>
        <w:rPr>
          <w:rFonts w:eastAsiaTheme="minorEastAsia"/>
          <w:sz w:val="24"/>
        </w:rPr>
        <w:t>ECG</w:t>
      </w:r>
      <w:r>
        <w:rPr>
          <w:rFonts w:eastAsiaTheme="minorEastAsia"/>
          <w:sz w:val="24"/>
        </w:rPr>
        <w:t>信息，因此无法获得全方位的心脏状态，可能对于某些类型的心律失常诊断不灵敏。许多研究表明</w:t>
      </w:r>
      <w:r>
        <w:rPr>
          <w:rFonts w:eastAsiaTheme="minorEastAsia"/>
          <w:sz w:val="24"/>
        </w:rPr>
        <w:t>DNN</w:t>
      </w:r>
      <w:r>
        <w:rPr>
          <w:rFonts w:eastAsiaTheme="minorEastAsia"/>
          <w:sz w:val="24"/>
        </w:rPr>
        <w:t>模型</w:t>
      </w:r>
      <w:proofErr w:type="gramStart"/>
      <w:r>
        <w:rPr>
          <w:rFonts w:eastAsiaTheme="minorEastAsia"/>
          <w:sz w:val="24"/>
        </w:rPr>
        <w:t>基于十二</w:t>
      </w:r>
      <w:proofErr w:type="gramEnd"/>
      <w:r>
        <w:rPr>
          <w:rFonts w:eastAsiaTheme="minorEastAsia"/>
          <w:sz w:val="24"/>
        </w:rPr>
        <w:t>导联</w:t>
      </w:r>
      <w:r>
        <w:rPr>
          <w:rFonts w:eastAsiaTheme="minorEastAsia"/>
          <w:sz w:val="24"/>
        </w:rPr>
        <w:t>ECG</w:t>
      </w:r>
      <w:r>
        <w:rPr>
          <w:rFonts w:eastAsiaTheme="minorEastAsia"/>
          <w:sz w:val="24"/>
        </w:rPr>
        <w:t>进行心律失常的识别性能优于单导联，这激发了我们研究深度学习过程中十二导联信息冗余性的问题，旨在验证利用较少导联组合实现高分类性能的心律失常自动识别的可行性。</w:t>
      </w:r>
    </w:p>
    <w:p w14:paraId="119D2136" w14:textId="77777777" w:rsidR="00D4075B" w:rsidRDefault="00000000">
      <w:pPr>
        <w:spacing w:line="400" w:lineRule="exact"/>
        <w:ind w:firstLineChars="200" w:firstLine="480"/>
        <w:rPr>
          <w:rFonts w:eastAsiaTheme="minorEastAsia"/>
          <w:sz w:val="24"/>
        </w:rPr>
      </w:pPr>
      <w:r>
        <w:rPr>
          <w:rFonts w:eastAsiaTheme="minorEastAsia"/>
          <w:sz w:val="24"/>
        </w:rPr>
        <w:t>近些年针对十二导联</w:t>
      </w:r>
      <w:r>
        <w:rPr>
          <w:rFonts w:eastAsiaTheme="minorEastAsia"/>
          <w:sz w:val="24"/>
        </w:rPr>
        <w:t>ECG</w:t>
      </w:r>
      <w:r>
        <w:rPr>
          <w:rFonts w:eastAsiaTheme="minorEastAsia"/>
          <w:sz w:val="24"/>
        </w:rPr>
        <w:t>的多数深度学习模型在进行训练时分为两步，首先对导联进行逐条训练，然后融合每个导联的训练特征，最后得到分类结果。这使得在训练开始时没有注意导联之间的关系。基于以上这些问题，本研究进行了实验，并得到了一些结论。本文工作的主要贡献可以概括如下：</w:t>
      </w:r>
    </w:p>
    <w:p w14:paraId="540FDFFF" w14:textId="77777777" w:rsidR="00D4075B" w:rsidRDefault="00000000">
      <w:pPr>
        <w:numPr>
          <w:ilvl w:val="0"/>
          <w:numId w:val="10"/>
        </w:numPr>
        <w:spacing w:line="400" w:lineRule="exact"/>
        <w:ind w:firstLineChars="200" w:firstLine="480"/>
        <w:rPr>
          <w:rFonts w:eastAsiaTheme="minorEastAsia"/>
          <w:sz w:val="24"/>
        </w:rPr>
      </w:pPr>
      <w:r>
        <w:rPr>
          <w:rFonts w:eastAsiaTheme="minorEastAsia"/>
          <w:sz w:val="24"/>
        </w:rPr>
        <w:t>提出了一种多通道时间序列信号的</w:t>
      </w:r>
      <w:proofErr w:type="gramStart"/>
      <w:r>
        <w:rPr>
          <w:rFonts w:eastAsiaTheme="minorEastAsia"/>
          <w:sz w:val="24"/>
        </w:rPr>
        <w:t>二维化转换</w:t>
      </w:r>
      <w:proofErr w:type="gramEnd"/>
      <w:r>
        <w:rPr>
          <w:rFonts w:eastAsiaTheme="minorEastAsia"/>
          <w:sz w:val="24"/>
        </w:rPr>
        <w:t>方法。将原始的十二导联</w:t>
      </w:r>
      <w:r>
        <w:rPr>
          <w:rFonts w:eastAsiaTheme="minorEastAsia"/>
          <w:sz w:val="24"/>
        </w:rPr>
        <w:t>ECG</w:t>
      </w:r>
      <w:r>
        <w:rPr>
          <w:rFonts w:eastAsiaTheme="minorEastAsia"/>
          <w:sz w:val="24"/>
        </w:rPr>
        <w:t>拼接成灰度图一样的二维平面，每一列代表单导联的时间序列，每个</w:t>
      </w:r>
      <w:r>
        <w:rPr>
          <w:rFonts w:eastAsiaTheme="minorEastAsia"/>
          <w:sz w:val="24"/>
        </w:rPr>
        <w:t>“</w:t>
      </w:r>
      <w:r>
        <w:rPr>
          <w:rFonts w:eastAsiaTheme="minorEastAsia"/>
          <w:sz w:val="24"/>
        </w:rPr>
        <w:t>像素</w:t>
      </w:r>
      <w:r>
        <w:rPr>
          <w:rFonts w:eastAsiaTheme="minorEastAsia"/>
          <w:sz w:val="24"/>
        </w:rPr>
        <w:t>”</w:t>
      </w:r>
      <w:r>
        <w:rPr>
          <w:rFonts w:eastAsiaTheme="minorEastAsia"/>
          <w:sz w:val="24"/>
        </w:rPr>
        <w:t>代表心电图的一个电压值，使得</w:t>
      </w:r>
      <w:proofErr w:type="gramStart"/>
      <w:r>
        <w:rPr>
          <w:rFonts w:eastAsiaTheme="minorEastAsia"/>
          <w:sz w:val="24"/>
        </w:rPr>
        <w:t>二维化后</w:t>
      </w:r>
      <w:proofErr w:type="gramEnd"/>
      <w:r>
        <w:rPr>
          <w:rFonts w:eastAsiaTheme="minorEastAsia"/>
          <w:sz w:val="24"/>
        </w:rPr>
        <w:t>的十二导联</w:t>
      </w:r>
      <w:r>
        <w:rPr>
          <w:rFonts w:eastAsiaTheme="minorEastAsia"/>
          <w:sz w:val="24"/>
        </w:rPr>
        <w:t>ECG</w:t>
      </w:r>
      <w:r>
        <w:rPr>
          <w:rFonts w:eastAsiaTheme="minorEastAsia"/>
          <w:sz w:val="24"/>
        </w:rPr>
        <w:t>既具备时间维度的连续性，又具备空间维度的相邻性。之后的研究又对这种方法进行了扩展，使得</w:t>
      </w:r>
      <w:proofErr w:type="gramStart"/>
      <w:r>
        <w:rPr>
          <w:rFonts w:eastAsiaTheme="minorEastAsia"/>
          <w:sz w:val="24"/>
        </w:rPr>
        <w:t>二维化后</w:t>
      </w:r>
      <w:proofErr w:type="gramEnd"/>
      <w:r>
        <w:rPr>
          <w:rFonts w:eastAsiaTheme="minorEastAsia"/>
          <w:sz w:val="24"/>
        </w:rPr>
        <w:t>的十二导联</w:t>
      </w:r>
      <w:r>
        <w:rPr>
          <w:rFonts w:eastAsiaTheme="minorEastAsia"/>
          <w:sz w:val="24"/>
        </w:rPr>
        <w:t>ECG</w:t>
      </w:r>
      <w:r>
        <w:rPr>
          <w:rFonts w:eastAsiaTheme="minorEastAsia"/>
          <w:sz w:val="24"/>
        </w:rPr>
        <w:t>具备类似于图片</w:t>
      </w:r>
      <w:r>
        <w:rPr>
          <w:rFonts w:eastAsiaTheme="minorEastAsia"/>
          <w:sz w:val="24"/>
        </w:rPr>
        <w:t>RGB</w:t>
      </w:r>
      <w:r>
        <w:rPr>
          <w:rFonts w:eastAsiaTheme="minorEastAsia"/>
          <w:sz w:val="24"/>
        </w:rPr>
        <w:t>三个通道的数据。</w:t>
      </w:r>
    </w:p>
    <w:p w14:paraId="00110924" w14:textId="77777777" w:rsidR="00D4075B" w:rsidRDefault="00000000">
      <w:pPr>
        <w:numPr>
          <w:ilvl w:val="0"/>
          <w:numId w:val="10"/>
        </w:numPr>
        <w:spacing w:line="400" w:lineRule="exact"/>
        <w:ind w:firstLineChars="200" w:firstLine="480"/>
        <w:rPr>
          <w:rFonts w:eastAsiaTheme="minorEastAsia"/>
          <w:sz w:val="24"/>
        </w:rPr>
      </w:pPr>
      <w:r>
        <w:rPr>
          <w:rFonts w:eastAsiaTheme="minorEastAsia"/>
          <w:sz w:val="24"/>
        </w:rPr>
        <w:t>提出了一种二维</w:t>
      </w:r>
      <w:r>
        <w:rPr>
          <w:rFonts w:eastAsiaTheme="minorEastAsia"/>
          <w:sz w:val="24"/>
        </w:rPr>
        <w:t>DNN</w:t>
      </w:r>
      <w:r>
        <w:rPr>
          <w:rFonts w:eastAsiaTheme="minorEastAsia"/>
          <w:sz w:val="24"/>
        </w:rPr>
        <w:t>模型</w:t>
      </w:r>
      <w:r>
        <w:rPr>
          <w:rFonts w:eastAsiaTheme="minorEastAsia"/>
          <w:sz w:val="24"/>
        </w:rPr>
        <w:t>DSE-</w:t>
      </w:r>
      <w:proofErr w:type="spellStart"/>
      <w:r>
        <w:rPr>
          <w:rFonts w:eastAsiaTheme="minorEastAsia"/>
          <w:sz w:val="24"/>
        </w:rPr>
        <w:t>ResNet</w:t>
      </w:r>
      <w:proofErr w:type="spellEnd"/>
      <w:r>
        <w:rPr>
          <w:rFonts w:eastAsiaTheme="minorEastAsia"/>
          <w:sz w:val="24"/>
        </w:rPr>
        <w:t>用于处理多通道时间序列</w:t>
      </w:r>
      <w:r>
        <w:rPr>
          <w:rFonts w:eastAsiaTheme="minorEastAsia"/>
          <w:sz w:val="24"/>
        </w:rPr>
        <w:t>ECG</w:t>
      </w:r>
      <w:r>
        <w:rPr>
          <w:rFonts w:eastAsiaTheme="minorEastAsia"/>
          <w:sz w:val="24"/>
        </w:rPr>
        <w:t>信号。</w:t>
      </w:r>
      <w:r>
        <w:rPr>
          <w:rFonts w:eastAsiaTheme="minorEastAsia"/>
          <w:sz w:val="24"/>
        </w:rPr>
        <w:t>DSE-</w:t>
      </w:r>
      <w:proofErr w:type="spellStart"/>
      <w:r>
        <w:rPr>
          <w:rFonts w:eastAsiaTheme="minorEastAsia"/>
          <w:sz w:val="24"/>
        </w:rPr>
        <w:t>ResNet</w:t>
      </w:r>
      <w:proofErr w:type="spellEnd"/>
      <w:r>
        <w:rPr>
          <w:rFonts w:eastAsiaTheme="minorEastAsia"/>
          <w:sz w:val="24"/>
        </w:rPr>
        <w:t>可以在训练阶段学习导联内部和导联之间的特征。对比</w:t>
      </w:r>
      <w:r>
        <w:rPr>
          <w:rFonts w:eastAsiaTheme="minorEastAsia"/>
          <w:sz w:val="24"/>
        </w:rPr>
        <w:t>CPSC2018</w:t>
      </w:r>
      <w:r>
        <w:rPr>
          <w:rFonts w:eastAsiaTheme="minorEastAsia"/>
          <w:sz w:val="24"/>
        </w:rPr>
        <w:t>中前五名模型的结果以及近些年的研究表明，我们的模型在平均</w:t>
      </w:r>
      <m:oMath>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1</m:t>
            </m:r>
          </m:sub>
        </m:sSub>
      </m:oMath>
      <w:r>
        <w:rPr>
          <w:rFonts w:eastAsiaTheme="minorEastAsia"/>
          <w:sz w:val="24"/>
        </w:rPr>
        <w:t>值上表现良好的性能，并且在两个亚异常类型上取得了最好的测试结果。</w:t>
      </w:r>
      <w:r>
        <w:rPr>
          <w:rFonts w:eastAsiaTheme="minorEastAsia" w:hint="eastAsia"/>
          <w:sz w:val="24"/>
        </w:rPr>
        <w:t>并将该模型部署至在线平台。</w:t>
      </w:r>
    </w:p>
    <w:p w14:paraId="289852D7" w14:textId="77777777" w:rsidR="00D4075B" w:rsidRDefault="00000000">
      <w:pPr>
        <w:numPr>
          <w:ilvl w:val="0"/>
          <w:numId w:val="10"/>
        </w:numPr>
        <w:spacing w:line="400" w:lineRule="exact"/>
        <w:ind w:firstLineChars="200" w:firstLine="480"/>
        <w:rPr>
          <w:rFonts w:eastAsiaTheme="minorEastAsia"/>
          <w:sz w:val="24"/>
        </w:rPr>
      </w:pPr>
      <w:r>
        <w:rPr>
          <w:rFonts w:eastAsiaTheme="minorEastAsia"/>
          <w:sz w:val="24"/>
        </w:rPr>
        <w:lastRenderedPageBreak/>
        <w:t>提出了一种针对十二导联</w:t>
      </w:r>
      <w:r>
        <w:rPr>
          <w:rFonts w:eastAsiaTheme="minorEastAsia"/>
          <w:sz w:val="24"/>
        </w:rPr>
        <w:t>ECG</w:t>
      </w:r>
      <w:r>
        <w:rPr>
          <w:rFonts w:eastAsiaTheme="minorEastAsia"/>
          <w:sz w:val="24"/>
        </w:rPr>
        <w:t>的切片规则来扩展训练集。</w:t>
      </w:r>
    </w:p>
    <w:p w14:paraId="76AED4C0" w14:textId="77777777" w:rsidR="00D4075B" w:rsidRDefault="00000000">
      <w:pPr>
        <w:numPr>
          <w:ilvl w:val="0"/>
          <w:numId w:val="10"/>
        </w:numPr>
        <w:spacing w:line="400" w:lineRule="exact"/>
        <w:ind w:firstLineChars="200" w:firstLine="480"/>
        <w:rPr>
          <w:rFonts w:eastAsiaTheme="minorEastAsia"/>
          <w:sz w:val="24"/>
        </w:rPr>
      </w:pPr>
      <w:r>
        <w:rPr>
          <w:rFonts w:eastAsiaTheme="minorEastAsia"/>
          <w:sz w:val="24"/>
        </w:rPr>
        <w:t>采用正交试验代替常见的网格搜索和随机选择用于选择超参数。在评估模型阶段，我们使用了基于投票策略的集成学习来获得分类性能。</w:t>
      </w:r>
    </w:p>
    <w:p w14:paraId="2C24BEA4" w14:textId="77777777" w:rsidR="00D4075B" w:rsidRDefault="00000000">
      <w:pPr>
        <w:numPr>
          <w:ilvl w:val="0"/>
          <w:numId w:val="7"/>
        </w:numPr>
        <w:spacing w:line="400" w:lineRule="exact"/>
        <w:ind w:firstLineChars="200" w:firstLine="480"/>
        <w:rPr>
          <w:rFonts w:eastAsiaTheme="minorEastAsia"/>
          <w:sz w:val="24"/>
        </w:rPr>
      </w:pPr>
      <w:r>
        <w:rPr>
          <w:rFonts w:eastAsiaTheme="minorEastAsia"/>
          <w:sz w:val="24"/>
        </w:rPr>
        <w:t>提出了深度学习过程中导联信号冗余性的概念，并针对这个概念提出一套具体的研究方案。具体表现在提出了五种不同的擦除导联信息的组合方式，旨在模拟便携式设备无法测量这些数据，观测不同模型不同导联组合的分类表现是否能够到达类似于</w:t>
      </w:r>
      <w:proofErr w:type="gramStart"/>
      <w:r>
        <w:rPr>
          <w:rFonts w:eastAsiaTheme="minorEastAsia"/>
          <w:sz w:val="24"/>
        </w:rPr>
        <w:t>完整十二</w:t>
      </w:r>
      <w:proofErr w:type="gramEnd"/>
      <w:r>
        <w:rPr>
          <w:rFonts w:eastAsiaTheme="minorEastAsia"/>
          <w:sz w:val="24"/>
        </w:rPr>
        <w:t>导联</w:t>
      </w:r>
      <w:r>
        <w:rPr>
          <w:rFonts w:eastAsiaTheme="minorEastAsia"/>
          <w:sz w:val="24"/>
        </w:rPr>
        <w:t>ECG</w:t>
      </w:r>
      <w:r>
        <w:rPr>
          <w:rFonts w:eastAsiaTheme="minorEastAsia"/>
          <w:sz w:val="24"/>
        </w:rPr>
        <w:t>作为输入时的性能。</w:t>
      </w:r>
    </w:p>
    <w:p w14:paraId="18B25AD8" w14:textId="77777777" w:rsidR="00D4075B" w:rsidRDefault="00000000">
      <w:pPr>
        <w:spacing w:line="400" w:lineRule="exact"/>
        <w:ind w:firstLineChars="200" w:firstLine="480"/>
        <w:rPr>
          <w:rFonts w:eastAsiaTheme="minorEastAsia"/>
          <w:sz w:val="24"/>
        </w:rPr>
      </w:pPr>
      <w:r>
        <w:rPr>
          <w:rFonts w:eastAsiaTheme="minorEastAsia"/>
          <w:sz w:val="24"/>
        </w:rPr>
        <w:t>当然，经过长时间的研究和实验，我们也发现了研究过程中出现的一些无法解决或者来得及解决的问题，例如：</w:t>
      </w:r>
    </w:p>
    <w:p w14:paraId="0D53CBF7" w14:textId="77777777" w:rsidR="00D4075B" w:rsidRDefault="00000000">
      <w:pPr>
        <w:numPr>
          <w:ilvl w:val="0"/>
          <w:numId w:val="11"/>
        </w:numPr>
        <w:spacing w:line="400" w:lineRule="exact"/>
        <w:ind w:firstLineChars="200" w:firstLine="480"/>
        <w:rPr>
          <w:rFonts w:eastAsiaTheme="minorEastAsia"/>
          <w:sz w:val="24"/>
        </w:rPr>
      </w:pPr>
      <w:proofErr w:type="gramStart"/>
      <w:r>
        <w:rPr>
          <w:rFonts w:eastAsiaTheme="minorEastAsia"/>
          <w:sz w:val="24"/>
        </w:rPr>
        <w:t>二维化过程</w:t>
      </w:r>
      <w:proofErr w:type="gramEnd"/>
      <w:r>
        <w:rPr>
          <w:rFonts w:eastAsiaTheme="minorEastAsia"/>
          <w:sz w:val="24"/>
        </w:rPr>
        <w:t>中十二导联的排序方式按照双极肢体导联</w:t>
      </w:r>
      <w:r>
        <w:rPr>
          <w:rFonts w:eastAsiaTheme="minorEastAsia"/>
          <w:sz w:val="24"/>
        </w:rPr>
        <w:t>Ⅰ</w:t>
      </w:r>
      <w:r>
        <w:rPr>
          <w:rFonts w:eastAsiaTheme="minorEastAsia"/>
          <w:sz w:val="24"/>
        </w:rPr>
        <w:t>、</w:t>
      </w:r>
      <w:r>
        <w:rPr>
          <w:rFonts w:eastAsiaTheme="minorEastAsia"/>
          <w:sz w:val="24"/>
        </w:rPr>
        <w:t>Ⅱ</w:t>
      </w:r>
      <w:r>
        <w:rPr>
          <w:rFonts w:eastAsiaTheme="minorEastAsia"/>
          <w:sz w:val="24"/>
        </w:rPr>
        <w:t>、</w:t>
      </w:r>
      <w:r>
        <w:rPr>
          <w:rFonts w:eastAsiaTheme="minorEastAsia"/>
          <w:sz w:val="24"/>
        </w:rPr>
        <w:t>Ⅲ</w:t>
      </w:r>
      <w:r>
        <w:rPr>
          <w:rFonts w:eastAsiaTheme="minorEastAsia"/>
          <w:sz w:val="24"/>
        </w:rPr>
        <w:t>；单极加压肢体导联</w:t>
      </w:r>
      <w:proofErr w:type="spellStart"/>
      <w:r>
        <w:rPr>
          <w:rFonts w:eastAsiaTheme="minorEastAsia"/>
          <w:sz w:val="24"/>
        </w:rPr>
        <w:t>aVR</w:t>
      </w:r>
      <w:proofErr w:type="spellEnd"/>
      <w:r>
        <w:rPr>
          <w:rFonts w:eastAsiaTheme="minorEastAsia"/>
          <w:sz w:val="24"/>
        </w:rPr>
        <w:t>、</w:t>
      </w:r>
      <w:proofErr w:type="spellStart"/>
      <w:r>
        <w:rPr>
          <w:rFonts w:eastAsiaTheme="minorEastAsia"/>
          <w:sz w:val="24"/>
        </w:rPr>
        <w:t>aVL</w:t>
      </w:r>
      <w:proofErr w:type="spellEnd"/>
      <w:r>
        <w:rPr>
          <w:rFonts w:eastAsiaTheme="minorEastAsia"/>
          <w:sz w:val="24"/>
        </w:rPr>
        <w:t>、</w:t>
      </w:r>
      <w:proofErr w:type="spellStart"/>
      <w:r>
        <w:rPr>
          <w:rFonts w:eastAsiaTheme="minorEastAsia"/>
          <w:sz w:val="24"/>
        </w:rPr>
        <w:t>aVF</w:t>
      </w:r>
      <w:proofErr w:type="spellEnd"/>
      <w:r>
        <w:rPr>
          <w:rFonts w:eastAsiaTheme="minorEastAsia"/>
          <w:sz w:val="24"/>
        </w:rPr>
        <w:t>；胸前导联</w:t>
      </w:r>
      <w:r>
        <w:rPr>
          <w:rFonts w:eastAsiaTheme="minorEastAsia"/>
          <w:sz w:val="24"/>
        </w:rPr>
        <w:t>V1</w:t>
      </w:r>
      <w:r>
        <w:rPr>
          <w:rFonts w:eastAsiaTheme="minorEastAsia"/>
          <w:sz w:val="24"/>
        </w:rPr>
        <w:t>、</w:t>
      </w:r>
      <w:r>
        <w:rPr>
          <w:rFonts w:eastAsiaTheme="minorEastAsia"/>
          <w:sz w:val="24"/>
        </w:rPr>
        <w:t>V2</w:t>
      </w:r>
      <w:r>
        <w:rPr>
          <w:rFonts w:eastAsiaTheme="minorEastAsia"/>
          <w:sz w:val="24"/>
        </w:rPr>
        <w:t>、</w:t>
      </w:r>
      <w:r>
        <w:rPr>
          <w:rFonts w:eastAsiaTheme="minorEastAsia"/>
          <w:sz w:val="24"/>
        </w:rPr>
        <w:t>V3</w:t>
      </w:r>
      <w:r>
        <w:rPr>
          <w:rFonts w:eastAsiaTheme="minorEastAsia"/>
          <w:sz w:val="24"/>
        </w:rPr>
        <w:t>、</w:t>
      </w:r>
      <w:r>
        <w:rPr>
          <w:rFonts w:eastAsiaTheme="minorEastAsia"/>
          <w:sz w:val="24"/>
        </w:rPr>
        <w:t>V4</w:t>
      </w:r>
      <w:r>
        <w:rPr>
          <w:rFonts w:eastAsiaTheme="minorEastAsia"/>
          <w:sz w:val="24"/>
        </w:rPr>
        <w:t>、</w:t>
      </w:r>
      <w:r>
        <w:rPr>
          <w:rFonts w:eastAsiaTheme="minorEastAsia"/>
          <w:sz w:val="24"/>
        </w:rPr>
        <w:t>V5</w:t>
      </w:r>
      <w:r>
        <w:rPr>
          <w:rFonts w:eastAsiaTheme="minorEastAsia"/>
          <w:sz w:val="24"/>
        </w:rPr>
        <w:t>、</w:t>
      </w:r>
      <w:r>
        <w:rPr>
          <w:rFonts w:eastAsiaTheme="minorEastAsia"/>
          <w:sz w:val="24"/>
        </w:rPr>
        <w:t>V6</w:t>
      </w:r>
      <w:r>
        <w:rPr>
          <w:rFonts w:eastAsiaTheme="minorEastAsia"/>
          <w:sz w:val="24"/>
        </w:rPr>
        <w:t>的顺序进行排序，排序方式是否影响导联</w:t>
      </w:r>
      <w:proofErr w:type="gramStart"/>
      <w:r>
        <w:rPr>
          <w:rFonts w:eastAsiaTheme="minorEastAsia"/>
          <w:sz w:val="24"/>
        </w:rPr>
        <w:t>间特征</w:t>
      </w:r>
      <w:proofErr w:type="gramEnd"/>
      <w:r>
        <w:rPr>
          <w:rFonts w:eastAsiaTheme="minorEastAsia"/>
          <w:sz w:val="24"/>
        </w:rPr>
        <w:t>的学习并不清楚。由于十二导联全排序产生的组合过多，并未进行进一步的研究。</w:t>
      </w:r>
    </w:p>
    <w:p w14:paraId="62C47EBF" w14:textId="77777777" w:rsidR="00D4075B" w:rsidRDefault="00000000">
      <w:pPr>
        <w:numPr>
          <w:ilvl w:val="0"/>
          <w:numId w:val="11"/>
        </w:numPr>
        <w:spacing w:line="400" w:lineRule="exact"/>
        <w:ind w:firstLineChars="200" w:firstLine="480"/>
        <w:rPr>
          <w:rFonts w:eastAsiaTheme="minorEastAsia"/>
          <w:sz w:val="24"/>
        </w:rPr>
      </w:pPr>
      <w:r>
        <w:rPr>
          <w:rFonts w:eastAsiaTheme="minorEastAsia"/>
          <w:sz w:val="24"/>
        </w:rPr>
        <w:t>导联信号冗余性的探究过程中，设计的擦除组合是从十二导联</w:t>
      </w:r>
      <w:r>
        <w:rPr>
          <w:rFonts w:eastAsiaTheme="minorEastAsia"/>
          <w:sz w:val="24"/>
        </w:rPr>
        <w:t>ECG</w:t>
      </w:r>
      <w:r>
        <w:rPr>
          <w:rFonts w:eastAsiaTheme="minorEastAsia"/>
          <w:sz w:val="24"/>
        </w:rPr>
        <w:t>的分类以及逻辑计算冗余的角度出发选择的。其他情况的擦除组合能够何种性能尚不清晰。</w:t>
      </w:r>
    </w:p>
    <w:p w14:paraId="273F522F" w14:textId="77777777" w:rsidR="00D4075B" w:rsidRDefault="00000000">
      <w:pPr>
        <w:numPr>
          <w:ilvl w:val="0"/>
          <w:numId w:val="11"/>
        </w:numPr>
        <w:spacing w:line="400" w:lineRule="exact"/>
        <w:ind w:firstLineChars="200" w:firstLine="480"/>
        <w:rPr>
          <w:rFonts w:eastAsiaTheme="minorEastAsia"/>
          <w:sz w:val="24"/>
        </w:rPr>
      </w:pPr>
      <w:r>
        <w:rPr>
          <w:rFonts w:eastAsiaTheme="minorEastAsia"/>
          <w:sz w:val="24"/>
        </w:rPr>
        <w:t>实验过程中，对于不同心律失常的识别给定不同导联的权重是一致的。但实际特定类型的心律失常在部分导联表现更明显。</w:t>
      </w:r>
    </w:p>
    <w:p w14:paraId="4340A506" w14:textId="77777777" w:rsidR="00D4075B" w:rsidRDefault="00000000">
      <w:pPr>
        <w:numPr>
          <w:ilvl w:val="0"/>
          <w:numId w:val="11"/>
        </w:numPr>
        <w:spacing w:line="400" w:lineRule="exact"/>
        <w:ind w:firstLineChars="200" w:firstLine="480"/>
        <w:rPr>
          <w:sz w:val="24"/>
        </w:rPr>
      </w:pPr>
      <w:r>
        <w:rPr>
          <w:rFonts w:eastAsiaTheme="minorEastAsia"/>
          <w:sz w:val="24"/>
        </w:rPr>
        <w:t>对于</w:t>
      </w:r>
      <w:r>
        <w:rPr>
          <w:rFonts w:eastAsiaTheme="minorEastAsia"/>
          <w:sz w:val="24"/>
        </w:rPr>
        <w:t>ST</w:t>
      </w:r>
      <w:r>
        <w:rPr>
          <w:rFonts w:eastAsiaTheme="minorEastAsia"/>
          <w:sz w:val="24"/>
        </w:rPr>
        <w:t>类型的诊断，仍需要大量的样本供给。在对</w:t>
      </w:r>
      <w:r>
        <w:rPr>
          <w:rFonts w:eastAsiaTheme="minorEastAsia"/>
          <w:sz w:val="24"/>
        </w:rPr>
        <w:t>CPSC2018</w:t>
      </w:r>
      <w:r>
        <w:rPr>
          <w:rFonts w:eastAsiaTheme="minorEastAsia"/>
          <w:sz w:val="24"/>
        </w:rPr>
        <w:t>数据库的研究中，</w:t>
      </w:r>
      <w:r>
        <w:rPr>
          <w:rFonts w:eastAsiaTheme="minorEastAsia" w:hint="eastAsia"/>
          <w:sz w:val="24"/>
        </w:rPr>
        <w:t>几乎</w:t>
      </w:r>
      <w:r>
        <w:rPr>
          <w:rFonts w:eastAsiaTheme="minorEastAsia"/>
          <w:sz w:val="24"/>
        </w:rPr>
        <w:t>所有的模型对</w:t>
      </w:r>
      <w:r>
        <w:rPr>
          <w:rFonts w:eastAsiaTheme="minorEastAsia"/>
          <w:sz w:val="24"/>
        </w:rPr>
        <w:t>ST</w:t>
      </w:r>
      <w:r>
        <w:rPr>
          <w:rFonts w:eastAsiaTheme="minorEastAsia"/>
          <w:sz w:val="24"/>
        </w:rPr>
        <w:t>尤其是</w:t>
      </w:r>
      <w:r>
        <w:rPr>
          <w:rFonts w:eastAsiaTheme="minorEastAsia"/>
          <w:sz w:val="24"/>
        </w:rPr>
        <w:t>STE</w:t>
      </w:r>
      <w:r>
        <w:rPr>
          <w:rFonts w:eastAsiaTheme="minorEastAsia"/>
          <w:sz w:val="24"/>
        </w:rPr>
        <w:t>的识别都呈现出较低的评价分数。产生这个的原因目前主要认为是训练样本过少，模型能够提取到的有效信息较少。</w:t>
      </w:r>
    </w:p>
    <w:p w14:paraId="2207A9C1" w14:textId="77777777" w:rsidR="00D4075B" w:rsidRDefault="00000000">
      <w:pPr>
        <w:spacing w:before="240" w:after="120"/>
        <w:jc w:val="left"/>
        <w:outlineLvl w:val="1"/>
        <w:rPr>
          <w:rFonts w:ascii="黑体" w:eastAsia="黑体" w:hAnsi="黑体"/>
          <w:bCs/>
          <w:sz w:val="28"/>
          <w:shd w:val="clear" w:color="auto" w:fill="FFFFFF"/>
        </w:rPr>
      </w:pPr>
      <w:bookmarkStart w:id="93" w:name="_Toc27668"/>
      <w:r>
        <w:rPr>
          <w:rFonts w:eastAsia="黑体" w:hint="eastAsia"/>
          <w:bCs/>
          <w:sz w:val="28"/>
          <w:shd w:val="clear" w:color="auto" w:fill="FFFFFF"/>
        </w:rPr>
        <w:t>6</w:t>
      </w:r>
      <w:r>
        <w:rPr>
          <w:rFonts w:eastAsia="黑体"/>
          <w:bCs/>
          <w:sz w:val="28"/>
          <w:shd w:val="clear" w:color="auto" w:fill="FFFFFF"/>
        </w:rPr>
        <w:t>.</w:t>
      </w:r>
      <w:r>
        <w:rPr>
          <w:rFonts w:eastAsia="黑体" w:hint="eastAsia"/>
          <w:bCs/>
          <w:sz w:val="28"/>
          <w:shd w:val="clear" w:color="auto" w:fill="FFFFFF"/>
        </w:rPr>
        <w:t>2</w:t>
      </w:r>
      <w:r>
        <w:rPr>
          <w:rFonts w:ascii="黑体" w:eastAsia="黑体" w:hAnsi="黑体" w:hint="eastAsia"/>
          <w:bCs/>
          <w:sz w:val="28"/>
          <w:shd w:val="clear" w:color="auto" w:fill="FFFFFF"/>
        </w:rPr>
        <w:t xml:space="preserve"> 未来研究展望</w:t>
      </w:r>
      <w:bookmarkEnd w:id="93"/>
    </w:p>
    <w:p w14:paraId="1B080B09" w14:textId="77777777" w:rsidR="00D4075B" w:rsidRDefault="00000000">
      <w:pPr>
        <w:spacing w:line="400" w:lineRule="exact"/>
        <w:ind w:firstLineChars="200" w:firstLine="480"/>
        <w:rPr>
          <w:sz w:val="24"/>
        </w:rPr>
      </w:pPr>
      <w:r>
        <w:rPr>
          <w:sz w:val="24"/>
        </w:rPr>
        <w:t>结合上述本研究</w:t>
      </w:r>
      <w:r>
        <w:rPr>
          <w:rFonts w:hint="eastAsia"/>
          <w:sz w:val="24"/>
        </w:rPr>
        <w:t>忽略</w:t>
      </w:r>
      <w:r>
        <w:rPr>
          <w:sz w:val="24"/>
        </w:rPr>
        <w:t>的问题，未来的研究方向包括：</w:t>
      </w:r>
    </w:p>
    <w:p w14:paraId="1E9C1B68" w14:textId="77777777" w:rsidR="00D4075B" w:rsidRDefault="00000000">
      <w:pPr>
        <w:numPr>
          <w:ilvl w:val="0"/>
          <w:numId w:val="12"/>
        </w:numPr>
        <w:spacing w:line="400" w:lineRule="exact"/>
        <w:ind w:firstLineChars="200" w:firstLine="480"/>
        <w:rPr>
          <w:sz w:val="24"/>
        </w:rPr>
      </w:pPr>
      <w:r>
        <w:rPr>
          <w:sz w:val="24"/>
        </w:rPr>
        <w:t>研究</w:t>
      </w:r>
      <w:proofErr w:type="gramStart"/>
      <w:r>
        <w:rPr>
          <w:sz w:val="24"/>
        </w:rPr>
        <w:t>二维化十二</w:t>
      </w:r>
      <w:proofErr w:type="gramEnd"/>
      <w:r>
        <w:rPr>
          <w:sz w:val="24"/>
        </w:rPr>
        <w:t>导联</w:t>
      </w:r>
      <w:r>
        <w:rPr>
          <w:sz w:val="24"/>
        </w:rPr>
        <w:t>ECG</w:t>
      </w:r>
      <w:r>
        <w:rPr>
          <w:sz w:val="24"/>
        </w:rPr>
        <w:t>在深度学习过程中的排序问题，探究不同导联之间关系的强弱。</w:t>
      </w:r>
    </w:p>
    <w:p w14:paraId="65D43507" w14:textId="77777777" w:rsidR="00D4075B" w:rsidRDefault="00000000">
      <w:pPr>
        <w:numPr>
          <w:ilvl w:val="0"/>
          <w:numId w:val="12"/>
        </w:numPr>
        <w:spacing w:line="400" w:lineRule="exact"/>
        <w:ind w:firstLineChars="200" w:firstLine="480"/>
        <w:rPr>
          <w:sz w:val="24"/>
        </w:rPr>
      </w:pPr>
      <w:r>
        <w:rPr>
          <w:sz w:val="24"/>
        </w:rPr>
        <w:t>研究擦除导联的其他组合方式对心律失常的影响，尽可能匹配到现有便携式心电监测设备能够记录的导联，从而实现不同设备的心律失常的高性能自动识别。</w:t>
      </w:r>
    </w:p>
    <w:p w14:paraId="19033BFD" w14:textId="77777777" w:rsidR="00D4075B" w:rsidRDefault="00000000">
      <w:pPr>
        <w:numPr>
          <w:ilvl w:val="0"/>
          <w:numId w:val="12"/>
        </w:numPr>
        <w:spacing w:line="400" w:lineRule="exact"/>
        <w:ind w:firstLineChars="200" w:firstLine="480"/>
        <w:rPr>
          <w:sz w:val="24"/>
        </w:rPr>
      </w:pPr>
      <w:r>
        <w:rPr>
          <w:sz w:val="24"/>
        </w:rPr>
        <w:t>研究不同心律失常类型和能够诊断它的导联之间的对应关系，从而在自动识别算法中给予特定心律失常对应导联的权重，加大识别的准确性。</w:t>
      </w:r>
    </w:p>
    <w:p w14:paraId="2C2128B6" w14:textId="77777777" w:rsidR="00D4075B" w:rsidRDefault="00000000">
      <w:pPr>
        <w:numPr>
          <w:ilvl w:val="0"/>
          <w:numId w:val="12"/>
        </w:numPr>
        <w:spacing w:line="400" w:lineRule="exact"/>
        <w:ind w:firstLineChars="200" w:firstLine="480"/>
        <w:rPr>
          <w:sz w:val="24"/>
        </w:rPr>
      </w:pPr>
      <w:r>
        <w:rPr>
          <w:sz w:val="24"/>
        </w:rPr>
        <w:t>可视化不同导联擦除方式在训练过程中被关注的部分，以此判定</w:t>
      </w:r>
      <w:r>
        <w:rPr>
          <w:sz w:val="24"/>
        </w:rPr>
        <w:t>CNN</w:t>
      </w:r>
      <w:r>
        <w:rPr>
          <w:sz w:val="24"/>
        </w:rPr>
        <w:t>关注的局部信息主要依赖的导联是什么。</w:t>
      </w:r>
    </w:p>
    <w:p w14:paraId="0F2392C1" w14:textId="77777777" w:rsidR="00D4075B" w:rsidRDefault="00000000">
      <w:pPr>
        <w:numPr>
          <w:ilvl w:val="0"/>
          <w:numId w:val="12"/>
        </w:numPr>
        <w:spacing w:line="400" w:lineRule="exact"/>
        <w:ind w:firstLineChars="200" w:firstLine="480"/>
        <w:rPr>
          <w:sz w:val="24"/>
        </w:rPr>
      </w:pPr>
      <w:r>
        <w:rPr>
          <w:sz w:val="24"/>
        </w:rPr>
        <w:t>收集更多的十二导联数据库，将不同心律失常类型的数量保持在同一水</w:t>
      </w:r>
      <w:r>
        <w:rPr>
          <w:sz w:val="24"/>
        </w:rPr>
        <w:lastRenderedPageBreak/>
        <w:t>平，</w:t>
      </w:r>
      <w:proofErr w:type="gramStart"/>
      <w:r>
        <w:rPr>
          <w:sz w:val="24"/>
        </w:rPr>
        <w:t>屏蔽因</w:t>
      </w:r>
      <w:proofErr w:type="gramEnd"/>
      <w:r>
        <w:rPr>
          <w:sz w:val="24"/>
        </w:rPr>
        <w:t>缺乏样本而导致模型学习特征不足够的问题。</w:t>
      </w:r>
    </w:p>
    <w:p w14:paraId="62C1B846" w14:textId="77777777" w:rsidR="00D4075B" w:rsidRDefault="00000000">
      <w:pPr>
        <w:numPr>
          <w:ilvl w:val="0"/>
          <w:numId w:val="12"/>
        </w:numPr>
        <w:spacing w:line="400" w:lineRule="exact"/>
        <w:ind w:firstLineChars="200" w:firstLine="480"/>
        <w:rPr>
          <w:sz w:val="24"/>
        </w:rPr>
        <w:sectPr w:rsidR="00D4075B">
          <w:headerReference w:type="even" r:id="rId143"/>
          <w:headerReference w:type="default" r:id="rId144"/>
          <w:pgSz w:w="11906" w:h="16838"/>
          <w:pgMar w:top="1417" w:right="1417" w:bottom="1417" w:left="1417" w:header="737" w:footer="992" w:gutter="567"/>
          <w:cols w:space="0"/>
          <w:docGrid w:type="linesAndChars" w:linePitch="318"/>
        </w:sectPr>
      </w:pPr>
      <w:r>
        <w:rPr>
          <w:sz w:val="24"/>
        </w:rPr>
        <w:t>持续优化基于</w:t>
      </w:r>
      <w:r>
        <w:rPr>
          <w:sz w:val="24"/>
        </w:rPr>
        <w:t>Flask</w:t>
      </w:r>
      <w:r>
        <w:rPr>
          <w:sz w:val="24"/>
        </w:rPr>
        <w:t>的心律失常自动分类平台的功能和算</w:t>
      </w:r>
    </w:p>
    <w:p w14:paraId="3CC73E2E" w14:textId="77777777" w:rsidR="00D4075B" w:rsidRDefault="00000000">
      <w:pPr>
        <w:spacing w:before="480" w:after="360"/>
        <w:jc w:val="center"/>
        <w:outlineLvl w:val="0"/>
        <w:rPr>
          <w:rFonts w:eastAsia="黑体"/>
          <w:bCs/>
          <w:color w:val="000000"/>
          <w:sz w:val="32"/>
          <w:szCs w:val="32"/>
          <w:shd w:val="clear" w:color="auto" w:fill="FFFFFF"/>
        </w:rPr>
      </w:pPr>
      <w:bookmarkStart w:id="94" w:name="_Toc10032"/>
      <w:r>
        <w:rPr>
          <w:rFonts w:eastAsia="黑体" w:hint="eastAsia"/>
          <w:bCs/>
          <w:color w:val="000000"/>
          <w:sz w:val="32"/>
          <w:szCs w:val="32"/>
          <w:shd w:val="clear" w:color="auto" w:fill="FFFFFF"/>
        </w:rPr>
        <w:lastRenderedPageBreak/>
        <w:t>参考文献</w:t>
      </w:r>
      <w:bookmarkEnd w:id="94"/>
    </w:p>
    <w:p w14:paraId="42A94201" w14:textId="67E0EE5A" w:rsidR="00D4075B" w:rsidRDefault="00000000" w:rsidP="00CF513B">
      <w:pPr>
        <w:pStyle w:val="ad"/>
        <w:numPr>
          <w:ilvl w:val="0"/>
          <w:numId w:val="13"/>
        </w:numPr>
        <w:tabs>
          <w:tab w:val="left" w:pos="0"/>
          <w:tab w:val="left" w:pos="312"/>
        </w:tabs>
        <w:ind w:left="420" w:hanging="420"/>
        <w:jc w:val="both"/>
        <w:rPr>
          <w:rFonts w:eastAsiaTheme="minorEastAsia"/>
          <w:szCs w:val="24"/>
        </w:rPr>
      </w:pPr>
      <w:bookmarkStart w:id="95" w:name="_Ref7246"/>
      <w:r>
        <w:rPr>
          <w:rFonts w:eastAsiaTheme="minorEastAsia"/>
          <w:szCs w:val="24"/>
        </w:rPr>
        <w:t xml:space="preserve"> </w:t>
      </w:r>
      <w:r w:rsidR="00CF513B">
        <w:rPr>
          <w:rFonts w:eastAsiaTheme="minorEastAsia"/>
          <w:szCs w:val="24"/>
        </w:rPr>
        <w:t xml:space="preserve">  </w:t>
      </w:r>
      <w:r>
        <w:rPr>
          <w:rFonts w:eastAsiaTheme="minorEastAsia"/>
          <w:szCs w:val="24"/>
        </w:rPr>
        <w:t>Holst H, Ohlsson M, Peterson C, et al. A confident decision support system for interpreting electrocardiograms[J]. Clinical Physiology, 1999, 19(5): 410-418.</w:t>
      </w:r>
      <w:bookmarkEnd w:id="95"/>
    </w:p>
    <w:p w14:paraId="7255EB4A" w14:textId="77777777" w:rsidR="00D4075B" w:rsidRDefault="00000000" w:rsidP="00CF513B">
      <w:pPr>
        <w:pStyle w:val="ad"/>
        <w:numPr>
          <w:ilvl w:val="0"/>
          <w:numId w:val="13"/>
        </w:numPr>
        <w:tabs>
          <w:tab w:val="left" w:pos="312"/>
        </w:tabs>
        <w:ind w:left="420" w:hanging="420"/>
        <w:jc w:val="both"/>
        <w:rPr>
          <w:rFonts w:eastAsiaTheme="minorEastAsia"/>
          <w:szCs w:val="24"/>
        </w:rPr>
      </w:pPr>
      <w:bookmarkStart w:id="96" w:name="_Ref7409"/>
      <w:r>
        <w:rPr>
          <w:rFonts w:eastAsiaTheme="minorEastAsia"/>
          <w:szCs w:val="24"/>
        </w:rPr>
        <w:t xml:space="preserve"> Shah A P, Rubin S A. Errors in the computerized electrocardiogram interpretation of cardiac rhythm[J]. Journal of </w:t>
      </w:r>
      <w:proofErr w:type="spellStart"/>
      <w:r>
        <w:rPr>
          <w:rFonts w:eastAsiaTheme="minorEastAsia"/>
          <w:szCs w:val="24"/>
        </w:rPr>
        <w:t>electrocardiology</w:t>
      </w:r>
      <w:proofErr w:type="spellEnd"/>
      <w:r>
        <w:rPr>
          <w:rFonts w:eastAsiaTheme="minorEastAsia"/>
          <w:szCs w:val="24"/>
        </w:rPr>
        <w:t>, 2007, 40(5): 385-390.</w:t>
      </w:r>
      <w:bookmarkEnd w:id="96"/>
    </w:p>
    <w:p w14:paraId="6530684C" w14:textId="77777777" w:rsidR="00D4075B" w:rsidRDefault="00000000" w:rsidP="00CF513B">
      <w:pPr>
        <w:pStyle w:val="ad"/>
        <w:numPr>
          <w:ilvl w:val="0"/>
          <w:numId w:val="13"/>
        </w:numPr>
        <w:tabs>
          <w:tab w:val="left" w:pos="312"/>
        </w:tabs>
        <w:ind w:left="420" w:hanging="420"/>
        <w:jc w:val="both"/>
        <w:rPr>
          <w:rFonts w:eastAsiaTheme="minorEastAsia"/>
          <w:szCs w:val="24"/>
        </w:rPr>
      </w:pPr>
      <w:bookmarkStart w:id="97" w:name="_Ref23935"/>
      <w:r>
        <w:rPr>
          <w:rFonts w:eastAsiaTheme="minorEastAsia" w:hint="eastAsia"/>
          <w:szCs w:val="24"/>
        </w:rPr>
        <w:t xml:space="preserve"> </w:t>
      </w:r>
      <w:r>
        <w:rPr>
          <w:rFonts w:eastAsiaTheme="minorEastAsia"/>
          <w:szCs w:val="24"/>
        </w:rPr>
        <w:t>马丽媛</w:t>
      </w:r>
      <w:r>
        <w:rPr>
          <w:rFonts w:eastAsiaTheme="minorEastAsia"/>
          <w:szCs w:val="24"/>
        </w:rPr>
        <w:t>,</w:t>
      </w:r>
      <w:r>
        <w:rPr>
          <w:rFonts w:eastAsiaTheme="minorEastAsia"/>
          <w:szCs w:val="24"/>
        </w:rPr>
        <w:t>王增武</w:t>
      </w:r>
      <w:r>
        <w:rPr>
          <w:rFonts w:eastAsiaTheme="minorEastAsia"/>
          <w:szCs w:val="24"/>
        </w:rPr>
        <w:t>,</w:t>
      </w:r>
      <w:r>
        <w:rPr>
          <w:rFonts w:eastAsiaTheme="minorEastAsia"/>
          <w:szCs w:val="24"/>
        </w:rPr>
        <w:t>樊静等</w:t>
      </w:r>
      <w:r>
        <w:rPr>
          <w:rFonts w:eastAsiaTheme="minorEastAsia"/>
          <w:szCs w:val="24"/>
        </w:rPr>
        <w:t>.</w:t>
      </w:r>
      <w:r>
        <w:rPr>
          <w:rFonts w:eastAsiaTheme="minorEastAsia"/>
          <w:szCs w:val="24"/>
        </w:rPr>
        <w:t>《中国心血管健康与疾病报告</w:t>
      </w:r>
      <w:r>
        <w:rPr>
          <w:rFonts w:eastAsiaTheme="minorEastAsia"/>
          <w:szCs w:val="24"/>
        </w:rPr>
        <w:t>2021</w:t>
      </w:r>
      <w:r>
        <w:rPr>
          <w:rFonts w:eastAsiaTheme="minorEastAsia"/>
          <w:szCs w:val="24"/>
        </w:rPr>
        <w:t>》概要</w:t>
      </w:r>
      <w:r>
        <w:rPr>
          <w:rFonts w:eastAsiaTheme="minorEastAsia"/>
          <w:szCs w:val="24"/>
        </w:rPr>
        <w:t>[J].</w:t>
      </w:r>
      <w:r>
        <w:rPr>
          <w:rFonts w:eastAsiaTheme="minorEastAsia"/>
          <w:szCs w:val="24"/>
        </w:rPr>
        <w:t>中国介入心脏病学杂志</w:t>
      </w:r>
      <w:r>
        <w:rPr>
          <w:rFonts w:eastAsiaTheme="minorEastAsia"/>
          <w:szCs w:val="24"/>
        </w:rPr>
        <w:t>,2022,30(07):481-496.</w:t>
      </w:r>
      <w:bookmarkEnd w:id="97"/>
    </w:p>
    <w:p w14:paraId="0D1E138A" w14:textId="77777777" w:rsidR="00D4075B" w:rsidRDefault="00000000">
      <w:pPr>
        <w:pStyle w:val="ad"/>
        <w:numPr>
          <w:ilvl w:val="0"/>
          <w:numId w:val="13"/>
        </w:numPr>
        <w:tabs>
          <w:tab w:val="left" w:pos="312"/>
        </w:tabs>
        <w:ind w:left="420" w:hanging="420"/>
        <w:jc w:val="both"/>
        <w:rPr>
          <w:rFonts w:eastAsiaTheme="minorEastAsia"/>
          <w:szCs w:val="24"/>
        </w:rPr>
      </w:pPr>
      <w:bookmarkStart w:id="98" w:name="_Ref7592"/>
      <w:r>
        <w:rPr>
          <w:rFonts w:eastAsiaTheme="minorEastAsia"/>
          <w:szCs w:val="24"/>
        </w:rPr>
        <w:t xml:space="preserve"> Wang J, Wang P, Wang S. Automated detection of atrial fibrillation in ECG signals based on wavelet packet transform and correlation function of random process[J]. Biomedical Signal Processing and Control, 2020, 55: 101662.</w:t>
      </w:r>
      <w:bookmarkEnd w:id="98"/>
    </w:p>
    <w:p w14:paraId="55E04623" w14:textId="77777777" w:rsidR="00D4075B" w:rsidRDefault="00000000">
      <w:pPr>
        <w:pStyle w:val="ad"/>
        <w:numPr>
          <w:ilvl w:val="0"/>
          <w:numId w:val="13"/>
        </w:numPr>
        <w:tabs>
          <w:tab w:val="left" w:pos="312"/>
        </w:tabs>
        <w:ind w:left="420" w:hanging="420"/>
        <w:jc w:val="both"/>
        <w:rPr>
          <w:rFonts w:eastAsiaTheme="minorEastAsia"/>
          <w:szCs w:val="24"/>
        </w:rPr>
      </w:pPr>
      <w:bookmarkStart w:id="99" w:name="_Ref24186"/>
      <w:bookmarkStart w:id="100" w:name="_Ref13683"/>
      <w:r>
        <w:rPr>
          <w:rFonts w:eastAsiaTheme="minorEastAsia"/>
          <w:szCs w:val="24"/>
        </w:rPr>
        <w:t xml:space="preserve"> </w:t>
      </w:r>
      <w:proofErr w:type="spellStart"/>
      <w:r>
        <w:rPr>
          <w:rFonts w:eastAsiaTheme="minorEastAsia"/>
          <w:szCs w:val="24"/>
        </w:rPr>
        <w:t>T</w:t>
      </w:r>
      <w:bookmarkEnd w:id="99"/>
      <w:r>
        <w:rPr>
          <w:rFonts w:eastAsiaTheme="minorEastAsia"/>
          <w:szCs w:val="24"/>
        </w:rPr>
        <w:t>sipouras</w:t>
      </w:r>
      <w:proofErr w:type="spellEnd"/>
      <w:r>
        <w:rPr>
          <w:rFonts w:eastAsiaTheme="minorEastAsia"/>
          <w:szCs w:val="24"/>
        </w:rPr>
        <w:t xml:space="preserve"> M G, Fotiadis D I, Sideris D. An arrhythmia classification system based on the RR-interval signal[J]. Artificial intelligence in medicine, 2005, 33(3): 237-250.</w:t>
      </w:r>
      <w:bookmarkEnd w:id="100"/>
    </w:p>
    <w:p w14:paraId="17EF7E9D" w14:textId="77777777" w:rsidR="00D4075B" w:rsidRDefault="00000000">
      <w:pPr>
        <w:pStyle w:val="ad"/>
        <w:numPr>
          <w:ilvl w:val="0"/>
          <w:numId w:val="13"/>
        </w:numPr>
        <w:tabs>
          <w:tab w:val="left" w:pos="312"/>
        </w:tabs>
        <w:ind w:left="420" w:hanging="420"/>
        <w:jc w:val="both"/>
        <w:rPr>
          <w:rFonts w:eastAsiaTheme="minorEastAsia"/>
          <w:szCs w:val="24"/>
        </w:rPr>
      </w:pPr>
      <w:bookmarkStart w:id="101" w:name="_Ref13690"/>
      <w:r>
        <w:rPr>
          <w:rFonts w:eastAsiaTheme="minorEastAsia"/>
          <w:szCs w:val="24"/>
        </w:rPr>
        <w:t xml:space="preserve"> Haseena H </w:t>
      </w:r>
      <w:proofErr w:type="spellStart"/>
      <w:r>
        <w:rPr>
          <w:rFonts w:eastAsiaTheme="minorEastAsia"/>
          <w:szCs w:val="24"/>
        </w:rPr>
        <w:t>H</w:t>
      </w:r>
      <w:proofErr w:type="spellEnd"/>
      <w:r>
        <w:rPr>
          <w:rFonts w:eastAsiaTheme="minorEastAsia"/>
          <w:szCs w:val="24"/>
        </w:rPr>
        <w:t>, Mathew A T, Paul J K. Fuzzy clustered probabilistic and multi layered feed forward neural networks for electrocardiogram arrhythmia classification[J]. Journal of Medical Systems, 2011, 35: 179-188.</w:t>
      </w:r>
      <w:bookmarkEnd w:id="101"/>
    </w:p>
    <w:p w14:paraId="59D914F7" w14:textId="77777777" w:rsidR="00D4075B" w:rsidRDefault="00000000">
      <w:pPr>
        <w:pStyle w:val="ad"/>
        <w:numPr>
          <w:ilvl w:val="0"/>
          <w:numId w:val="13"/>
        </w:numPr>
        <w:tabs>
          <w:tab w:val="left" w:pos="312"/>
        </w:tabs>
        <w:ind w:left="420" w:hanging="420"/>
        <w:jc w:val="both"/>
        <w:rPr>
          <w:rFonts w:eastAsiaTheme="minorEastAsia"/>
          <w:szCs w:val="24"/>
        </w:rPr>
      </w:pPr>
      <w:bookmarkStart w:id="102" w:name="_Ref7746"/>
      <w:r>
        <w:rPr>
          <w:rFonts w:eastAsiaTheme="minorEastAsia"/>
          <w:szCs w:val="24"/>
        </w:rPr>
        <w:t xml:space="preserve"> </w:t>
      </w:r>
      <w:proofErr w:type="spellStart"/>
      <w:r>
        <w:rPr>
          <w:rFonts w:eastAsiaTheme="minorEastAsia"/>
          <w:szCs w:val="24"/>
        </w:rPr>
        <w:t>Mondéjar</w:t>
      </w:r>
      <w:proofErr w:type="spellEnd"/>
      <w:r>
        <w:rPr>
          <w:rFonts w:eastAsiaTheme="minorEastAsia"/>
          <w:szCs w:val="24"/>
        </w:rPr>
        <w:t xml:space="preserve">-Guerra V, Novo J, </w:t>
      </w:r>
      <w:proofErr w:type="spellStart"/>
      <w:r>
        <w:rPr>
          <w:rFonts w:eastAsiaTheme="minorEastAsia"/>
          <w:szCs w:val="24"/>
        </w:rPr>
        <w:t>Rouco</w:t>
      </w:r>
      <w:proofErr w:type="spellEnd"/>
      <w:r>
        <w:rPr>
          <w:rFonts w:eastAsiaTheme="minorEastAsia"/>
          <w:szCs w:val="24"/>
        </w:rPr>
        <w:t xml:space="preserve"> J, et al. Heartbeat classification fusing temporal and morphological information of ECGs via ensemble of classifiers[J]. Biomedical Signal Processing and Control, 2019, 47: 41-48.</w:t>
      </w:r>
      <w:bookmarkEnd w:id="102"/>
    </w:p>
    <w:p w14:paraId="78062FF4" w14:textId="77777777" w:rsidR="00D4075B" w:rsidRDefault="00000000">
      <w:pPr>
        <w:pStyle w:val="ad"/>
        <w:numPr>
          <w:ilvl w:val="0"/>
          <w:numId w:val="13"/>
        </w:numPr>
        <w:tabs>
          <w:tab w:val="left" w:pos="312"/>
        </w:tabs>
        <w:ind w:left="420" w:hanging="420"/>
        <w:jc w:val="both"/>
        <w:rPr>
          <w:rFonts w:eastAsiaTheme="minorEastAsia"/>
          <w:szCs w:val="24"/>
        </w:rPr>
      </w:pPr>
      <w:bookmarkStart w:id="103" w:name="_Ref13742"/>
      <w:r>
        <w:rPr>
          <w:rFonts w:eastAsiaTheme="minorEastAsia"/>
          <w:szCs w:val="24"/>
        </w:rPr>
        <w:t xml:space="preserve"> </w:t>
      </w:r>
      <w:proofErr w:type="spellStart"/>
      <w:r>
        <w:rPr>
          <w:rFonts w:eastAsiaTheme="minorEastAsia"/>
          <w:szCs w:val="24"/>
        </w:rPr>
        <w:t>Afkhami</w:t>
      </w:r>
      <w:proofErr w:type="spellEnd"/>
      <w:r>
        <w:rPr>
          <w:rFonts w:eastAsiaTheme="minorEastAsia"/>
          <w:szCs w:val="24"/>
        </w:rPr>
        <w:t xml:space="preserve"> R G, </w:t>
      </w:r>
      <w:proofErr w:type="spellStart"/>
      <w:r>
        <w:rPr>
          <w:rFonts w:eastAsiaTheme="minorEastAsia"/>
          <w:szCs w:val="24"/>
        </w:rPr>
        <w:t>Azarnia</w:t>
      </w:r>
      <w:proofErr w:type="spellEnd"/>
      <w:r>
        <w:rPr>
          <w:rFonts w:eastAsiaTheme="minorEastAsia"/>
          <w:szCs w:val="24"/>
        </w:rPr>
        <w:t xml:space="preserve"> G, </w:t>
      </w:r>
      <w:proofErr w:type="spellStart"/>
      <w:r>
        <w:rPr>
          <w:rFonts w:eastAsiaTheme="minorEastAsia"/>
          <w:szCs w:val="24"/>
        </w:rPr>
        <w:t>Tinati</w:t>
      </w:r>
      <w:proofErr w:type="spellEnd"/>
      <w:r>
        <w:rPr>
          <w:rFonts w:eastAsiaTheme="minorEastAsia"/>
          <w:szCs w:val="24"/>
        </w:rPr>
        <w:t xml:space="preserve"> M A. Cardiac arrhythmia classification using statistical and mixture modeling features of ECG signals[J]. Pattern Recognition Letters, 2016, 70: 45-51.</w:t>
      </w:r>
      <w:bookmarkEnd w:id="103"/>
    </w:p>
    <w:p w14:paraId="206A96E2" w14:textId="77777777" w:rsidR="00D4075B" w:rsidRDefault="00000000">
      <w:pPr>
        <w:pStyle w:val="ad"/>
        <w:numPr>
          <w:ilvl w:val="0"/>
          <w:numId w:val="13"/>
        </w:numPr>
        <w:tabs>
          <w:tab w:val="left" w:pos="312"/>
        </w:tabs>
        <w:ind w:left="420" w:hanging="420"/>
        <w:jc w:val="both"/>
        <w:rPr>
          <w:rFonts w:eastAsiaTheme="minorEastAsia"/>
          <w:szCs w:val="24"/>
        </w:rPr>
      </w:pPr>
      <w:bookmarkStart w:id="104" w:name="_Ref8144"/>
      <w:r>
        <w:rPr>
          <w:rFonts w:eastAsiaTheme="minorEastAsia"/>
          <w:szCs w:val="24"/>
        </w:rPr>
        <w:t xml:space="preserve"> </w:t>
      </w:r>
      <w:proofErr w:type="spellStart"/>
      <w:r>
        <w:rPr>
          <w:rFonts w:eastAsiaTheme="minorEastAsia"/>
          <w:szCs w:val="24"/>
        </w:rPr>
        <w:t>Martis</w:t>
      </w:r>
      <w:proofErr w:type="spellEnd"/>
      <w:r>
        <w:rPr>
          <w:rFonts w:eastAsiaTheme="minorEastAsia"/>
          <w:szCs w:val="24"/>
        </w:rPr>
        <w:t xml:space="preserve"> R J, Acharya U R, Prasad H, et al. Application of higher order statistics for atrial arrhythmia classification[J]. Biomedical signal processing and control, 2013, 8(6): 888-900.</w:t>
      </w:r>
      <w:bookmarkEnd w:id="104"/>
    </w:p>
    <w:p w14:paraId="342B1DAA" w14:textId="77777777" w:rsidR="00D4075B" w:rsidRDefault="00000000">
      <w:pPr>
        <w:pStyle w:val="ad"/>
        <w:numPr>
          <w:ilvl w:val="0"/>
          <w:numId w:val="13"/>
        </w:numPr>
        <w:ind w:left="510" w:hanging="510"/>
        <w:jc w:val="both"/>
        <w:rPr>
          <w:rFonts w:eastAsiaTheme="minorEastAsia"/>
          <w:szCs w:val="24"/>
        </w:rPr>
      </w:pPr>
      <w:bookmarkStart w:id="105" w:name="_Ref13785"/>
      <w:r>
        <w:rPr>
          <w:rFonts w:eastAsiaTheme="minorEastAsia"/>
          <w:szCs w:val="24"/>
        </w:rPr>
        <w:t xml:space="preserve"> de Oliveira L S C, </w:t>
      </w:r>
      <w:proofErr w:type="spellStart"/>
      <w:r>
        <w:rPr>
          <w:rFonts w:eastAsiaTheme="minorEastAsia"/>
          <w:szCs w:val="24"/>
        </w:rPr>
        <w:t>Andreão</w:t>
      </w:r>
      <w:proofErr w:type="spellEnd"/>
      <w:r>
        <w:rPr>
          <w:rFonts w:eastAsiaTheme="minorEastAsia"/>
          <w:szCs w:val="24"/>
        </w:rPr>
        <w:t xml:space="preserve"> R V, </w:t>
      </w:r>
      <w:proofErr w:type="spellStart"/>
      <w:r>
        <w:rPr>
          <w:rFonts w:eastAsiaTheme="minorEastAsia"/>
          <w:szCs w:val="24"/>
        </w:rPr>
        <w:t>Sarcinelli</w:t>
      </w:r>
      <w:proofErr w:type="spellEnd"/>
      <w:r>
        <w:rPr>
          <w:rFonts w:eastAsiaTheme="minorEastAsia"/>
          <w:szCs w:val="24"/>
        </w:rPr>
        <w:t>-Filho M. Premature ventricular beat classification using a dynamic Bayesian network[C]//2011 annual international conference of the IEEE engineering in medicine and biology society. IEEE, 2011: 4984-4987.</w:t>
      </w:r>
      <w:bookmarkEnd w:id="105"/>
    </w:p>
    <w:p w14:paraId="751DDA1F" w14:textId="77777777" w:rsidR="00D4075B" w:rsidRDefault="00000000">
      <w:pPr>
        <w:pStyle w:val="ad"/>
        <w:numPr>
          <w:ilvl w:val="0"/>
          <w:numId w:val="13"/>
        </w:numPr>
        <w:ind w:left="510" w:hanging="510"/>
        <w:jc w:val="both"/>
        <w:rPr>
          <w:rFonts w:eastAsiaTheme="minorEastAsia"/>
          <w:szCs w:val="24"/>
        </w:rPr>
      </w:pPr>
      <w:bookmarkStart w:id="106" w:name="_Ref13746"/>
      <w:r>
        <w:rPr>
          <w:rFonts w:eastAsiaTheme="minorEastAsia"/>
          <w:szCs w:val="24"/>
        </w:rPr>
        <w:t xml:space="preserve"> De Chazal P, </w:t>
      </w:r>
      <w:proofErr w:type="spellStart"/>
      <w:r>
        <w:rPr>
          <w:rFonts w:eastAsiaTheme="minorEastAsia"/>
          <w:szCs w:val="24"/>
        </w:rPr>
        <w:t>O'Dwyer</w:t>
      </w:r>
      <w:proofErr w:type="spellEnd"/>
      <w:r>
        <w:rPr>
          <w:rFonts w:eastAsiaTheme="minorEastAsia"/>
          <w:szCs w:val="24"/>
        </w:rPr>
        <w:t xml:space="preserve"> M, Reilly R B. Automatic classification of heartbeats using ECG morphology and heartbeat interval features[J]. IEEE transactions on biomedical engineering, 2004, 51(7): 1196-1206.</w:t>
      </w:r>
      <w:bookmarkEnd w:id="106"/>
    </w:p>
    <w:p w14:paraId="1545CF86" w14:textId="77777777" w:rsidR="00D4075B" w:rsidRDefault="00000000">
      <w:pPr>
        <w:pStyle w:val="ad"/>
        <w:numPr>
          <w:ilvl w:val="0"/>
          <w:numId w:val="13"/>
        </w:numPr>
        <w:ind w:left="510" w:hanging="510"/>
        <w:jc w:val="both"/>
        <w:rPr>
          <w:rFonts w:eastAsiaTheme="minorEastAsia"/>
          <w:szCs w:val="24"/>
        </w:rPr>
      </w:pPr>
      <w:bookmarkStart w:id="107" w:name="_Ref13821"/>
      <w:r>
        <w:rPr>
          <w:rFonts w:eastAsiaTheme="minorEastAsia"/>
          <w:szCs w:val="24"/>
        </w:rPr>
        <w:lastRenderedPageBreak/>
        <w:t xml:space="preserve"> Ince T, </w:t>
      </w:r>
      <w:proofErr w:type="spellStart"/>
      <w:r>
        <w:rPr>
          <w:rFonts w:eastAsiaTheme="minorEastAsia"/>
          <w:szCs w:val="24"/>
        </w:rPr>
        <w:t>Kiranyaz</w:t>
      </w:r>
      <w:proofErr w:type="spellEnd"/>
      <w:r>
        <w:rPr>
          <w:rFonts w:eastAsiaTheme="minorEastAsia"/>
          <w:szCs w:val="24"/>
        </w:rPr>
        <w:t xml:space="preserve"> S, </w:t>
      </w:r>
      <w:proofErr w:type="spellStart"/>
      <w:r>
        <w:rPr>
          <w:rFonts w:eastAsiaTheme="minorEastAsia"/>
          <w:szCs w:val="24"/>
        </w:rPr>
        <w:t>Gabbouj</w:t>
      </w:r>
      <w:proofErr w:type="spellEnd"/>
      <w:r>
        <w:rPr>
          <w:rFonts w:eastAsiaTheme="minorEastAsia"/>
          <w:szCs w:val="24"/>
        </w:rPr>
        <w:t xml:space="preserve"> M. A generic and robust system for automated patient-specific classification of ECG signals[J]. IEEE Transactions on Biomedical Engineering, 2009, 56(5): 1415-1426.</w:t>
      </w:r>
      <w:bookmarkEnd w:id="107"/>
    </w:p>
    <w:p w14:paraId="32370FB0" w14:textId="77777777" w:rsidR="00D4075B" w:rsidRDefault="00000000">
      <w:pPr>
        <w:pStyle w:val="ad"/>
        <w:numPr>
          <w:ilvl w:val="0"/>
          <w:numId w:val="13"/>
        </w:numPr>
        <w:ind w:left="510" w:hanging="510"/>
        <w:jc w:val="both"/>
        <w:rPr>
          <w:rFonts w:eastAsiaTheme="minorEastAsia"/>
          <w:szCs w:val="24"/>
        </w:rPr>
      </w:pPr>
      <w:bookmarkStart w:id="108" w:name="_Ref13824"/>
      <w:r>
        <w:rPr>
          <w:rFonts w:eastAsiaTheme="minorEastAsia"/>
          <w:szCs w:val="24"/>
        </w:rPr>
        <w:t xml:space="preserve"> Wang J S, Chiang W C, Hsu Y L, et al. ECG arrhythmia classification using a probabilistic neural network with a feature reduction method[J]. Neurocomputing, 2013, 116: 38-45.</w:t>
      </w:r>
      <w:bookmarkEnd w:id="108"/>
    </w:p>
    <w:p w14:paraId="05619BC6" w14:textId="77777777" w:rsidR="00D4075B" w:rsidRDefault="00000000">
      <w:pPr>
        <w:pStyle w:val="ad"/>
        <w:numPr>
          <w:ilvl w:val="0"/>
          <w:numId w:val="13"/>
        </w:numPr>
        <w:ind w:left="510" w:hanging="510"/>
        <w:jc w:val="both"/>
        <w:rPr>
          <w:rFonts w:eastAsiaTheme="minorEastAsia"/>
          <w:szCs w:val="24"/>
        </w:rPr>
      </w:pPr>
      <w:bookmarkStart w:id="109" w:name="_Ref13899"/>
      <w:r>
        <w:rPr>
          <w:rFonts w:eastAsiaTheme="minorEastAsia"/>
          <w:szCs w:val="24"/>
        </w:rPr>
        <w:t xml:space="preserve"> </w:t>
      </w:r>
      <w:proofErr w:type="spellStart"/>
      <w:r>
        <w:rPr>
          <w:rFonts w:eastAsiaTheme="minorEastAsia"/>
          <w:szCs w:val="24"/>
        </w:rPr>
        <w:t>Martis</w:t>
      </w:r>
      <w:proofErr w:type="spellEnd"/>
      <w:r>
        <w:rPr>
          <w:rFonts w:eastAsiaTheme="minorEastAsia"/>
          <w:szCs w:val="24"/>
        </w:rPr>
        <w:t xml:space="preserve"> R J, Acharya U R, Min L C. ECG beat classification using PCA, LDA, ICA and discrete wavelet transform[J]. Biomedical Signal Processing and Control, 2013, 8(5): 437-448.</w:t>
      </w:r>
      <w:bookmarkEnd w:id="109"/>
    </w:p>
    <w:p w14:paraId="0CA19D53" w14:textId="77777777" w:rsidR="00D4075B" w:rsidRDefault="00000000">
      <w:pPr>
        <w:pStyle w:val="ad"/>
        <w:numPr>
          <w:ilvl w:val="0"/>
          <w:numId w:val="13"/>
        </w:numPr>
        <w:ind w:left="510" w:hanging="510"/>
        <w:jc w:val="both"/>
        <w:rPr>
          <w:rFonts w:eastAsiaTheme="minorEastAsia"/>
          <w:szCs w:val="24"/>
        </w:rPr>
      </w:pPr>
      <w:bookmarkStart w:id="110" w:name="_Ref13902"/>
      <w:r>
        <w:rPr>
          <w:rFonts w:eastAsiaTheme="minorEastAsia"/>
          <w:szCs w:val="24"/>
        </w:rPr>
        <w:t xml:space="preserve"> </w:t>
      </w:r>
      <w:proofErr w:type="spellStart"/>
      <w:r>
        <w:rPr>
          <w:rFonts w:eastAsiaTheme="minorEastAsia"/>
          <w:szCs w:val="24"/>
        </w:rPr>
        <w:t>Martis</w:t>
      </w:r>
      <w:proofErr w:type="spellEnd"/>
      <w:r>
        <w:rPr>
          <w:rFonts w:eastAsiaTheme="minorEastAsia"/>
          <w:szCs w:val="24"/>
        </w:rPr>
        <w:t xml:space="preserve"> R J, Acharya U R, Prasad H, et al. Automated detection of atrial fibrillation using Bayesian paradigm[J]. Knowledge-Based Systems, 2013, 54: 269-275.</w:t>
      </w:r>
      <w:bookmarkEnd w:id="110"/>
    </w:p>
    <w:p w14:paraId="2F1D3AF1" w14:textId="77777777" w:rsidR="00D4075B" w:rsidRDefault="00000000">
      <w:pPr>
        <w:pStyle w:val="ad"/>
        <w:numPr>
          <w:ilvl w:val="0"/>
          <w:numId w:val="13"/>
        </w:numPr>
        <w:ind w:left="510" w:hanging="510"/>
        <w:jc w:val="both"/>
        <w:rPr>
          <w:rFonts w:eastAsiaTheme="minorEastAsia"/>
          <w:szCs w:val="24"/>
        </w:rPr>
      </w:pPr>
      <w:bookmarkStart w:id="111" w:name="_Ref24558"/>
      <w:bookmarkStart w:id="112" w:name="_Ref13971"/>
      <w:r>
        <w:rPr>
          <w:rFonts w:eastAsiaTheme="minorEastAsia"/>
          <w:szCs w:val="24"/>
        </w:rPr>
        <w:t xml:space="preserve"> Y</w:t>
      </w:r>
      <w:bookmarkEnd w:id="111"/>
      <w:r>
        <w:rPr>
          <w:rFonts w:eastAsiaTheme="minorEastAsia"/>
          <w:szCs w:val="24"/>
        </w:rPr>
        <w:t>e C, Kumar B V K V, Coimbra M T. Heartbeat classification using morphological and dynamic features of ECG signals[J]. IEEE Transactions on Biomedical Engineering, 2012, 59(10): 2930-2941.</w:t>
      </w:r>
      <w:bookmarkEnd w:id="112"/>
    </w:p>
    <w:p w14:paraId="0F6AF576" w14:textId="77777777" w:rsidR="00D4075B" w:rsidRDefault="00000000">
      <w:pPr>
        <w:pStyle w:val="ad"/>
        <w:numPr>
          <w:ilvl w:val="0"/>
          <w:numId w:val="13"/>
        </w:numPr>
        <w:ind w:left="510" w:hanging="510"/>
        <w:jc w:val="both"/>
        <w:rPr>
          <w:rFonts w:eastAsiaTheme="minorEastAsia"/>
          <w:szCs w:val="24"/>
        </w:rPr>
      </w:pPr>
      <w:bookmarkStart w:id="113" w:name="_Ref24562"/>
      <w:bookmarkStart w:id="114" w:name="_Ref13974"/>
      <w:r>
        <w:rPr>
          <w:rFonts w:eastAsiaTheme="minorEastAsia"/>
          <w:szCs w:val="24"/>
        </w:rPr>
        <w:t xml:space="preserve"> </w:t>
      </w:r>
      <w:proofErr w:type="spellStart"/>
      <w:r>
        <w:rPr>
          <w:rFonts w:eastAsiaTheme="minorEastAsia"/>
          <w:szCs w:val="24"/>
        </w:rPr>
        <w:t>O</w:t>
      </w:r>
      <w:bookmarkEnd w:id="113"/>
      <w:r>
        <w:rPr>
          <w:rFonts w:eastAsiaTheme="minorEastAsia"/>
          <w:szCs w:val="24"/>
        </w:rPr>
        <w:t>sowski</w:t>
      </w:r>
      <w:proofErr w:type="spellEnd"/>
      <w:r>
        <w:rPr>
          <w:rFonts w:eastAsiaTheme="minorEastAsia"/>
          <w:szCs w:val="24"/>
        </w:rPr>
        <w:t xml:space="preserve"> S, </w:t>
      </w:r>
      <w:proofErr w:type="spellStart"/>
      <w:r>
        <w:rPr>
          <w:rFonts w:eastAsiaTheme="minorEastAsia"/>
          <w:szCs w:val="24"/>
        </w:rPr>
        <w:t>Hoai</w:t>
      </w:r>
      <w:proofErr w:type="spellEnd"/>
      <w:r>
        <w:rPr>
          <w:rFonts w:eastAsiaTheme="minorEastAsia"/>
          <w:szCs w:val="24"/>
        </w:rPr>
        <w:t xml:space="preserve"> L T, Markiewicz T. Support vector machine-based expert system for reliable heartbeat recognition[J]. IEEE transactions on biomedical engineering, 2004, 51(4): 582-589.</w:t>
      </w:r>
      <w:bookmarkEnd w:id="114"/>
    </w:p>
    <w:p w14:paraId="15577567" w14:textId="77777777" w:rsidR="00D4075B" w:rsidRDefault="00000000">
      <w:pPr>
        <w:pStyle w:val="ad"/>
        <w:numPr>
          <w:ilvl w:val="0"/>
          <w:numId w:val="13"/>
        </w:numPr>
        <w:ind w:left="510" w:hanging="510"/>
        <w:jc w:val="both"/>
        <w:rPr>
          <w:rFonts w:eastAsiaTheme="minorEastAsia"/>
          <w:szCs w:val="24"/>
        </w:rPr>
      </w:pPr>
      <w:bookmarkStart w:id="115" w:name="_Ref8445"/>
      <w:r>
        <w:rPr>
          <w:rFonts w:eastAsiaTheme="minorEastAsia"/>
          <w:szCs w:val="24"/>
        </w:rPr>
        <w:t xml:space="preserve"> </w:t>
      </w:r>
      <w:proofErr w:type="spellStart"/>
      <w:r>
        <w:rPr>
          <w:rFonts w:eastAsiaTheme="minorEastAsia"/>
          <w:szCs w:val="24"/>
        </w:rPr>
        <w:t>Lagerholm</w:t>
      </w:r>
      <w:proofErr w:type="spellEnd"/>
      <w:r>
        <w:rPr>
          <w:rFonts w:eastAsiaTheme="minorEastAsia"/>
          <w:szCs w:val="24"/>
        </w:rPr>
        <w:t xml:space="preserve"> M, Peterson C, </w:t>
      </w:r>
      <w:proofErr w:type="spellStart"/>
      <w:r>
        <w:rPr>
          <w:rFonts w:eastAsiaTheme="minorEastAsia"/>
          <w:szCs w:val="24"/>
        </w:rPr>
        <w:t>Braccini</w:t>
      </w:r>
      <w:proofErr w:type="spellEnd"/>
      <w:r>
        <w:rPr>
          <w:rFonts w:eastAsiaTheme="minorEastAsia"/>
          <w:szCs w:val="24"/>
        </w:rPr>
        <w:t xml:space="preserve"> G, et al. Clustering ECG complexes using Hermite functions and self-organizing maps[J]. IEEE Transactions on Biomedical Engineering, 2000, 47(7): 838-848.</w:t>
      </w:r>
      <w:bookmarkEnd w:id="115"/>
    </w:p>
    <w:p w14:paraId="573FB979" w14:textId="77777777" w:rsidR="00D4075B" w:rsidRDefault="00000000">
      <w:pPr>
        <w:pStyle w:val="ad"/>
        <w:numPr>
          <w:ilvl w:val="0"/>
          <w:numId w:val="13"/>
        </w:numPr>
        <w:ind w:left="510" w:hanging="510"/>
        <w:jc w:val="both"/>
        <w:rPr>
          <w:rFonts w:eastAsiaTheme="minorEastAsia"/>
          <w:szCs w:val="24"/>
        </w:rPr>
      </w:pPr>
      <w:bookmarkStart w:id="116" w:name="_Ref8484"/>
      <w:r>
        <w:rPr>
          <w:rFonts w:eastAsiaTheme="minorEastAsia"/>
          <w:szCs w:val="24"/>
        </w:rPr>
        <w:t xml:space="preserve"> Guo G, Wang H, Bell D, et al. KNN model-based approach in classification[C]//On </w:t>
      </w:r>
      <w:proofErr w:type="gramStart"/>
      <w:r>
        <w:rPr>
          <w:rFonts w:eastAsiaTheme="minorEastAsia"/>
          <w:szCs w:val="24"/>
        </w:rPr>
        <w:t>The</w:t>
      </w:r>
      <w:proofErr w:type="gramEnd"/>
      <w:r>
        <w:rPr>
          <w:rFonts w:eastAsiaTheme="minorEastAsia"/>
          <w:szCs w:val="24"/>
        </w:rPr>
        <w:t xml:space="preserve"> Move to Meaningful Internet Systems 2003: </w:t>
      </w:r>
      <w:proofErr w:type="spellStart"/>
      <w:r>
        <w:rPr>
          <w:rFonts w:eastAsiaTheme="minorEastAsia"/>
          <w:szCs w:val="24"/>
        </w:rPr>
        <w:t>CoopIS</w:t>
      </w:r>
      <w:proofErr w:type="spellEnd"/>
      <w:r>
        <w:rPr>
          <w:rFonts w:eastAsiaTheme="minorEastAsia"/>
          <w:szCs w:val="24"/>
        </w:rPr>
        <w:t xml:space="preserve">, DOA, and ODBASE: OTM Confederated International Conferences, </w:t>
      </w:r>
      <w:proofErr w:type="spellStart"/>
      <w:r>
        <w:rPr>
          <w:rFonts w:eastAsiaTheme="minorEastAsia"/>
          <w:szCs w:val="24"/>
        </w:rPr>
        <w:t>CoopIS</w:t>
      </w:r>
      <w:proofErr w:type="spellEnd"/>
      <w:r>
        <w:rPr>
          <w:rFonts w:eastAsiaTheme="minorEastAsia"/>
          <w:szCs w:val="24"/>
        </w:rPr>
        <w:t>, DOA, and ODBASE 2003, Catania, Sicily, Italy, November 3-7, 2003. Proceedings. Springer Berlin Heidelberg, 2003: 986-996.</w:t>
      </w:r>
      <w:bookmarkEnd w:id="116"/>
    </w:p>
    <w:p w14:paraId="42BB349E" w14:textId="77777777" w:rsidR="00D4075B" w:rsidRDefault="00000000">
      <w:pPr>
        <w:pStyle w:val="ad"/>
        <w:numPr>
          <w:ilvl w:val="0"/>
          <w:numId w:val="13"/>
        </w:numPr>
        <w:ind w:left="510" w:hanging="510"/>
        <w:jc w:val="both"/>
        <w:rPr>
          <w:rFonts w:eastAsiaTheme="minorEastAsia"/>
          <w:szCs w:val="24"/>
        </w:rPr>
      </w:pPr>
      <w:bookmarkStart w:id="117" w:name="_Ref8536"/>
      <w:r>
        <w:rPr>
          <w:rFonts w:eastAsiaTheme="minorEastAsia"/>
          <w:szCs w:val="24"/>
        </w:rPr>
        <w:t xml:space="preserve"> </w:t>
      </w:r>
      <w:bookmarkStart w:id="118" w:name="_Ref130895018"/>
      <w:r>
        <w:rPr>
          <w:rFonts w:eastAsiaTheme="minorEastAsia"/>
          <w:szCs w:val="24"/>
        </w:rPr>
        <w:t>Ullah A, Anwar S M, Bilal M, et al. Classification of arrhythmia by using deep learning with 2-D ECG spectral image representation[J]. Remote Sensing, 2020, 12(10): 1685.</w:t>
      </w:r>
      <w:bookmarkEnd w:id="117"/>
      <w:bookmarkEnd w:id="118"/>
    </w:p>
    <w:p w14:paraId="22DE6D30" w14:textId="77777777" w:rsidR="00D4075B" w:rsidRDefault="00000000">
      <w:pPr>
        <w:pStyle w:val="ad"/>
        <w:numPr>
          <w:ilvl w:val="0"/>
          <w:numId w:val="13"/>
        </w:numPr>
        <w:ind w:left="510" w:hanging="510"/>
        <w:jc w:val="both"/>
        <w:rPr>
          <w:rFonts w:eastAsiaTheme="minorEastAsia"/>
          <w:szCs w:val="24"/>
        </w:rPr>
      </w:pPr>
      <w:bookmarkStart w:id="119" w:name="_Ref24709"/>
      <w:bookmarkStart w:id="120" w:name="_Ref8569"/>
      <w:r>
        <w:rPr>
          <w:rFonts w:eastAsiaTheme="minorEastAsia"/>
          <w:szCs w:val="24"/>
        </w:rPr>
        <w:t xml:space="preserve"> J</w:t>
      </w:r>
      <w:bookmarkEnd w:id="119"/>
      <w:r>
        <w:rPr>
          <w:rFonts w:eastAsiaTheme="minorEastAsia"/>
          <w:szCs w:val="24"/>
        </w:rPr>
        <w:t xml:space="preserve">un T J, Nguyen H M, Kang D, et al. ECG arrhythmia classification using a 2-D convolutional neural network[J]. </w:t>
      </w:r>
      <w:proofErr w:type="spellStart"/>
      <w:r>
        <w:rPr>
          <w:rFonts w:eastAsiaTheme="minorEastAsia"/>
          <w:szCs w:val="24"/>
        </w:rPr>
        <w:t>arXiv</w:t>
      </w:r>
      <w:proofErr w:type="spellEnd"/>
      <w:r>
        <w:rPr>
          <w:rFonts w:eastAsiaTheme="minorEastAsia"/>
          <w:szCs w:val="24"/>
        </w:rPr>
        <w:t xml:space="preserve"> preprint arXiv:1804.06812, 2018.</w:t>
      </w:r>
      <w:bookmarkEnd w:id="120"/>
    </w:p>
    <w:p w14:paraId="4A0F9178" w14:textId="77777777" w:rsidR="00D4075B" w:rsidRDefault="00000000">
      <w:pPr>
        <w:pStyle w:val="ad"/>
        <w:numPr>
          <w:ilvl w:val="0"/>
          <w:numId w:val="13"/>
        </w:numPr>
        <w:ind w:left="510" w:hanging="510"/>
        <w:jc w:val="both"/>
        <w:rPr>
          <w:rFonts w:eastAsiaTheme="minorEastAsia"/>
          <w:szCs w:val="24"/>
        </w:rPr>
      </w:pPr>
      <w:bookmarkStart w:id="121" w:name="_Ref24741"/>
      <w:bookmarkStart w:id="122" w:name="_Ref8595"/>
      <w:r>
        <w:rPr>
          <w:rFonts w:eastAsiaTheme="minorEastAsia"/>
          <w:szCs w:val="24"/>
        </w:rPr>
        <w:t xml:space="preserve"> </w:t>
      </w:r>
      <w:proofErr w:type="spellStart"/>
      <w:r>
        <w:rPr>
          <w:rFonts w:eastAsiaTheme="minorEastAsia"/>
          <w:szCs w:val="24"/>
        </w:rPr>
        <w:t>H</w:t>
      </w:r>
      <w:bookmarkEnd w:id="121"/>
      <w:r>
        <w:rPr>
          <w:rFonts w:eastAsiaTheme="minorEastAsia"/>
          <w:szCs w:val="24"/>
        </w:rPr>
        <w:t>annun</w:t>
      </w:r>
      <w:proofErr w:type="spellEnd"/>
      <w:r>
        <w:rPr>
          <w:rFonts w:eastAsiaTheme="minorEastAsia"/>
          <w:szCs w:val="24"/>
        </w:rPr>
        <w:t xml:space="preserve"> A Y, </w:t>
      </w:r>
      <w:proofErr w:type="spellStart"/>
      <w:r>
        <w:rPr>
          <w:rFonts w:eastAsiaTheme="minorEastAsia"/>
          <w:szCs w:val="24"/>
        </w:rPr>
        <w:t>Rajpurkar</w:t>
      </w:r>
      <w:proofErr w:type="spellEnd"/>
      <w:r>
        <w:rPr>
          <w:rFonts w:eastAsiaTheme="minorEastAsia"/>
          <w:szCs w:val="24"/>
        </w:rPr>
        <w:t xml:space="preserve"> P, </w:t>
      </w:r>
      <w:proofErr w:type="spellStart"/>
      <w:r>
        <w:rPr>
          <w:rFonts w:eastAsiaTheme="minorEastAsia"/>
          <w:szCs w:val="24"/>
        </w:rPr>
        <w:t>Haghpanahi</w:t>
      </w:r>
      <w:proofErr w:type="spellEnd"/>
      <w:r>
        <w:rPr>
          <w:rFonts w:eastAsiaTheme="minorEastAsia"/>
          <w:szCs w:val="24"/>
        </w:rPr>
        <w:t xml:space="preserve"> M, et al. Cardiologist-level arrhythmia detection and classification in ambulatory electrocardiograms using a deep neural network[J]. Nature medicine, 2019, 25(1): 65-69.</w:t>
      </w:r>
      <w:bookmarkEnd w:id="122"/>
    </w:p>
    <w:p w14:paraId="524C89ED" w14:textId="77777777" w:rsidR="00D4075B" w:rsidRDefault="00000000">
      <w:pPr>
        <w:pStyle w:val="ad"/>
        <w:numPr>
          <w:ilvl w:val="0"/>
          <w:numId w:val="13"/>
        </w:numPr>
        <w:ind w:left="510" w:hanging="510"/>
        <w:jc w:val="both"/>
        <w:rPr>
          <w:rFonts w:eastAsiaTheme="minorEastAsia"/>
          <w:szCs w:val="24"/>
        </w:rPr>
      </w:pPr>
      <w:bookmarkStart w:id="123" w:name="_Ref24774"/>
      <w:bookmarkStart w:id="124" w:name="_Ref8634"/>
      <w:r>
        <w:rPr>
          <w:rFonts w:eastAsiaTheme="minorEastAsia"/>
          <w:szCs w:val="24"/>
        </w:rPr>
        <w:lastRenderedPageBreak/>
        <w:t xml:space="preserve"> W</w:t>
      </w:r>
      <w:bookmarkEnd w:id="123"/>
      <w:r>
        <w:rPr>
          <w:rFonts w:eastAsiaTheme="minorEastAsia"/>
          <w:szCs w:val="24"/>
        </w:rPr>
        <w:t>ang R, Fan J, Li Y. Deep multi-scale fusion neural network for multi-class arrhythmia detection[J]. IEEE journal of biomedical and health informatics, 2020, 24(9): 2461-2472.</w:t>
      </w:r>
      <w:bookmarkEnd w:id="124"/>
    </w:p>
    <w:p w14:paraId="5D542110" w14:textId="77777777" w:rsidR="00D4075B" w:rsidRDefault="00000000">
      <w:pPr>
        <w:pStyle w:val="ad"/>
        <w:numPr>
          <w:ilvl w:val="0"/>
          <w:numId w:val="13"/>
        </w:numPr>
        <w:ind w:left="510" w:hanging="510"/>
        <w:jc w:val="both"/>
        <w:rPr>
          <w:rFonts w:eastAsiaTheme="minorEastAsia"/>
          <w:szCs w:val="24"/>
        </w:rPr>
      </w:pPr>
      <w:bookmarkStart w:id="125" w:name="_Ref24826"/>
      <w:bookmarkStart w:id="126" w:name="_Ref8663"/>
      <w:r>
        <w:rPr>
          <w:rFonts w:eastAsiaTheme="minorEastAsia"/>
          <w:szCs w:val="24"/>
        </w:rPr>
        <w:t xml:space="preserve"> C</w:t>
      </w:r>
      <w:bookmarkEnd w:id="125"/>
      <w:r>
        <w:rPr>
          <w:rFonts w:eastAsiaTheme="minorEastAsia"/>
          <w:szCs w:val="24"/>
        </w:rPr>
        <w:t xml:space="preserve">hen T M, Huang C H, Shih E S C, et al. Detection and classification of cardiac arrhythmias by a challenge-best deep learning neural network model[J]. </w:t>
      </w:r>
      <w:proofErr w:type="spellStart"/>
      <w:r>
        <w:rPr>
          <w:rFonts w:eastAsiaTheme="minorEastAsia"/>
          <w:szCs w:val="24"/>
        </w:rPr>
        <w:t>Iscience</w:t>
      </w:r>
      <w:proofErr w:type="spellEnd"/>
      <w:r>
        <w:rPr>
          <w:rFonts w:eastAsiaTheme="minorEastAsia"/>
          <w:szCs w:val="24"/>
        </w:rPr>
        <w:t>, 2020, 23(3): 100886.</w:t>
      </w:r>
      <w:bookmarkEnd w:id="126"/>
    </w:p>
    <w:p w14:paraId="7F854617" w14:textId="77777777" w:rsidR="00D4075B" w:rsidRDefault="00000000">
      <w:pPr>
        <w:pStyle w:val="ad"/>
        <w:numPr>
          <w:ilvl w:val="0"/>
          <w:numId w:val="13"/>
        </w:numPr>
        <w:ind w:left="510" w:hanging="510"/>
        <w:jc w:val="both"/>
        <w:rPr>
          <w:rFonts w:eastAsiaTheme="minorEastAsia"/>
          <w:szCs w:val="24"/>
        </w:rPr>
      </w:pPr>
      <w:bookmarkStart w:id="127" w:name="_Ref24859"/>
      <w:bookmarkStart w:id="128" w:name="_Ref8712"/>
      <w:r>
        <w:rPr>
          <w:rFonts w:eastAsiaTheme="minorEastAsia"/>
          <w:szCs w:val="24"/>
        </w:rPr>
        <w:t xml:space="preserve"> Z</w:t>
      </w:r>
      <w:bookmarkEnd w:id="127"/>
      <w:r>
        <w:rPr>
          <w:rFonts w:eastAsiaTheme="minorEastAsia"/>
          <w:szCs w:val="24"/>
        </w:rPr>
        <w:t xml:space="preserve">hang D, Yang S, Yuan X, et al. Interpretable deep learning for automatic diagnosis of 12-lead electrocardiogram[J]. </w:t>
      </w:r>
      <w:proofErr w:type="spellStart"/>
      <w:r>
        <w:rPr>
          <w:rFonts w:eastAsiaTheme="minorEastAsia"/>
          <w:szCs w:val="24"/>
        </w:rPr>
        <w:t>Iscience</w:t>
      </w:r>
      <w:proofErr w:type="spellEnd"/>
      <w:r>
        <w:rPr>
          <w:rFonts w:eastAsiaTheme="minorEastAsia"/>
          <w:szCs w:val="24"/>
        </w:rPr>
        <w:t>, 2021, 24(4): 102373.</w:t>
      </w:r>
      <w:bookmarkEnd w:id="128"/>
    </w:p>
    <w:p w14:paraId="36DED40C" w14:textId="77777777" w:rsidR="00D4075B" w:rsidRDefault="00000000">
      <w:pPr>
        <w:pStyle w:val="ad"/>
        <w:numPr>
          <w:ilvl w:val="0"/>
          <w:numId w:val="13"/>
        </w:numPr>
        <w:ind w:left="510" w:hanging="510"/>
        <w:jc w:val="both"/>
        <w:rPr>
          <w:rFonts w:eastAsiaTheme="minorEastAsia"/>
          <w:szCs w:val="24"/>
        </w:rPr>
      </w:pPr>
      <w:bookmarkStart w:id="129" w:name="_Ref9095"/>
      <w:r>
        <w:rPr>
          <w:rFonts w:eastAsiaTheme="minorEastAsia"/>
          <w:szCs w:val="24"/>
        </w:rPr>
        <w:t xml:space="preserve"> </w:t>
      </w:r>
      <w:proofErr w:type="spellStart"/>
      <w:r>
        <w:rPr>
          <w:rFonts w:eastAsiaTheme="minorEastAsia"/>
          <w:szCs w:val="24"/>
        </w:rPr>
        <w:t>Chiou</w:t>
      </w:r>
      <w:proofErr w:type="spellEnd"/>
      <w:r>
        <w:rPr>
          <w:rFonts w:eastAsiaTheme="minorEastAsia"/>
          <w:szCs w:val="24"/>
        </w:rPr>
        <w:t xml:space="preserve"> Y A, </w:t>
      </w:r>
      <w:proofErr w:type="spellStart"/>
      <w:r>
        <w:rPr>
          <w:rFonts w:eastAsiaTheme="minorEastAsia"/>
          <w:szCs w:val="24"/>
        </w:rPr>
        <w:t>Syu</w:t>
      </w:r>
      <w:proofErr w:type="spellEnd"/>
      <w:r>
        <w:rPr>
          <w:rFonts w:eastAsiaTheme="minorEastAsia"/>
          <w:szCs w:val="24"/>
        </w:rPr>
        <w:t xml:space="preserve"> J Y, Wu S Y, et al. Electrocardiogram lead selection for intelligent screening of patients with systolic heart failure[J]. Scientific reports, 2021, 11(1): 1-12.</w:t>
      </w:r>
      <w:bookmarkEnd w:id="129"/>
    </w:p>
    <w:p w14:paraId="1D799539" w14:textId="77777777" w:rsidR="00D4075B" w:rsidRDefault="00000000">
      <w:pPr>
        <w:pStyle w:val="ad"/>
        <w:numPr>
          <w:ilvl w:val="0"/>
          <w:numId w:val="13"/>
        </w:numPr>
        <w:ind w:left="510" w:hanging="510"/>
        <w:jc w:val="both"/>
        <w:rPr>
          <w:rFonts w:eastAsiaTheme="minorEastAsia"/>
          <w:szCs w:val="24"/>
        </w:rPr>
      </w:pPr>
      <w:bookmarkStart w:id="130" w:name="_Ref9140"/>
      <w:r>
        <w:rPr>
          <w:rFonts w:eastAsiaTheme="minorEastAsia"/>
          <w:szCs w:val="24"/>
        </w:rPr>
        <w:t xml:space="preserve"> Zhao Z, Fang H, </w:t>
      </w:r>
      <w:proofErr w:type="spellStart"/>
      <w:r>
        <w:rPr>
          <w:rFonts w:eastAsiaTheme="minorEastAsia"/>
          <w:szCs w:val="24"/>
        </w:rPr>
        <w:t>Relton</w:t>
      </w:r>
      <w:proofErr w:type="spellEnd"/>
      <w:r>
        <w:rPr>
          <w:rFonts w:eastAsiaTheme="minorEastAsia"/>
          <w:szCs w:val="24"/>
        </w:rPr>
        <w:t xml:space="preserve"> S D, et al. Adaptive lead weighted </w:t>
      </w:r>
      <w:proofErr w:type="spellStart"/>
      <w:r>
        <w:rPr>
          <w:rFonts w:eastAsiaTheme="minorEastAsia"/>
          <w:szCs w:val="24"/>
        </w:rPr>
        <w:t>ResNet</w:t>
      </w:r>
      <w:proofErr w:type="spellEnd"/>
      <w:r>
        <w:rPr>
          <w:rFonts w:eastAsiaTheme="minorEastAsia"/>
          <w:szCs w:val="24"/>
        </w:rPr>
        <w:t xml:space="preserve"> trained with different duration signals for classifying 12-lead ECGs[C]//2020 Computing in Cardiology. IEEE, 2020: 1-4.</w:t>
      </w:r>
      <w:bookmarkEnd w:id="130"/>
    </w:p>
    <w:p w14:paraId="5C5E5C69" w14:textId="77777777" w:rsidR="00D4075B" w:rsidRDefault="00000000">
      <w:pPr>
        <w:pStyle w:val="ad"/>
        <w:widowControl w:val="0"/>
        <w:numPr>
          <w:ilvl w:val="0"/>
          <w:numId w:val="13"/>
        </w:numPr>
        <w:ind w:left="510" w:hanging="510"/>
        <w:jc w:val="both"/>
        <w:rPr>
          <w:rFonts w:eastAsiaTheme="minorEastAsia"/>
          <w:szCs w:val="24"/>
        </w:rPr>
      </w:pPr>
      <w:r>
        <w:rPr>
          <w:rFonts w:eastAsiaTheme="minorEastAsia" w:hint="eastAsia"/>
          <w:szCs w:val="24"/>
        </w:rPr>
        <w:t xml:space="preserve"> </w:t>
      </w:r>
      <w:bookmarkStart w:id="131" w:name="_Ref130894934"/>
      <w:r>
        <w:rPr>
          <w:rFonts w:eastAsiaTheme="minorEastAsia"/>
          <w:szCs w:val="24"/>
        </w:rPr>
        <w:t>王英龙</w:t>
      </w:r>
      <w:r>
        <w:rPr>
          <w:rFonts w:eastAsiaTheme="minorEastAsia"/>
          <w:szCs w:val="24"/>
        </w:rPr>
        <w:t>,</w:t>
      </w:r>
      <w:r>
        <w:rPr>
          <w:rFonts w:eastAsiaTheme="minorEastAsia"/>
          <w:szCs w:val="24"/>
        </w:rPr>
        <w:t>成曦</w:t>
      </w:r>
      <w:r>
        <w:rPr>
          <w:rFonts w:eastAsiaTheme="minorEastAsia"/>
          <w:szCs w:val="24"/>
        </w:rPr>
        <w:t>,</w:t>
      </w:r>
      <w:r>
        <w:rPr>
          <w:rFonts w:eastAsiaTheme="minorEastAsia"/>
          <w:szCs w:val="24"/>
        </w:rPr>
        <w:t>舒明雷</w:t>
      </w:r>
      <w:r>
        <w:rPr>
          <w:rFonts w:eastAsiaTheme="minorEastAsia"/>
          <w:szCs w:val="24"/>
        </w:rPr>
        <w:t>,</w:t>
      </w:r>
      <w:r>
        <w:rPr>
          <w:rFonts w:eastAsiaTheme="minorEastAsia"/>
          <w:szCs w:val="24"/>
        </w:rPr>
        <w:t>朱清</w:t>
      </w:r>
      <w:r>
        <w:rPr>
          <w:rFonts w:eastAsiaTheme="minorEastAsia"/>
          <w:szCs w:val="24"/>
        </w:rPr>
        <w:t>,</w:t>
      </w:r>
      <w:proofErr w:type="gramStart"/>
      <w:r>
        <w:rPr>
          <w:rFonts w:eastAsiaTheme="minorEastAsia"/>
          <w:szCs w:val="24"/>
        </w:rPr>
        <w:t>周书旺</w:t>
      </w:r>
      <w:proofErr w:type="gramEnd"/>
      <w:r>
        <w:rPr>
          <w:rFonts w:eastAsiaTheme="minorEastAsia"/>
          <w:szCs w:val="24"/>
        </w:rPr>
        <w:t xml:space="preserve">. </w:t>
      </w:r>
      <w:r>
        <w:rPr>
          <w:rFonts w:eastAsiaTheme="minorEastAsia"/>
          <w:szCs w:val="24"/>
        </w:rPr>
        <w:t>基于卷积神经网络和长短期记忆网络的心电图分类方法</w:t>
      </w:r>
      <w:r>
        <w:rPr>
          <w:rFonts w:eastAsiaTheme="minorEastAsia"/>
          <w:szCs w:val="24"/>
        </w:rPr>
        <w:t xml:space="preserve">[P]. </w:t>
      </w:r>
      <w:r>
        <w:rPr>
          <w:rFonts w:eastAsiaTheme="minorEastAsia"/>
          <w:szCs w:val="24"/>
        </w:rPr>
        <w:t>山东省：</w:t>
      </w:r>
      <w:r>
        <w:rPr>
          <w:rFonts w:eastAsiaTheme="minorEastAsia"/>
          <w:szCs w:val="24"/>
        </w:rPr>
        <w:t>CN110179453A,2019-08-30.</w:t>
      </w:r>
      <w:bookmarkEnd w:id="131"/>
    </w:p>
    <w:p w14:paraId="2B0C0488" w14:textId="77777777" w:rsidR="00D4075B" w:rsidRDefault="00000000">
      <w:pPr>
        <w:pStyle w:val="ad"/>
        <w:numPr>
          <w:ilvl w:val="0"/>
          <w:numId w:val="13"/>
        </w:numPr>
        <w:ind w:left="510" w:hanging="510"/>
        <w:jc w:val="both"/>
        <w:rPr>
          <w:rFonts w:eastAsiaTheme="minorEastAsia"/>
          <w:szCs w:val="24"/>
        </w:rPr>
      </w:pPr>
      <w:bookmarkStart w:id="132" w:name="_Ref9206"/>
      <w:r>
        <w:rPr>
          <w:rFonts w:eastAsiaTheme="minorEastAsia"/>
          <w:szCs w:val="24"/>
        </w:rPr>
        <w:t xml:space="preserve"> Hong S, Wu M, Zhou Y, et al. ENCASE: An </w:t>
      </w:r>
      <w:proofErr w:type="spellStart"/>
      <w:r>
        <w:rPr>
          <w:rFonts w:eastAsiaTheme="minorEastAsia"/>
          <w:szCs w:val="24"/>
        </w:rPr>
        <w:t>ENsemble</w:t>
      </w:r>
      <w:proofErr w:type="spellEnd"/>
      <w:r>
        <w:rPr>
          <w:rFonts w:eastAsiaTheme="minorEastAsia"/>
          <w:szCs w:val="24"/>
        </w:rPr>
        <w:t xml:space="preserve"> </w:t>
      </w:r>
      <w:proofErr w:type="spellStart"/>
      <w:r>
        <w:rPr>
          <w:rFonts w:eastAsiaTheme="minorEastAsia"/>
          <w:szCs w:val="24"/>
        </w:rPr>
        <w:t>ClASsifiEr</w:t>
      </w:r>
      <w:proofErr w:type="spellEnd"/>
      <w:r>
        <w:rPr>
          <w:rFonts w:eastAsiaTheme="minorEastAsia"/>
          <w:szCs w:val="24"/>
        </w:rPr>
        <w:t xml:space="preserve"> for ECG classification using expert features and deep neural networks[C]//2017 Computing in cardiology (</w:t>
      </w:r>
      <w:proofErr w:type="spellStart"/>
      <w:r>
        <w:rPr>
          <w:rFonts w:eastAsiaTheme="minorEastAsia"/>
          <w:szCs w:val="24"/>
        </w:rPr>
        <w:t>cinc</w:t>
      </w:r>
      <w:proofErr w:type="spellEnd"/>
      <w:r>
        <w:rPr>
          <w:rFonts w:eastAsiaTheme="minorEastAsia"/>
          <w:szCs w:val="24"/>
        </w:rPr>
        <w:t>). IEEE, 2017: 1-4.</w:t>
      </w:r>
      <w:bookmarkEnd w:id="132"/>
    </w:p>
    <w:p w14:paraId="0716ADD3" w14:textId="77777777" w:rsidR="00D4075B" w:rsidRDefault="00000000">
      <w:pPr>
        <w:pStyle w:val="ad"/>
        <w:numPr>
          <w:ilvl w:val="0"/>
          <w:numId w:val="13"/>
        </w:numPr>
        <w:ind w:left="510" w:hanging="510"/>
        <w:jc w:val="both"/>
        <w:rPr>
          <w:rFonts w:eastAsiaTheme="minorEastAsia"/>
          <w:szCs w:val="24"/>
        </w:rPr>
      </w:pPr>
      <w:bookmarkStart w:id="133" w:name="_Ref28640"/>
      <w:r>
        <w:rPr>
          <w:rFonts w:eastAsiaTheme="minorEastAsia" w:hint="eastAsia"/>
          <w:szCs w:val="24"/>
        </w:rPr>
        <w:t xml:space="preserve"> </w:t>
      </w:r>
      <w:r>
        <w:rPr>
          <w:rFonts w:eastAsiaTheme="minorEastAsia"/>
          <w:szCs w:val="24"/>
        </w:rPr>
        <w:t>《中国心血管健康与疾病报告</w:t>
      </w:r>
      <w:r>
        <w:rPr>
          <w:rFonts w:eastAsiaTheme="minorEastAsia"/>
          <w:szCs w:val="24"/>
        </w:rPr>
        <w:t>2021</w:t>
      </w:r>
      <w:r>
        <w:rPr>
          <w:rFonts w:eastAsiaTheme="minorEastAsia"/>
          <w:szCs w:val="24"/>
        </w:rPr>
        <w:t>》概述</w:t>
      </w:r>
      <w:r>
        <w:rPr>
          <w:rFonts w:eastAsiaTheme="minorEastAsia"/>
          <w:szCs w:val="24"/>
        </w:rPr>
        <w:t>[J].</w:t>
      </w:r>
      <w:r>
        <w:rPr>
          <w:rFonts w:eastAsiaTheme="minorEastAsia"/>
          <w:szCs w:val="24"/>
        </w:rPr>
        <w:t>中国心血管病研究</w:t>
      </w:r>
      <w:r>
        <w:rPr>
          <w:rFonts w:eastAsiaTheme="minorEastAsia"/>
          <w:szCs w:val="24"/>
        </w:rPr>
        <w:t>,2022,20(07):577-596.</w:t>
      </w:r>
      <w:bookmarkEnd w:id="133"/>
    </w:p>
    <w:p w14:paraId="0C173805" w14:textId="77777777" w:rsidR="00D4075B" w:rsidRDefault="00000000">
      <w:pPr>
        <w:pStyle w:val="ad"/>
        <w:numPr>
          <w:ilvl w:val="0"/>
          <w:numId w:val="13"/>
        </w:numPr>
        <w:ind w:left="510" w:hanging="510"/>
        <w:jc w:val="both"/>
        <w:rPr>
          <w:rFonts w:eastAsiaTheme="minorEastAsia"/>
          <w:szCs w:val="24"/>
        </w:rPr>
      </w:pPr>
      <w:bookmarkStart w:id="134" w:name="_Ref30365"/>
      <w:r>
        <w:rPr>
          <w:rFonts w:eastAsiaTheme="minorEastAsia" w:hint="eastAsia"/>
          <w:szCs w:val="24"/>
        </w:rPr>
        <w:t xml:space="preserve"> </w:t>
      </w:r>
      <w:r>
        <w:rPr>
          <w:rFonts w:eastAsiaTheme="minorEastAsia"/>
          <w:szCs w:val="24"/>
        </w:rPr>
        <w:t>白杰云</w:t>
      </w:r>
      <w:r>
        <w:rPr>
          <w:rFonts w:eastAsiaTheme="minorEastAsia"/>
          <w:szCs w:val="24"/>
        </w:rPr>
        <w:t>,</w:t>
      </w:r>
      <w:r>
        <w:rPr>
          <w:rFonts w:eastAsiaTheme="minorEastAsia"/>
          <w:szCs w:val="24"/>
        </w:rPr>
        <w:t>王宽全</w:t>
      </w:r>
      <w:r>
        <w:rPr>
          <w:rFonts w:eastAsiaTheme="minorEastAsia"/>
          <w:szCs w:val="24"/>
        </w:rPr>
        <w:t>,</w:t>
      </w:r>
      <w:proofErr w:type="gramStart"/>
      <w:r>
        <w:rPr>
          <w:rFonts w:eastAsiaTheme="minorEastAsia"/>
          <w:szCs w:val="24"/>
        </w:rPr>
        <w:t>张恒贵</w:t>
      </w:r>
      <w:proofErr w:type="gramEnd"/>
      <w:r>
        <w:rPr>
          <w:rFonts w:eastAsiaTheme="minorEastAsia"/>
          <w:szCs w:val="24"/>
        </w:rPr>
        <w:t>.</w:t>
      </w:r>
      <w:r>
        <w:rPr>
          <w:rFonts w:eastAsiaTheme="minorEastAsia"/>
          <w:szCs w:val="24"/>
        </w:rPr>
        <w:t>基于心脏电生理模型的心律失常机制研究进展</w:t>
      </w:r>
      <w:r>
        <w:rPr>
          <w:rFonts w:eastAsiaTheme="minorEastAsia"/>
          <w:szCs w:val="24"/>
        </w:rPr>
        <w:t>[J].</w:t>
      </w:r>
      <w:r>
        <w:rPr>
          <w:rFonts w:eastAsiaTheme="minorEastAsia"/>
          <w:szCs w:val="24"/>
        </w:rPr>
        <w:t>生物化学与生物物理进展</w:t>
      </w:r>
      <w:r>
        <w:rPr>
          <w:rFonts w:eastAsiaTheme="minorEastAsia"/>
          <w:szCs w:val="24"/>
        </w:rPr>
        <w:t>,2016,43(02):128-140.</w:t>
      </w:r>
      <w:bookmarkEnd w:id="134"/>
    </w:p>
    <w:p w14:paraId="71CCCC6A" w14:textId="77777777" w:rsidR="00D4075B" w:rsidRDefault="00000000">
      <w:pPr>
        <w:pStyle w:val="ad"/>
        <w:numPr>
          <w:ilvl w:val="0"/>
          <w:numId w:val="13"/>
        </w:numPr>
        <w:ind w:left="510" w:hanging="510"/>
        <w:jc w:val="both"/>
        <w:rPr>
          <w:rFonts w:eastAsiaTheme="minorEastAsia"/>
          <w:szCs w:val="24"/>
        </w:rPr>
      </w:pPr>
      <w:bookmarkStart w:id="135" w:name="_Ref31361"/>
      <w:r>
        <w:rPr>
          <w:rFonts w:eastAsiaTheme="minorEastAsia" w:hint="eastAsia"/>
          <w:szCs w:val="24"/>
        </w:rPr>
        <w:t xml:space="preserve"> </w:t>
      </w:r>
      <w:proofErr w:type="gramStart"/>
      <w:r>
        <w:rPr>
          <w:rFonts w:eastAsiaTheme="minorEastAsia"/>
          <w:szCs w:val="24"/>
        </w:rPr>
        <w:t>窦</w:t>
      </w:r>
      <w:proofErr w:type="gramEnd"/>
      <w:r>
        <w:rPr>
          <w:rFonts w:eastAsiaTheme="minorEastAsia"/>
          <w:szCs w:val="24"/>
        </w:rPr>
        <w:t>春江</w:t>
      </w:r>
      <w:r>
        <w:rPr>
          <w:rFonts w:eastAsiaTheme="minorEastAsia"/>
          <w:szCs w:val="24"/>
        </w:rPr>
        <w:t>,</w:t>
      </w:r>
      <w:r>
        <w:rPr>
          <w:rFonts w:eastAsiaTheme="minorEastAsia"/>
          <w:szCs w:val="24"/>
        </w:rPr>
        <w:t>徐盛开</w:t>
      </w:r>
      <w:r>
        <w:rPr>
          <w:rFonts w:eastAsiaTheme="minorEastAsia"/>
          <w:szCs w:val="24"/>
        </w:rPr>
        <w:t>,</w:t>
      </w:r>
      <w:r>
        <w:rPr>
          <w:rFonts w:eastAsiaTheme="minorEastAsia"/>
          <w:szCs w:val="24"/>
        </w:rPr>
        <w:t>寇</w:t>
      </w:r>
      <w:proofErr w:type="gramStart"/>
      <w:r>
        <w:rPr>
          <w:rFonts w:eastAsiaTheme="minorEastAsia"/>
          <w:szCs w:val="24"/>
        </w:rPr>
        <w:t>炜</w:t>
      </w:r>
      <w:proofErr w:type="gramEnd"/>
      <w:r>
        <w:rPr>
          <w:rFonts w:eastAsiaTheme="minorEastAsia"/>
          <w:szCs w:val="24"/>
        </w:rPr>
        <w:t>.</w:t>
      </w:r>
      <w:r>
        <w:rPr>
          <w:rFonts w:eastAsiaTheme="minorEastAsia"/>
          <w:szCs w:val="24"/>
        </w:rPr>
        <w:t>临床心电图的解析与应用方法</w:t>
      </w:r>
      <w:r>
        <w:rPr>
          <w:rFonts w:eastAsiaTheme="minorEastAsia"/>
          <w:szCs w:val="24"/>
        </w:rPr>
        <w:t>[J].</w:t>
      </w:r>
      <w:r>
        <w:rPr>
          <w:rFonts w:eastAsiaTheme="minorEastAsia"/>
          <w:szCs w:val="24"/>
        </w:rPr>
        <w:t>实用心电学杂志</w:t>
      </w:r>
      <w:r>
        <w:rPr>
          <w:rFonts w:eastAsiaTheme="minorEastAsia"/>
          <w:szCs w:val="24"/>
        </w:rPr>
        <w:t>,2015,24(05):353-357.</w:t>
      </w:r>
      <w:bookmarkEnd w:id="135"/>
    </w:p>
    <w:p w14:paraId="58CAEBFA" w14:textId="77777777" w:rsidR="00D4075B" w:rsidRDefault="00000000">
      <w:pPr>
        <w:pStyle w:val="ad"/>
        <w:numPr>
          <w:ilvl w:val="0"/>
          <w:numId w:val="13"/>
        </w:numPr>
        <w:ind w:left="510" w:hanging="510"/>
        <w:jc w:val="both"/>
        <w:rPr>
          <w:rFonts w:eastAsiaTheme="minorEastAsia"/>
          <w:szCs w:val="24"/>
        </w:rPr>
      </w:pPr>
      <w:bookmarkStart w:id="136" w:name="_Ref3648"/>
      <w:r>
        <w:rPr>
          <w:rFonts w:eastAsiaTheme="minorEastAsia" w:hint="eastAsia"/>
          <w:szCs w:val="24"/>
        </w:rPr>
        <w:t xml:space="preserve"> </w:t>
      </w:r>
      <w:r>
        <w:rPr>
          <w:rFonts w:eastAsiaTheme="minorEastAsia"/>
          <w:szCs w:val="24"/>
        </w:rPr>
        <w:t>杨静</w:t>
      </w:r>
      <w:r>
        <w:rPr>
          <w:rFonts w:eastAsiaTheme="minorEastAsia"/>
          <w:szCs w:val="24"/>
        </w:rPr>
        <w:t>,</w:t>
      </w:r>
      <w:r>
        <w:rPr>
          <w:rFonts w:eastAsiaTheme="minorEastAsia"/>
          <w:szCs w:val="24"/>
        </w:rPr>
        <w:t>刘鸣</w:t>
      </w:r>
      <w:r>
        <w:rPr>
          <w:rFonts w:eastAsiaTheme="minorEastAsia"/>
          <w:szCs w:val="24"/>
        </w:rPr>
        <w:t>.</w:t>
      </w:r>
      <w:r>
        <w:rPr>
          <w:rFonts w:eastAsiaTheme="minorEastAsia"/>
          <w:szCs w:val="24"/>
        </w:rPr>
        <w:t>动态心电图导联系统的前世今生</w:t>
      </w:r>
      <w:r>
        <w:rPr>
          <w:rFonts w:eastAsiaTheme="minorEastAsia"/>
          <w:szCs w:val="24"/>
        </w:rPr>
        <w:t>[J].</w:t>
      </w:r>
      <w:r>
        <w:rPr>
          <w:rFonts w:eastAsiaTheme="minorEastAsia"/>
          <w:szCs w:val="24"/>
        </w:rPr>
        <w:t>实用心电学杂志</w:t>
      </w:r>
      <w:r>
        <w:rPr>
          <w:rFonts w:eastAsiaTheme="minorEastAsia"/>
          <w:szCs w:val="24"/>
        </w:rPr>
        <w:t>,2017,26(04):263-266+270.</w:t>
      </w:r>
      <w:bookmarkEnd w:id="136"/>
    </w:p>
    <w:p w14:paraId="7BCBBE31" w14:textId="77777777" w:rsidR="00D4075B" w:rsidRDefault="00000000">
      <w:pPr>
        <w:pStyle w:val="ad"/>
        <w:numPr>
          <w:ilvl w:val="0"/>
          <w:numId w:val="13"/>
        </w:numPr>
        <w:ind w:left="510" w:hanging="510"/>
        <w:jc w:val="both"/>
        <w:rPr>
          <w:rFonts w:eastAsiaTheme="minorEastAsia"/>
          <w:szCs w:val="24"/>
        </w:rPr>
      </w:pPr>
      <w:bookmarkStart w:id="137" w:name="_Ref5212"/>
      <w:r>
        <w:rPr>
          <w:rFonts w:eastAsiaTheme="minorEastAsia"/>
          <w:szCs w:val="24"/>
        </w:rPr>
        <w:t xml:space="preserve"> Goldberger E. A simple, indifferent, electrocardiographic electrode of zero potential and a technique of obtaining augmented, unipolar, extremity leads[J]. American Heart Journal, 1942, 23(4): 483-492.</w:t>
      </w:r>
      <w:bookmarkEnd w:id="137"/>
    </w:p>
    <w:p w14:paraId="524C5EFA" w14:textId="77777777" w:rsidR="00D4075B" w:rsidRDefault="00000000">
      <w:pPr>
        <w:pStyle w:val="ad"/>
        <w:numPr>
          <w:ilvl w:val="0"/>
          <w:numId w:val="13"/>
        </w:numPr>
        <w:ind w:left="510" w:hanging="510"/>
        <w:jc w:val="both"/>
        <w:rPr>
          <w:rFonts w:eastAsiaTheme="minorEastAsia"/>
          <w:szCs w:val="24"/>
        </w:rPr>
      </w:pPr>
      <w:bookmarkStart w:id="138" w:name="_Ref5845"/>
      <w:r>
        <w:rPr>
          <w:rFonts w:eastAsiaTheme="minorEastAsia"/>
          <w:szCs w:val="24"/>
        </w:rPr>
        <w:t xml:space="preserve"> Moody G B, Mark R G. The impact of the MIT-BIH arrhythmia database[J]. IEEE engineering in medicine and biology magazine, 2001, 20(3): 45-50.</w:t>
      </w:r>
      <w:bookmarkEnd w:id="138"/>
    </w:p>
    <w:p w14:paraId="56E47C5A" w14:textId="77777777" w:rsidR="00D4075B" w:rsidRDefault="00000000">
      <w:pPr>
        <w:pStyle w:val="ad"/>
        <w:numPr>
          <w:ilvl w:val="0"/>
          <w:numId w:val="13"/>
        </w:numPr>
        <w:ind w:left="510" w:hanging="510"/>
        <w:jc w:val="both"/>
        <w:rPr>
          <w:rFonts w:eastAsiaTheme="minorEastAsia"/>
          <w:szCs w:val="24"/>
        </w:rPr>
      </w:pPr>
      <w:bookmarkStart w:id="139" w:name="_Ref5891"/>
      <w:r>
        <w:rPr>
          <w:rFonts w:eastAsiaTheme="minorEastAsia"/>
          <w:szCs w:val="24"/>
        </w:rPr>
        <w:t xml:space="preserve"> </w:t>
      </w:r>
      <w:proofErr w:type="spellStart"/>
      <w:r>
        <w:rPr>
          <w:rFonts w:eastAsiaTheme="minorEastAsia"/>
          <w:szCs w:val="24"/>
        </w:rPr>
        <w:t>Taddei</w:t>
      </w:r>
      <w:proofErr w:type="spellEnd"/>
      <w:r>
        <w:rPr>
          <w:rFonts w:eastAsiaTheme="minorEastAsia"/>
          <w:szCs w:val="24"/>
        </w:rPr>
        <w:t xml:space="preserve"> A, </w:t>
      </w:r>
      <w:proofErr w:type="spellStart"/>
      <w:r>
        <w:rPr>
          <w:rFonts w:eastAsiaTheme="minorEastAsia"/>
          <w:szCs w:val="24"/>
        </w:rPr>
        <w:t>Distante</w:t>
      </w:r>
      <w:proofErr w:type="spellEnd"/>
      <w:r>
        <w:rPr>
          <w:rFonts w:eastAsiaTheme="minorEastAsia"/>
          <w:szCs w:val="24"/>
        </w:rPr>
        <w:t xml:space="preserve"> G, </w:t>
      </w:r>
      <w:proofErr w:type="spellStart"/>
      <w:r>
        <w:rPr>
          <w:rFonts w:eastAsiaTheme="minorEastAsia"/>
          <w:szCs w:val="24"/>
        </w:rPr>
        <w:t>Emdin</w:t>
      </w:r>
      <w:proofErr w:type="spellEnd"/>
      <w:r>
        <w:rPr>
          <w:rFonts w:eastAsiaTheme="minorEastAsia"/>
          <w:szCs w:val="24"/>
        </w:rPr>
        <w:t xml:space="preserve"> M, et al. The European ST-T database: standard for evaluating systems for the analysis of ST-T changes in ambulatory electrocardiography[J]. European heart journal, 1992, 13(9): 1164-1172.</w:t>
      </w:r>
      <w:bookmarkEnd w:id="139"/>
    </w:p>
    <w:p w14:paraId="1683793E" w14:textId="77777777" w:rsidR="00D4075B" w:rsidRDefault="00000000">
      <w:pPr>
        <w:pStyle w:val="ad"/>
        <w:numPr>
          <w:ilvl w:val="0"/>
          <w:numId w:val="13"/>
        </w:numPr>
        <w:ind w:left="510" w:hanging="510"/>
        <w:jc w:val="both"/>
        <w:rPr>
          <w:rFonts w:eastAsiaTheme="minorEastAsia"/>
          <w:szCs w:val="24"/>
        </w:rPr>
      </w:pPr>
      <w:bookmarkStart w:id="140" w:name="_Ref6528"/>
      <w:r>
        <w:rPr>
          <w:rFonts w:eastAsiaTheme="minorEastAsia"/>
          <w:szCs w:val="24"/>
        </w:rPr>
        <w:lastRenderedPageBreak/>
        <w:t xml:space="preserve"> Reyna MA, Sadr N, Perez </w:t>
      </w:r>
      <w:proofErr w:type="spellStart"/>
      <w:r>
        <w:rPr>
          <w:rFonts w:eastAsiaTheme="minorEastAsia"/>
          <w:szCs w:val="24"/>
        </w:rPr>
        <w:t>Alday</w:t>
      </w:r>
      <w:proofErr w:type="spellEnd"/>
      <w:r>
        <w:rPr>
          <w:rFonts w:eastAsiaTheme="minorEastAsia"/>
          <w:szCs w:val="24"/>
        </w:rPr>
        <w:t xml:space="preserve"> EA, et al. Will Two Do? Varying Dimensions in Electrocardiography: The </w:t>
      </w:r>
      <w:proofErr w:type="spellStart"/>
      <w:r>
        <w:rPr>
          <w:rFonts w:eastAsiaTheme="minorEastAsia"/>
          <w:szCs w:val="24"/>
        </w:rPr>
        <w:t>PhysioNet</w:t>
      </w:r>
      <w:proofErr w:type="spellEnd"/>
      <w:r>
        <w:rPr>
          <w:rFonts w:eastAsiaTheme="minorEastAsia"/>
          <w:szCs w:val="24"/>
        </w:rPr>
        <w:t>/Computing in Cardiology Challenge 2021. Computing in Cardiology 2021, 48: 1-4,</w:t>
      </w:r>
      <w:bookmarkEnd w:id="140"/>
    </w:p>
    <w:p w14:paraId="4CCEEC41" w14:textId="77777777" w:rsidR="00D4075B" w:rsidRDefault="00000000">
      <w:pPr>
        <w:pStyle w:val="ad"/>
        <w:numPr>
          <w:ilvl w:val="0"/>
          <w:numId w:val="13"/>
        </w:numPr>
        <w:ind w:left="510" w:hanging="510"/>
        <w:jc w:val="both"/>
        <w:rPr>
          <w:rFonts w:eastAsiaTheme="minorEastAsia"/>
          <w:szCs w:val="24"/>
        </w:rPr>
      </w:pPr>
      <w:bookmarkStart w:id="141" w:name="_Ref31256"/>
      <w:r>
        <w:rPr>
          <w:rFonts w:eastAsiaTheme="minorEastAsia"/>
          <w:szCs w:val="24"/>
        </w:rPr>
        <w:t xml:space="preserve"> Reyna MA, Sadr N, Perez </w:t>
      </w:r>
      <w:proofErr w:type="spellStart"/>
      <w:r>
        <w:rPr>
          <w:rFonts w:eastAsiaTheme="minorEastAsia"/>
          <w:szCs w:val="24"/>
        </w:rPr>
        <w:t>Alday</w:t>
      </w:r>
      <w:proofErr w:type="spellEnd"/>
      <w:r>
        <w:rPr>
          <w:rFonts w:eastAsiaTheme="minorEastAsia"/>
          <w:szCs w:val="24"/>
        </w:rPr>
        <w:t xml:space="preserve"> EA, et al. Issues in the automated classification of </w:t>
      </w:r>
      <w:proofErr w:type="spellStart"/>
      <w:r>
        <w:rPr>
          <w:rFonts w:eastAsiaTheme="minorEastAsia"/>
          <w:szCs w:val="24"/>
        </w:rPr>
        <w:t>multilead</w:t>
      </w:r>
      <w:proofErr w:type="spellEnd"/>
      <w:r>
        <w:rPr>
          <w:rFonts w:eastAsiaTheme="minorEastAsia"/>
          <w:szCs w:val="24"/>
        </w:rPr>
        <w:t xml:space="preserve"> ECGs using heterogeneous labels and populations. Physiol. </w:t>
      </w:r>
      <w:proofErr w:type="spellStart"/>
      <w:r>
        <w:rPr>
          <w:rFonts w:eastAsiaTheme="minorEastAsia"/>
          <w:szCs w:val="24"/>
        </w:rPr>
        <w:t>Meas</w:t>
      </w:r>
      <w:proofErr w:type="spellEnd"/>
      <w:r>
        <w:rPr>
          <w:rFonts w:eastAsiaTheme="minorEastAsia"/>
          <w:szCs w:val="24"/>
        </w:rPr>
        <w:t>, 2022.</w:t>
      </w:r>
      <w:bookmarkEnd w:id="141"/>
    </w:p>
    <w:p w14:paraId="394A6450" w14:textId="77777777" w:rsidR="00D4075B" w:rsidRDefault="00000000">
      <w:pPr>
        <w:pStyle w:val="ad"/>
        <w:numPr>
          <w:ilvl w:val="0"/>
          <w:numId w:val="13"/>
        </w:numPr>
        <w:ind w:left="510" w:hanging="510"/>
        <w:jc w:val="both"/>
        <w:rPr>
          <w:rFonts w:eastAsiaTheme="minorEastAsia"/>
          <w:szCs w:val="24"/>
        </w:rPr>
      </w:pPr>
      <w:bookmarkStart w:id="142" w:name="_Ref9891"/>
      <w:r>
        <w:rPr>
          <w:rFonts w:eastAsiaTheme="minorEastAsia"/>
          <w:szCs w:val="24"/>
        </w:rPr>
        <w:t xml:space="preserve"> Liu F, Liu C, Zhao L, et al. An open access database for evaluating the algorithms of electrocardiogram rhythm and morphology abnormality detection[J]. Journal of Medical Imaging and Health Informatics, 2018, 8(7): 1368-1373.</w:t>
      </w:r>
      <w:bookmarkEnd w:id="142"/>
    </w:p>
    <w:p w14:paraId="75F71DB6" w14:textId="77777777" w:rsidR="00D4075B" w:rsidRDefault="00000000">
      <w:pPr>
        <w:pStyle w:val="ad"/>
        <w:numPr>
          <w:ilvl w:val="0"/>
          <w:numId w:val="13"/>
        </w:numPr>
        <w:ind w:left="510" w:hanging="510"/>
        <w:jc w:val="both"/>
        <w:rPr>
          <w:rFonts w:eastAsiaTheme="minorEastAsia"/>
          <w:szCs w:val="24"/>
        </w:rPr>
      </w:pPr>
      <w:bookmarkStart w:id="143" w:name="_Ref7736"/>
      <w:r>
        <w:rPr>
          <w:rFonts w:eastAsiaTheme="minorEastAsia"/>
          <w:szCs w:val="24"/>
        </w:rPr>
        <w:t xml:space="preserve"> Wagner P, </w:t>
      </w:r>
      <w:proofErr w:type="spellStart"/>
      <w:r>
        <w:rPr>
          <w:rFonts w:eastAsiaTheme="minorEastAsia"/>
          <w:szCs w:val="24"/>
        </w:rPr>
        <w:t>Strodthoff</w:t>
      </w:r>
      <w:proofErr w:type="spellEnd"/>
      <w:r>
        <w:rPr>
          <w:rFonts w:eastAsiaTheme="minorEastAsia"/>
          <w:szCs w:val="24"/>
        </w:rPr>
        <w:t xml:space="preserve"> N, </w:t>
      </w:r>
      <w:proofErr w:type="spellStart"/>
      <w:r>
        <w:rPr>
          <w:rFonts w:eastAsiaTheme="minorEastAsia"/>
          <w:szCs w:val="24"/>
        </w:rPr>
        <w:t>Bousseljot</w:t>
      </w:r>
      <w:proofErr w:type="spellEnd"/>
      <w:r>
        <w:rPr>
          <w:rFonts w:eastAsiaTheme="minorEastAsia"/>
          <w:szCs w:val="24"/>
        </w:rPr>
        <w:t xml:space="preserve"> R D, et al. PTB-XL, a large publicly available electrocardiography dataset[J]. Scientific data, 2020, 7(1): 154.</w:t>
      </w:r>
      <w:bookmarkEnd w:id="143"/>
    </w:p>
    <w:p w14:paraId="243BC85A" w14:textId="77777777" w:rsidR="00D4075B" w:rsidRDefault="00000000">
      <w:pPr>
        <w:pStyle w:val="ad"/>
        <w:numPr>
          <w:ilvl w:val="0"/>
          <w:numId w:val="13"/>
        </w:numPr>
        <w:ind w:left="510" w:hanging="510"/>
        <w:jc w:val="both"/>
        <w:rPr>
          <w:rFonts w:eastAsiaTheme="minorEastAsia"/>
          <w:szCs w:val="24"/>
        </w:rPr>
      </w:pPr>
      <w:bookmarkStart w:id="144" w:name="_Ref8347"/>
      <w:r>
        <w:rPr>
          <w:rFonts w:eastAsiaTheme="minorEastAsia"/>
          <w:szCs w:val="24"/>
        </w:rPr>
        <w:t xml:space="preserve"> Han J, Moraga C. The influence of the sigmoid function parameters on the speed of backpropagation learning[C]//From Natural to Artificial Neural Computation: International Workshop on Artificial Neural Networks Malaga-Torremolinos, Spain, June 7–9, 1995 Proceedings 3. Springer Berlin Heidelberg, 1995: 195-201.</w:t>
      </w:r>
      <w:bookmarkEnd w:id="144"/>
    </w:p>
    <w:p w14:paraId="2481FAA4" w14:textId="77777777" w:rsidR="00D4075B" w:rsidRDefault="00000000">
      <w:pPr>
        <w:pStyle w:val="ad"/>
        <w:numPr>
          <w:ilvl w:val="0"/>
          <w:numId w:val="13"/>
        </w:numPr>
        <w:ind w:left="510" w:hanging="510"/>
        <w:jc w:val="both"/>
        <w:rPr>
          <w:rFonts w:eastAsiaTheme="minorEastAsia"/>
          <w:szCs w:val="24"/>
        </w:rPr>
      </w:pPr>
      <w:bookmarkStart w:id="145" w:name="_Ref8856"/>
      <w:r>
        <w:rPr>
          <w:rFonts w:eastAsiaTheme="minorEastAsia"/>
          <w:szCs w:val="24"/>
        </w:rPr>
        <w:t xml:space="preserve"> Kalman B L, </w:t>
      </w:r>
      <w:proofErr w:type="spellStart"/>
      <w:r>
        <w:rPr>
          <w:rFonts w:eastAsiaTheme="minorEastAsia"/>
          <w:szCs w:val="24"/>
        </w:rPr>
        <w:t>Kwasny</w:t>
      </w:r>
      <w:proofErr w:type="spellEnd"/>
      <w:r>
        <w:rPr>
          <w:rFonts w:eastAsiaTheme="minorEastAsia"/>
          <w:szCs w:val="24"/>
        </w:rPr>
        <w:t xml:space="preserve"> S C. Why tanh: choosing a sigmoidal function[C]/</w:t>
      </w:r>
      <w:proofErr w:type="gramStart"/>
      <w:r>
        <w:rPr>
          <w:rFonts w:eastAsiaTheme="minorEastAsia"/>
          <w:szCs w:val="24"/>
        </w:rPr>
        <w:t>/[</w:t>
      </w:r>
      <w:proofErr w:type="gramEnd"/>
      <w:r>
        <w:rPr>
          <w:rFonts w:eastAsiaTheme="minorEastAsia"/>
          <w:szCs w:val="24"/>
        </w:rPr>
        <w:t>Proceedings 1992] IJCNN International Joint Conference on Neural Networks. IEEE, 1992, 4: 578-581.</w:t>
      </w:r>
      <w:bookmarkEnd w:id="145"/>
    </w:p>
    <w:p w14:paraId="2979262B" w14:textId="77777777" w:rsidR="00D4075B" w:rsidRDefault="00000000">
      <w:pPr>
        <w:pStyle w:val="ad"/>
        <w:numPr>
          <w:ilvl w:val="0"/>
          <w:numId w:val="13"/>
        </w:numPr>
        <w:ind w:left="510" w:hanging="510"/>
        <w:jc w:val="both"/>
        <w:rPr>
          <w:rFonts w:eastAsiaTheme="minorEastAsia"/>
          <w:szCs w:val="24"/>
        </w:rPr>
      </w:pPr>
      <w:bookmarkStart w:id="146" w:name="_Ref8905"/>
      <w:r>
        <w:rPr>
          <w:rFonts w:eastAsiaTheme="minorEastAsia"/>
          <w:szCs w:val="24"/>
        </w:rPr>
        <w:t xml:space="preserve"> Ide H, Kurita T. Improvement of learning for CNN with </w:t>
      </w:r>
      <w:proofErr w:type="spellStart"/>
      <w:r>
        <w:rPr>
          <w:rFonts w:eastAsiaTheme="minorEastAsia"/>
          <w:szCs w:val="24"/>
        </w:rPr>
        <w:t>ReLU</w:t>
      </w:r>
      <w:proofErr w:type="spellEnd"/>
      <w:r>
        <w:rPr>
          <w:rFonts w:eastAsiaTheme="minorEastAsia"/>
          <w:szCs w:val="24"/>
        </w:rPr>
        <w:t xml:space="preserve"> activation by sparse regularization[C]//2017 international joint conference on neural networks (IJCNN). IEEE, 2017: 2684-2691.</w:t>
      </w:r>
      <w:bookmarkEnd w:id="146"/>
    </w:p>
    <w:p w14:paraId="27BA0921" w14:textId="77777777" w:rsidR="00D4075B" w:rsidRDefault="00000000">
      <w:pPr>
        <w:pStyle w:val="ad"/>
        <w:numPr>
          <w:ilvl w:val="0"/>
          <w:numId w:val="13"/>
        </w:numPr>
        <w:ind w:left="510" w:hanging="510"/>
        <w:jc w:val="both"/>
        <w:rPr>
          <w:rFonts w:eastAsiaTheme="minorEastAsia"/>
          <w:szCs w:val="24"/>
        </w:rPr>
      </w:pPr>
      <w:bookmarkStart w:id="147" w:name="_Ref9327"/>
      <w:r>
        <w:rPr>
          <w:rFonts w:eastAsiaTheme="minorEastAsia"/>
          <w:szCs w:val="24"/>
        </w:rPr>
        <w:t xml:space="preserve"> </w:t>
      </w:r>
      <w:proofErr w:type="spellStart"/>
      <w:r>
        <w:rPr>
          <w:rFonts w:eastAsiaTheme="minorEastAsia"/>
          <w:szCs w:val="24"/>
        </w:rPr>
        <w:t>Bagui</w:t>
      </w:r>
      <w:proofErr w:type="spellEnd"/>
      <w:r>
        <w:rPr>
          <w:rFonts w:eastAsiaTheme="minorEastAsia"/>
          <w:szCs w:val="24"/>
        </w:rPr>
        <w:t xml:space="preserve"> S, Nandi D, </w:t>
      </w:r>
      <w:proofErr w:type="spellStart"/>
      <w:r>
        <w:rPr>
          <w:rFonts w:eastAsiaTheme="minorEastAsia"/>
          <w:szCs w:val="24"/>
        </w:rPr>
        <w:t>Bagui</w:t>
      </w:r>
      <w:proofErr w:type="spellEnd"/>
      <w:r>
        <w:rPr>
          <w:rFonts w:eastAsiaTheme="minorEastAsia"/>
          <w:szCs w:val="24"/>
        </w:rPr>
        <w:t xml:space="preserve"> S, et al. Machine learning and deep learning for phishing email classification using one-hot encoding[J]. Journal of Computer Science, 2021, 17(7): 610-623.</w:t>
      </w:r>
      <w:bookmarkEnd w:id="147"/>
    </w:p>
    <w:p w14:paraId="26FCF1BC" w14:textId="77777777" w:rsidR="00D4075B" w:rsidRDefault="00000000">
      <w:pPr>
        <w:pStyle w:val="ad"/>
        <w:numPr>
          <w:ilvl w:val="0"/>
          <w:numId w:val="13"/>
        </w:numPr>
        <w:ind w:left="510" w:hanging="510"/>
        <w:jc w:val="both"/>
        <w:rPr>
          <w:rFonts w:eastAsiaTheme="minorEastAsia"/>
          <w:szCs w:val="24"/>
        </w:rPr>
      </w:pPr>
      <w:bookmarkStart w:id="148" w:name="_Ref19169"/>
      <w:r>
        <w:rPr>
          <w:rFonts w:eastAsiaTheme="minorEastAsia"/>
          <w:szCs w:val="24"/>
        </w:rPr>
        <w:t xml:space="preserve"> Chen B, Guo W, Li B, et al. A study of deep feature </w:t>
      </w:r>
      <w:proofErr w:type="gramStart"/>
      <w:r>
        <w:rPr>
          <w:rFonts w:eastAsiaTheme="minorEastAsia"/>
          <w:szCs w:val="24"/>
        </w:rPr>
        <w:t>fusion based</w:t>
      </w:r>
      <w:proofErr w:type="gramEnd"/>
      <w:r>
        <w:rPr>
          <w:rFonts w:eastAsiaTheme="minorEastAsia"/>
          <w:szCs w:val="24"/>
        </w:rPr>
        <w:t xml:space="preserve"> methods for classifying multi-lead ECG[J]. </w:t>
      </w:r>
      <w:proofErr w:type="spellStart"/>
      <w:r>
        <w:rPr>
          <w:rFonts w:eastAsiaTheme="minorEastAsia"/>
          <w:szCs w:val="24"/>
        </w:rPr>
        <w:t>arXiv</w:t>
      </w:r>
      <w:proofErr w:type="spellEnd"/>
      <w:r>
        <w:rPr>
          <w:rFonts w:eastAsiaTheme="minorEastAsia"/>
          <w:szCs w:val="24"/>
        </w:rPr>
        <w:t xml:space="preserve"> preprint arXiv:1808.01721, 2018.</w:t>
      </w:r>
      <w:bookmarkEnd w:id="148"/>
    </w:p>
    <w:p w14:paraId="50D27C5B" w14:textId="77777777" w:rsidR="00D4075B" w:rsidRDefault="00000000">
      <w:pPr>
        <w:pStyle w:val="ad"/>
        <w:numPr>
          <w:ilvl w:val="0"/>
          <w:numId w:val="13"/>
        </w:numPr>
        <w:ind w:left="510" w:hanging="510"/>
        <w:jc w:val="both"/>
        <w:rPr>
          <w:rFonts w:eastAsiaTheme="minorEastAsia"/>
          <w:szCs w:val="24"/>
        </w:rPr>
      </w:pPr>
      <w:bookmarkStart w:id="149" w:name="_Ref10469"/>
      <w:r>
        <w:rPr>
          <w:rFonts w:eastAsiaTheme="minorEastAsia"/>
          <w:szCs w:val="24"/>
        </w:rPr>
        <w:t xml:space="preserve"> </w:t>
      </w:r>
      <w:proofErr w:type="spellStart"/>
      <w:r>
        <w:rPr>
          <w:rFonts w:eastAsiaTheme="minorEastAsia"/>
          <w:szCs w:val="24"/>
        </w:rPr>
        <w:t>Alday</w:t>
      </w:r>
      <w:proofErr w:type="spellEnd"/>
      <w:r>
        <w:rPr>
          <w:rFonts w:eastAsiaTheme="minorEastAsia"/>
          <w:szCs w:val="24"/>
        </w:rPr>
        <w:t xml:space="preserve"> E A P, Gu A, Shah A J, et al. Classification of 12-lead </w:t>
      </w:r>
      <w:proofErr w:type="spellStart"/>
      <w:r>
        <w:rPr>
          <w:rFonts w:eastAsiaTheme="minorEastAsia"/>
          <w:szCs w:val="24"/>
        </w:rPr>
        <w:t>ecgs</w:t>
      </w:r>
      <w:proofErr w:type="spellEnd"/>
      <w:r>
        <w:rPr>
          <w:rFonts w:eastAsiaTheme="minorEastAsia"/>
          <w:szCs w:val="24"/>
        </w:rPr>
        <w:t xml:space="preserve">: the </w:t>
      </w:r>
      <w:proofErr w:type="spellStart"/>
      <w:r>
        <w:rPr>
          <w:rFonts w:eastAsiaTheme="minorEastAsia"/>
          <w:szCs w:val="24"/>
        </w:rPr>
        <w:t>physionet</w:t>
      </w:r>
      <w:proofErr w:type="spellEnd"/>
      <w:r>
        <w:rPr>
          <w:rFonts w:eastAsiaTheme="minorEastAsia"/>
          <w:szCs w:val="24"/>
        </w:rPr>
        <w:t>/computing in cardiology challenge 2020[J]. Physiological measurement, 2020, 41(12): 124003.</w:t>
      </w:r>
      <w:bookmarkEnd w:id="149"/>
    </w:p>
    <w:p w14:paraId="35F99EB4" w14:textId="77777777" w:rsidR="00D4075B" w:rsidRDefault="00000000">
      <w:pPr>
        <w:pStyle w:val="ad"/>
        <w:numPr>
          <w:ilvl w:val="0"/>
          <w:numId w:val="13"/>
        </w:numPr>
        <w:ind w:left="510" w:hanging="510"/>
        <w:jc w:val="both"/>
        <w:rPr>
          <w:rFonts w:eastAsiaTheme="minorEastAsia"/>
          <w:szCs w:val="24"/>
        </w:rPr>
      </w:pPr>
      <w:bookmarkStart w:id="150" w:name="_Ref4087"/>
      <w:r>
        <w:rPr>
          <w:rFonts w:eastAsiaTheme="minorEastAsia"/>
          <w:szCs w:val="24"/>
        </w:rPr>
        <w:t xml:space="preserve"> </w:t>
      </w:r>
      <w:proofErr w:type="spellStart"/>
      <w:r>
        <w:rPr>
          <w:rFonts w:eastAsiaTheme="minorEastAsia"/>
          <w:szCs w:val="24"/>
        </w:rPr>
        <w:t>Surawicz</w:t>
      </w:r>
      <w:proofErr w:type="spellEnd"/>
      <w:r>
        <w:rPr>
          <w:rFonts w:eastAsiaTheme="minorEastAsia"/>
          <w:szCs w:val="24"/>
        </w:rPr>
        <w:t xml:space="preserve">, </w:t>
      </w:r>
      <w:proofErr w:type="spellStart"/>
      <w:r>
        <w:rPr>
          <w:rFonts w:eastAsiaTheme="minorEastAsia"/>
          <w:szCs w:val="24"/>
        </w:rPr>
        <w:t>Borys</w:t>
      </w:r>
      <w:proofErr w:type="spellEnd"/>
      <w:r>
        <w:rPr>
          <w:rFonts w:eastAsiaTheme="minorEastAsia"/>
          <w:szCs w:val="24"/>
        </w:rPr>
        <w:t xml:space="preserve">, et al. "AHA/ACCF/HRS recommendations for the standardization and interpretation of the electrocardiogram: part III: intraventricular conduction disturbances: a scientific statement from the American Heart Association Electrocardiography and Arrhythmias Committee, Council on Clinical Cardiology; the American College of Cardiology Foundation; and the </w:t>
      </w:r>
      <w:r>
        <w:rPr>
          <w:rFonts w:eastAsiaTheme="minorEastAsia"/>
          <w:szCs w:val="24"/>
        </w:rPr>
        <w:lastRenderedPageBreak/>
        <w:t xml:space="preserve">Heart Rhythm Society: endorsed by the International Society for Computerized </w:t>
      </w:r>
      <w:proofErr w:type="spellStart"/>
      <w:r>
        <w:rPr>
          <w:rFonts w:eastAsiaTheme="minorEastAsia"/>
          <w:szCs w:val="24"/>
        </w:rPr>
        <w:t>Electrocardiology</w:t>
      </w:r>
      <w:proofErr w:type="spellEnd"/>
      <w:r>
        <w:rPr>
          <w:rFonts w:eastAsiaTheme="minorEastAsia"/>
          <w:szCs w:val="24"/>
        </w:rPr>
        <w:t>." Circulation 119.10 (2009): e235-e240.</w:t>
      </w:r>
      <w:bookmarkEnd w:id="150"/>
    </w:p>
    <w:p w14:paraId="444A2B98" w14:textId="77777777" w:rsidR="00D4075B" w:rsidRDefault="00000000">
      <w:pPr>
        <w:pStyle w:val="ad"/>
        <w:numPr>
          <w:ilvl w:val="0"/>
          <w:numId w:val="13"/>
        </w:numPr>
        <w:ind w:left="510" w:hanging="510"/>
        <w:jc w:val="both"/>
        <w:rPr>
          <w:rFonts w:eastAsiaTheme="minorEastAsia"/>
          <w:szCs w:val="24"/>
        </w:rPr>
      </w:pPr>
      <w:bookmarkStart w:id="151" w:name="_Ref13123"/>
      <w:bookmarkStart w:id="152" w:name="_Ref10574"/>
      <w:r>
        <w:rPr>
          <w:rFonts w:eastAsiaTheme="minorEastAsia"/>
          <w:szCs w:val="24"/>
        </w:rPr>
        <w:t xml:space="preserve"> Z</w:t>
      </w:r>
      <w:bookmarkEnd w:id="151"/>
      <w:r>
        <w:rPr>
          <w:rFonts w:eastAsiaTheme="minorEastAsia"/>
          <w:szCs w:val="24"/>
        </w:rPr>
        <w:t xml:space="preserve">hang J, Liu A, Gao M, et al. ECG-based multi-class arrhythmia detection using </w:t>
      </w:r>
      <w:proofErr w:type="spellStart"/>
      <w:r>
        <w:rPr>
          <w:rFonts w:eastAsiaTheme="minorEastAsia"/>
          <w:szCs w:val="24"/>
        </w:rPr>
        <w:t>spatio</w:t>
      </w:r>
      <w:proofErr w:type="spellEnd"/>
      <w:r>
        <w:rPr>
          <w:rFonts w:eastAsiaTheme="minorEastAsia"/>
          <w:szCs w:val="24"/>
        </w:rPr>
        <w:t>-temporal attention-based convolutional recurrent neural network[J]. Artificial Intelligence in Medicine, 2020, 106: 101856.</w:t>
      </w:r>
      <w:bookmarkEnd w:id="152"/>
    </w:p>
    <w:p w14:paraId="6C7735A4" w14:textId="77777777" w:rsidR="00D4075B" w:rsidRDefault="00000000">
      <w:pPr>
        <w:pStyle w:val="ad"/>
        <w:numPr>
          <w:ilvl w:val="0"/>
          <w:numId w:val="13"/>
        </w:numPr>
        <w:ind w:left="510" w:hanging="510"/>
        <w:jc w:val="both"/>
        <w:rPr>
          <w:rFonts w:eastAsiaTheme="minorEastAsia"/>
          <w:szCs w:val="24"/>
        </w:rPr>
      </w:pPr>
      <w:bookmarkStart w:id="153" w:name="_Ref32050"/>
      <w:bookmarkStart w:id="154" w:name="_Ref10639"/>
      <w:r>
        <w:rPr>
          <w:rFonts w:eastAsiaTheme="minorEastAsia"/>
          <w:szCs w:val="24"/>
        </w:rPr>
        <w:t xml:space="preserve"> Z</w:t>
      </w:r>
      <w:bookmarkEnd w:id="153"/>
      <w:r>
        <w:rPr>
          <w:rFonts w:eastAsiaTheme="minorEastAsia"/>
          <w:szCs w:val="24"/>
        </w:rPr>
        <w:t>hu J, Zhang Y, Zhao Q. Atrial fibrillation detection using different duration ECG signals with SE-</w:t>
      </w:r>
      <w:proofErr w:type="spellStart"/>
      <w:r>
        <w:rPr>
          <w:rFonts w:eastAsiaTheme="minorEastAsia"/>
          <w:szCs w:val="24"/>
        </w:rPr>
        <w:t>ResNet</w:t>
      </w:r>
      <w:proofErr w:type="spellEnd"/>
      <w:r>
        <w:rPr>
          <w:rFonts w:eastAsiaTheme="minorEastAsia"/>
          <w:szCs w:val="24"/>
        </w:rPr>
        <w:t>[C]//2019 IEEE 21st International Workshop on Multimedia Signal Processing (MMSP). IEEE, 2019: 1-5.</w:t>
      </w:r>
      <w:bookmarkEnd w:id="154"/>
    </w:p>
    <w:p w14:paraId="3451C319" w14:textId="77777777" w:rsidR="00D4075B" w:rsidRDefault="00000000">
      <w:pPr>
        <w:pStyle w:val="ad"/>
        <w:numPr>
          <w:ilvl w:val="0"/>
          <w:numId w:val="13"/>
        </w:numPr>
        <w:ind w:left="510" w:hanging="510"/>
        <w:jc w:val="both"/>
        <w:rPr>
          <w:rFonts w:eastAsiaTheme="minorEastAsia"/>
          <w:szCs w:val="24"/>
        </w:rPr>
      </w:pPr>
      <w:bookmarkStart w:id="155" w:name="_Ref10642"/>
      <w:r>
        <w:rPr>
          <w:rFonts w:eastAsiaTheme="minorEastAsia"/>
          <w:szCs w:val="24"/>
        </w:rPr>
        <w:t xml:space="preserve"> </w:t>
      </w:r>
      <w:bookmarkStart w:id="156" w:name="_Ref130895204"/>
      <w:r>
        <w:rPr>
          <w:rFonts w:eastAsiaTheme="minorEastAsia"/>
          <w:szCs w:val="24"/>
        </w:rPr>
        <w:t>Zhu Z, Wang H, Zhao T, et al. Classification of cardiac abnormalities from ECG signals using SE-</w:t>
      </w:r>
      <w:proofErr w:type="spellStart"/>
      <w:r>
        <w:rPr>
          <w:rFonts w:eastAsiaTheme="minorEastAsia"/>
          <w:szCs w:val="24"/>
        </w:rPr>
        <w:t>ResNet</w:t>
      </w:r>
      <w:proofErr w:type="spellEnd"/>
      <w:r>
        <w:rPr>
          <w:rFonts w:eastAsiaTheme="minorEastAsia"/>
          <w:szCs w:val="24"/>
        </w:rPr>
        <w:t>[C]//2020 Computing in Cardiology. IEEE, 2020: 1-4.</w:t>
      </w:r>
      <w:bookmarkEnd w:id="155"/>
      <w:bookmarkEnd w:id="156"/>
    </w:p>
    <w:p w14:paraId="3FB66CED" w14:textId="77777777" w:rsidR="00D4075B" w:rsidRDefault="00000000">
      <w:pPr>
        <w:pStyle w:val="ad"/>
        <w:numPr>
          <w:ilvl w:val="0"/>
          <w:numId w:val="13"/>
        </w:numPr>
        <w:ind w:left="510" w:hanging="510"/>
        <w:jc w:val="both"/>
        <w:rPr>
          <w:rFonts w:eastAsiaTheme="minorEastAsia"/>
          <w:szCs w:val="24"/>
        </w:rPr>
      </w:pPr>
      <w:bookmarkStart w:id="157" w:name="_Ref19921"/>
      <w:r>
        <w:rPr>
          <w:rFonts w:eastAsiaTheme="minorEastAsia" w:hint="eastAsia"/>
          <w:szCs w:val="24"/>
        </w:rPr>
        <w:t xml:space="preserve"> </w:t>
      </w:r>
      <w:r>
        <w:rPr>
          <w:rFonts w:eastAsiaTheme="minorEastAsia"/>
          <w:szCs w:val="24"/>
        </w:rPr>
        <w:t>赵哲耘</w:t>
      </w:r>
      <w:r>
        <w:rPr>
          <w:rFonts w:eastAsiaTheme="minorEastAsia"/>
          <w:szCs w:val="24"/>
        </w:rPr>
        <w:t>,</w:t>
      </w:r>
      <w:r>
        <w:rPr>
          <w:rFonts w:eastAsiaTheme="minorEastAsia"/>
          <w:szCs w:val="24"/>
        </w:rPr>
        <w:t>刘玉敏</w:t>
      </w:r>
      <w:r>
        <w:rPr>
          <w:rFonts w:eastAsiaTheme="minorEastAsia"/>
          <w:szCs w:val="24"/>
        </w:rPr>
        <w:t>,</w:t>
      </w:r>
      <w:r>
        <w:rPr>
          <w:rFonts w:eastAsiaTheme="minorEastAsia"/>
          <w:szCs w:val="24"/>
        </w:rPr>
        <w:t>孙静静</w:t>
      </w:r>
      <w:r>
        <w:rPr>
          <w:rFonts w:eastAsiaTheme="minorEastAsia"/>
          <w:szCs w:val="24"/>
        </w:rPr>
        <w:t>.</w:t>
      </w:r>
      <w:r>
        <w:rPr>
          <w:rFonts w:eastAsiaTheme="minorEastAsia"/>
          <w:szCs w:val="24"/>
        </w:rPr>
        <w:t>基于混合正交试验的卷积神经网络参数优化</w:t>
      </w:r>
      <w:r>
        <w:rPr>
          <w:rFonts w:eastAsiaTheme="minorEastAsia"/>
          <w:szCs w:val="24"/>
        </w:rPr>
        <w:t>[J].</w:t>
      </w:r>
      <w:r>
        <w:rPr>
          <w:rFonts w:eastAsiaTheme="minorEastAsia"/>
          <w:szCs w:val="24"/>
        </w:rPr>
        <w:t>统计与决策</w:t>
      </w:r>
      <w:r>
        <w:rPr>
          <w:rFonts w:eastAsiaTheme="minorEastAsia"/>
          <w:szCs w:val="24"/>
        </w:rPr>
        <w:t>,2021,37(08):46-50.</w:t>
      </w:r>
      <w:bookmarkEnd w:id="157"/>
    </w:p>
    <w:p w14:paraId="547D8794" w14:textId="77777777" w:rsidR="00D4075B" w:rsidRDefault="00000000">
      <w:pPr>
        <w:pStyle w:val="ad"/>
        <w:numPr>
          <w:ilvl w:val="0"/>
          <w:numId w:val="13"/>
        </w:numPr>
        <w:ind w:left="510" w:hanging="510"/>
        <w:jc w:val="both"/>
        <w:rPr>
          <w:rFonts w:eastAsiaTheme="minorEastAsia"/>
          <w:szCs w:val="24"/>
        </w:rPr>
      </w:pPr>
      <w:bookmarkStart w:id="158" w:name="_Ref10796"/>
      <w:r>
        <w:rPr>
          <w:rFonts w:eastAsiaTheme="minorEastAsia"/>
          <w:szCs w:val="24"/>
        </w:rPr>
        <w:t xml:space="preserve"> McCaffrey J D. Generation of pairwise test sets using a genetic algorithm[C]//2009 33rd annual IEEE international computer software and applications conference. IEEE, 2009, 1: 626-631.</w:t>
      </w:r>
      <w:bookmarkEnd w:id="158"/>
    </w:p>
    <w:p w14:paraId="6EC71D8B" w14:textId="77777777" w:rsidR="00D4075B" w:rsidRDefault="00000000">
      <w:pPr>
        <w:pStyle w:val="ad"/>
        <w:numPr>
          <w:ilvl w:val="0"/>
          <w:numId w:val="13"/>
        </w:numPr>
        <w:ind w:left="510" w:hanging="510"/>
        <w:jc w:val="both"/>
        <w:rPr>
          <w:rFonts w:eastAsiaTheme="minorEastAsia"/>
          <w:szCs w:val="24"/>
        </w:rPr>
      </w:pPr>
      <w:bookmarkStart w:id="159" w:name="_Ref10799"/>
      <w:r>
        <w:rPr>
          <w:rFonts w:eastAsiaTheme="minorEastAsia" w:hint="eastAsia"/>
          <w:szCs w:val="24"/>
        </w:rPr>
        <w:t xml:space="preserve"> </w:t>
      </w:r>
      <w:proofErr w:type="gramStart"/>
      <w:r>
        <w:rPr>
          <w:rFonts w:eastAsiaTheme="minorEastAsia"/>
          <w:szCs w:val="24"/>
        </w:rPr>
        <w:t>郑根让</w:t>
      </w:r>
      <w:proofErr w:type="gramEnd"/>
      <w:r>
        <w:rPr>
          <w:rFonts w:eastAsiaTheme="minorEastAsia"/>
          <w:szCs w:val="24"/>
        </w:rPr>
        <w:t>,</w:t>
      </w:r>
      <w:r>
        <w:rPr>
          <w:rFonts w:eastAsiaTheme="minorEastAsia"/>
          <w:szCs w:val="24"/>
        </w:rPr>
        <w:t>林正春</w:t>
      </w:r>
      <w:r>
        <w:rPr>
          <w:rFonts w:eastAsiaTheme="minorEastAsia"/>
          <w:szCs w:val="24"/>
        </w:rPr>
        <w:t>.</w:t>
      </w:r>
      <w:r>
        <w:rPr>
          <w:rFonts w:eastAsiaTheme="minorEastAsia"/>
          <w:szCs w:val="24"/>
        </w:rPr>
        <w:t>基于</w:t>
      </w:r>
      <w:r>
        <w:rPr>
          <w:rFonts w:eastAsiaTheme="minorEastAsia"/>
          <w:szCs w:val="24"/>
        </w:rPr>
        <w:t>Pairwise</w:t>
      </w:r>
      <w:r>
        <w:rPr>
          <w:rFonts w:eastAsiaTheme="minorEastAsia"/>
          <w:szCs w:val="24"/>
        </w:rPr>
        <w:t>算法的组合测试应用研究</w:t>
      </w:r>
      <w:r>
        <w:rPr>
          <w:rFonts w:eastAsiaTheme="minorEastAsia"/>
          <w:szCs w:val="24"/>
        </w:rPr>
        <w:t>[J].</w:t>
      </w:r>
      <w:r>
        <w:rPr>
          <w:rFonts w:eastAsiaTheme="minorEastAsia"/>
          <w:szCs w:val="24"/>
        </w:rPr>
        <w:t>电子技术与软件工程</w:t>
      </w:r>
      <w:r>
        <w:rPr>
          <w:rFonts w:eastAsiaTheme="minorEastAsia"/>
          <w:szCs w:val="24"/>
        </w:rPr>
        <w:t>,2022(15):49-52.</w:t>
      </w:r>
      <w:bookmarkEnd w:id="159"/>
    </w:p>
    <w:p w14:paraId="67C54319" w14:textId="77777777" w:rsidR="00D4075B" w:rsidRDefault="00000000">
      <w:pPr>
        <w:pStyle w:val="ad"/>
        <w:numPr>
          <w:ilvl w:val="0"/>
          <w:numId w:val="13"/>
        </w:numPr>
        <w:ind w:left="510" w:hanging="510"/>
        <w:jc w:val="both"/>
        <w:rPr>
          <w:rFonts w:eastAsiaTheme="minorEastAsia"/>
          <w:szCs w:val="24"/>
        </w:rPr>
      </w:pPr>
      <w:bookmarkStart w:id="160" w:name="_Ref22703"/>
      <w:r>
        <w:rPr>
          <w:rFonts w:eastAsiaTheme="minorEastAsia"/>
          <w:szCs w:val="24"/>
        </w:rPr>
        <w:t xml:space="preserve"> Vollmer M, </w:t>
      </w:r>
      <w:proofErr w:type="spellStart"/>
      <w:r>
        <w:rPr>
          <w:rFonts w:eastAsiaTheme="minorEastAsia"/>
          <w:szCs w:val="24"/>
        </w:rPr>
        <w:t>Sodmann</w:t>
      </w:r>
      <w:proofErr w:type="spellEnd"/>
      <w:r>
        <w:rPr>
          <w:rFonts w:eastAsiaTheme="minorEastAsia"/>
          <w:szCs w:val="24"/>
        </w:rPr>
        <w:t xml:space="preserve"> P, Nath N, et al. A Convolutional Neural Network for ECG Annotation as the Basis for the Classification of Cardiac Rhythms[J]. Ulmer </w:t>
      </w:r>
      <w:proofErr w:type="spellStart"/>
      <w:r>
        <w:rPr>
          <w:rFonts w:eastAsiaTheme="minorEastAsia"/>
          <w:szCs w:val="24"/>
        </w:rPr>
        <w:t>Informatik-Berichte</w:t>
      </w:r>
      <w:proofErr w:type="spellEnd"/>
      <w:r>
        <w:rPr>
          <w:rFonts w:eastAsiaTheme="minorEastAsia"/>
          <w:szCs w:val="24"/>
        </w:rPr>
        <w:t>, 2019, 3(2): 4.</w:t>
      </w:r>
      <w:bookmarkEnd w:id="160"/>
    </w:p>
    <w:p w14:paraId="15ABFB9D" w14:textId="77777777" w:rsidR="00D4075B" w:rsidRDefault="00000000">
      <w:pPr>
        <w:pStyle w:val="ad"/>
        <w:numPr>
          <w:ilvl w:val="0"/>
          <w:numId w:val="13"/>
        </w:numPr>
        <w:ind w:left="510" w:hanging="510"/>
        <w:jc w:val="both"/>
        <w:rPr>
          <w:rFonts w:eastAsiaTheme="minorEastAsia"/>
          <w:szCs w:val="24"/>
        </w:rPr>
      </w:pPr>
      <w:bookmarkStart w:id="161" w:name="_Ref2821"/>
      <w:r>
        <w:rPr>
          <w:rFonts w:eastAsiaTheme="minorEastAsia"/>
          <w:szCs w:val="24"/>
        </w:rPr>
        <w:t xml:space="preserve"> Daud S </w:t>
      </w:r>
      <w:proofErr w:type="spellStart"/>
      <w:r>
        <w:rPr>
          <w:rFonts w:eastAsiaTheme="minorEastAsia"/>
          <w:szCs w:val="24"/>
        </w:rPr>
        <w:t>S</w:t>
      </w:r>
      <w:proofErr w:type="spellEnd"/>
      <w:r>
        <w:rPr>
          <w:rFonts w:eastAsiaTheme="minorEastAsia"/>
          <w:szCs w:val="24"/>
        </w:rPr>
        <w:t>, Sudirman R. Butterworth bandpass and stationary wavelet transform filter comparison for electroencephalography signal[C]//2015 6th international conference on intelligent systems, modelling and simulation. IEEE, 2015: 123-126.</w:t>
      </w:r>
      <w:bookmarkEnd w:id="161"/>
    </w:p>
    <w:p w14:paraId="01E06E3C" w14:textId="77777777" w:rsidR="00D4075B" w:rsidRDefault="00000000">
      <w:pPr>
        <w:pStyle w:val="ad"/>
        <w:numPr>
          <w:ilvl w:val="0"/>
          <w:numId w:val="13"/>
        </w:numPr>
        <w:ind w:left="510" w:hanging="510"/>
        <w:jc w:val="both"/>
        <w:rPr>
          <w:rFonts w:eastAsiaTheme="minorEastAsia"/>
          <w:szCs w:val="24"/>
        </w:rPr>
      </w:pPr>
      <w:bookmarkStart w:id="162" w:name="_Ref2864"/>
      <w:r>
        <w:rPr>
          <w:rFonts w:eastAsiaTheme="minorEastAsia"/>
          <w:szCs w:val="24"/>
        </w:rPr>
        <w:t xml:space="preserve"> Welch P. The use of fast Fourier </w:t>
      </w:r>
      <w:proofErr w:type="gramStart"/>
      <w:r>
        <w:rPr>
          <w:rFonts w:eastAsiaTheme="minorEastAsia"/>
          <w:szCs w:val="24"/>
        </w:rPr>
        <w:t>transform</w:t>
      </w:r>
      <w:proofErr w:type="gramEnd"/>
      <w:r>
        <w:rPr>
          <w:rFonts w:eastAsiaTheme="minorEastAsia"/>
          <w:szCs w:val="24"/>
        </w:rPr>
        <w:t xml:space="preserve"> for the estimation of power spectra: a method based on time averaging over short, modified periodograms[J]. IEEE Transactions on audio and electroacoustics, 1967, 15(2): 70-73.</w:t>
      </w:r>
      <w:bookmarkEnd w:id="162"/>
    </w:p>
    <w:p w14:paraId="19F1B01E" w14:textId="77777777" w:rsidR="00D4075B" w:rsidRDefault="00000000">
      <w:pPr>
        <w:pStyle w:val="ad"/>
        <w:numPr>
          <w:ilvl w:val="0"/>
          <w:numId w:val="13"/>
        </w:numPr>
        <w:ind w:left="510" w:hanging="510"/>
        <w:jc w:val="both"/>
        <w:rPr>
          <w:rFonts w:eastAsiaTheme="minorEastAsia"/>
          <w:szCs w:val="24"/>
        </w:rPr>
      </w:pPr>
      <w:bookmarkStart w:id="163" w:name="_Ref7465"/>
      <w:r>
        <w:rPr>
          <w:rFonts w:eastAsiaTheme="minorEastAsia"/>
          <w:szCs w:val="24"/>
        </w:rPr>
        <w:t xml:space="preserve"> </w:t>
      </w:r>
      <w:proofErr w:type="spellStart"/>
      <w:r>
        <w:rPr>
          <w:rFonts w:eastAsiaTheme="minorEastAsia"/>
          <w:szCs w:val="24"/>
        </w:rPr>
        <w:t>Bhanja</w:t>
      </w:r>
      <w:proofErr w:type="spellEnd"/>
      <w:r>
        <w:rPr>
          <w:rFonts w:eastAsiaTheme="minorEastAsia"/>
          <w:szCs w:val="24"/>
        </w:rPr>
        <w:t xml:space="preserve"> S, Das A. Impact of data normalization on deep neural network for time series forecasting[J]. </w:t>
      </w:r>
      <w:proofErr w:type="spellStart"/>
      <w:r>
        <w:rPr>
          <w:rFonts w:eastAsiaTheme="minorEastAsia"/>
          <w:szCs w:val="24"/>
        </w:rPr>
        <w:t>arXiv</w:t>
      </w:r>
      <w:proofErr w:type="spellEnd"/>
      <w:r>
        <w:rPr>
          <w:rFonts w:eastAsiaTheme="minorEastAsia"/>
          <w:szCs w:val="24"/>
        </w:rPr>
        <w:t xml:space="preserve"> preprint arXiv:1812.05519, 2018.</w:t>
      </w:r>
      <w:bookmarkEnd w:id="163"/>
    </w:p>
    <w:p w14:paraId="67FE2AD7" w14:textId="77777777" w:rsidR="00D4075B" w:rsidRDefault="00000000">
      <w:pPr>
        <w:pStyle w:val="ad"/>
        <w:numPr>
          <w:ilvl w:val="0"/>
          <w:numId w:val="13"/>
        </w:numPr>
        <w:ind w:left="510" w:hanging="510"/>
        <w:jc w:val="both"/>
        <w:rPr>
          <w:rFonts w:eastAsiaTheme="minorEastAsia"/>
          <w:szCs w:val="24"/>
        </w:rPr>
      </w:pPr>
      <w:bookmarkStart w:id="164" w:name="_Ref7521"/>
      <w:r>
        <w:rPr>
          <w:rFonts w:eastAsiaTheme="minorEastAsia"/>
          <w:szCs w:val="24"/>
        </w:rPr>
        <w:t xml:space="preserve"> Patro S, Sahu K </w:t>
      </w:r>
      <w:proofErr w:type="spellStart"/>
      <w:r>
        <w:rPr>
          <w:rFonts w:eastAsiaTheme="minorEastAsia"/>
          <w:szCs w:val="24"/>
        </w:rPr>
        <w:t>K</w:t>
      </w:r>
      <w:proofErr w:type="spellEnd"/>
      <w:r>
        <w:rPr>
          <w:rFonts w:eastAsiaTheme="minorEastAsia"/>
          <w:szCs w:val="24"/>
        </w:rPr>
        <w:t xml:space="preserve">. Normalization: A preprocessing stage[J]. </w:t>
      </w:r>
      <w:proofErr w:type="spellStart"/>
      <w:r>
        <w:rPr>
          <w:rFonts w:eastAsiaTheme="minorEastAsia"/>
          <w:szCs w:val="24"/>
        </w:rPr>
        <w:t>arXiv</w:t>
      </w:r>
      <w:proofErr w:type="spellEnd"/>
      <w:r>
        <w:rPr>
          <w:rFonts w:eastAsiaTheme="minorEastAsia"/>
          <w:szCs w:val="24"/>
        </w:rPr>
        <w:t xml:space="preserve"> preprint arXiv:1503.06462, 2015.</w:t>
      </w:r>
      <w:bookmarkEnd w:id="164"/>
    </w:p>
    <w:p w14:paraId="1CBE76F0" w14:textId="77777777" w:rsidR="00D4075B" w:rsidRDefault="00000000">
      <w:pPr>
        <w:pStyle w:val="ad"/>
        <w:numPr>
          <w:ilvl w:val="0"/>
          <w:numId w:val="13"/>
        </w:numPr>
        <w:ind w:left="510" w:hanging="510"/>
        <w:jc w:val="both"/>
        <w:rPr>
          <w:rFonts w:eastAsiaTheme="minorEastAsia"/>
          <w:szCs w:val="24"/>
        </w:rPr>
      </w:pPr>
      <w:bookmarkStart w:id="165" w:name="_Ref19110"/>
      <w:r>
        <w:rPr>
          <w:rFonts w:eastAsiaTheme="minorEastAsia"/>
          <w:szCs w:val="24"/>
        </w:rPr>
        <w:t xml:space="preserve"> </w:t>
      </w:r>
      <w:proofErr w:type="spellStart"/>
      <w:r>
        <w:rPr>
          <w:rFonts w:eastAsiaTheme="minorEastAsia"/>
          <w:szCs w:val="24"/>
        </w:rPr>
        <w:t>Houssein</w:t>
      </w:r>
      <w:proofErr w:type="spellEnd"/>
      <w:r>
        <w:rPr>
          <w:rFonts w:eastAsiaTheme="minorEastAsia"/>
          <w:szCs w:val="24"/>
        </w:rPr>
        <w:t xml:space="preserve"> E H, Ibrahim I E, </w:t>
      </w:r>
      <w:proofErr w:type="spellStart"/>
      <w:r>
        <w:rPr>
          <w:rFonts w:eastAsiaTheme="minorEastAsia"/>
          <w:szCs w:val="24"/>
        </w:rPr>
        <w:t>Neggaz</w:t>
      </w:r>
      <w:proofErr w:type="spellEnd"/>
      <w:r>
        <w:rPr>
          <w:rFonts w:eastAsiaTheme="minorEastAsia"/>
          <w:szCs w:val="24"/>
        </w:rPr>
        <w:t xml:space="preserve"> N, et al. An efficient ECG arrhythmia classification method based on Manta ray foraging optimization[J]. Expert systems with applications, 2021, 181: 115131.</w:t>
      </w:r>
      <w:bookmarkEnd w:id="165"/>
    </w:p>
    <w:p w14:paraId="51E5A031" w14:textId="77777777" w:rsidR="00D4075B" w:rsidRDefault="00000000">
      <w:pPr>
        <w:pStyle w:val="ad"/>
        <w:numPr>
          <w:ilvl w:val="0"/>
          <w:numId w:val="13"/>
        </w:numPr>
        <w:ind w:left="510" w:hanging="510"/>
        <w:jc w:val="both"/>
        <w:rPr>
          <w:rFonts w:eastAsiaTheme="minorEastAsia"/>
          <w:szCs w:val="24"/>
        </w:rPr>
      </w:pPr>
      <w:bookmarkStart w:id="166" w:name="_Ref19113"/>
      <w:r>
        <w:rPr>
          <w:rFonts w:eastAsiaTheme="minorEastAsia"/>
          <w:szCs w:val="24"/>
        </w:rPr>
        <w:lastRenderedPageBreak/>
        <w:t xml:space="preserve"> </w:t>
      </w:r>
      <w:proofErr w:type="spellStart"/>
      <w:r>
        <w:rPr>
          <w:rFonts w:eastAsiaTheme="minorEastAsia"/>
          <w:szCs w:val="24"/>
        </w:rPr>
        <w:t>Houssein</w:t>
      </w:r>
      <w:proofErr w:type="spellEnd"/>
      <w:r>
        <w:rPr>
          <w:rFonts w:eastAsiaTheme="minorEastAsia"/>
          <w:szCs w:val="24"/>
        </w:rPr>
        <w:t xml:space="preserve"> E H, </w:t>
      </w:r>
      <w:proofErr w:type="spellStart"/>
      <w:r>
        <w:rPr>
          <w:rFonts w:eastAsiaTheme="minorEastAsia"/>
          <w:szCs w:val="24"/>
        </w:rPr>
        <w:t>Hassaballah</w:t>
      </w:r>
      <w:proofErr w:type="spellEnd"/>
      <w:r>
        <w:rPr>
          <w:rFonts w:eastAsiaTheme="minorEastAsia"/>
          <w:szCs w:val="24"/>
        </w:rPr>
        <w:t xml:space="preserve"> M, Ibrahim I E, et al. An automatic arrhythmia classification model based on improved marine </w:t>
      </w:r>
      <w:proofErr w:type="gramStart"/>
      <w:r>
        <w:rPr>
          <w:rFonts w:eastAsiaTheme="minorEastAsia"/>
          <w:szCs w:val="24"/>
        </w:rPr>
        <w:t>predators</w:t>
      </w:r>
      <w:proofErr w:type="gramEnd"/>
      <w:r>
        <w:rPr>
          <w:rFonts w:eastAsiaTheme="minorEastAsia"/>
          <w:szCs w:val="24"/>
        </w:rPr>
        <w:t xml:space="preserve"> algorithm and convolutions neural networks[J]. Expert Systems with Applications, 2022, 187: 115936.</w:t>
      </w:r>
      <w:bookmarkEnd w:id="166"/>
    </w:p>
    <w:p w14:paraId="713F4AD2" w14:textId="77777777" w:rsidR="00D4075B" w:rsidRDefault="00000000">
      <w:pPr>
        <w:pStyle w:val="ad"/>
        <w:numPr>
          <w:ilvl w:val="0"/>
          <w:numId w:val="13"/>
        </w:numPr>
        <w:ind w:left="510" w:hanging="510"/>
        <w:jc w:val="both"/>
        <w:rPr>
          <w:rFonts w:eastAsiaTheme="minorEastAsia"/>
          <w:szCs w:val="24"/>
        </w:rPr>
      </w:pPr>
      <w:bookmarkStart w:id="167" w:name="_Ref19355"/>
      <w:r>
        <w:rPr>
          <w:rFonts w:eastAsiaTheme="minorEastAsia"/>
          <w:szCs w:val="24"/>
        </w:rPr>
        <w:t xml:space="preserve"> Yao Q, Wang R, Fan X, et al. </w:t>
      </w:r>
      <w:proofErr w:type="gramStart"/>
      <w:r>
        <w:rPr>
          <w:rFonts w:eastAsiaTheme="minorEastAsia"/>
          <w:szCs w:val="24"/>
        </w:rPr>
        <w:t>Multi-class</w:t>
      </w:r>
      <w:proofErr w:type="gramEnd"/>
      <w:r>
        <w:rPr>
          <w:rFonts w:eastAsiaTheme="minorEastAsia"/>
          <w:szCs w:val="24"/>
        </w:rPr>
        <w:t xml:space="preserve"> arrhythmia detection from 12-lead varied-length ECG using attention-based time-incremental convolutional neural network[J]. Information Fusion, 2020, 53: 174-182.</w:t>
      </w:r>
      <w:bookmarkEnd w:id="167"/>
    </w:p>
    <w:p w14:paraId="24263E05" w14:textId="77777777" w:rsidR="00D4075B" w:rsidRDefault="00000000">
      <w:pPr>
        <w:pStyle w:val="ad"/>
        <w:numPr>
          <w:ilvl w:val="0"/>
          <w:numId w:val="13"/>
        </w:numPr>
        <w:ind w:left="510" w:hanging="510"/>
        <w:jc w:val="both"/>
        <w:rPr>
          <w:rFonts w:eastAsiaTheme="minorEastAsia"/>
          <w:szCs w:val="24"/>
        </w:rPr>
      </w:pPr>
      <w:bookmarkStart w:id="168" w:name="_Ref3763"/>
      <w:r>
        <w:rPr>
          <w:rFonts w:eastAsiaTheme="minorEastAsia"/>
          <w:szCs w:val="24"/>
        </w:rPr>
        <w:t xml:space="preserve"> McCabe J M, Armstrong E J, Ku I, et al. Physician accuracy in interpreting potential ST‐segment elevation myocardial infarction electrocardiograms[J]. Journal of the American Heart Association, 2013, 2(5): e000268.</w:t>
      </w:r>
      <w:bookmarkEnd w:id="168"/>
    </w:p>
    <w:p w14:paraId="6A2616A9" w14:textId="77777777" w:rsidR="00D4075B" w:rsidRDefault="00000000">
      <w:pPr>
        <w:pStyle w:val="ad"/>
        <w:numPr>
          <w:ilvl w:val="0"/>
          <w:numId w:val="13"/>
        </w:numPr>
        <w:ind w:left="510" w:hanging="510"/>
        <w:jc w:val="both"/>
        <w:rPr>
          <w:rFonts w:eastAsiaTheme="minorEastAsia"/>
          <w:szCs w:val="24"/>
        </w:rPr>
      </w:pPr>
      <w:bookmarkStart w:id="169" w:name="_Ref10389"/>
      <w:bookmarkStart w:id="170" w:name="_Ref11776"/>
      <w:r>
        <w:rPr>
          <w:rFonts w:eastAsiaTheme="minorEastAsia"/>
          <w:szCs w:val="24"/>
        </w:rPr>
        <w:t xml:space="preserve"> </w:t>
      </w:r>
      <w:r>
        <w:rPr>
          <w:rFonts w:eastAsiaTheme="minorEastAsia" w:hint="eastAsia"/>
          <w:szCs w:val="24"/>
        </w:rPr>
        <w:t>CPSC</w:t>
      </w:r>
      <w:r>
        <w:rPr>
          <w:rFonts w:eastAsiaTheme="minorEastAsia"/>
          <w:szCs w:val="24"/>
        </w:rPr>
        <w:t>2018[EB/OL].</w:t>
      </w:r>
      <w:r>
        <w:rPr>
          <w:rFonts w:eastAsiaTheme="minorEastAsia" w:hint="eastAsia"/>
          <w:szCs w:val="24"/>
        </w:rPr>
        <w:t xml:space="preserve"> </w:t>
      </w:r>
      <w:r>
        <w:rPr>
          <w:rStyle w:val="a7"/>
        </w:rPr>
        <w:t>http://2018.icbeb.org/Challenge.html</w:t>
      </w:r>
      <w:bookmarkEnd w:id="169"/>
      <w:r>
        <w:rPr>
          <w:rStyle w:val="a7"/>
          <w:rFonts w:hint="eastAsia"/>
        </w:rPr>
        <w:t>.</w:t>
      </w:r>
      <w:bookmarkEnd w:id="170"/>
    </w:p>
    <w:p w14:paraId="52405139" w14:textId="77777777" w:rsidR="00D4075B" w:rsidRDefault="00000000">
      <w:pPr>
        <w:pStyle w:val="ad"/>
        <w:numPr>
          <w:ilvl w:val="0"/>
          <w:numId w:val="13"/>
        </w:numPr>
        <w:ind w:left="510" w:hanging="510"/>
        <w:jc w:val="both"/>
        <w:rPr>
          <w:rFonts w:eastAsiaTheme="minorEastAsia"/>
          <w:szCs w:val="24"/>
        </w:rPr>
      </w:pPr>
      <w:bookmarkStart w:id="171" w:name="_Ref11231"/>
      <w:r>
        <w:rPr>
          <w:rFonts w:eastAsiaTheme="minorEastAsia"/>
          <w:szCs w:val="24"/>
        </w:rPr>
        <w:t xml:space="preserve"> Liu Z, Meng X A, Cui J, et al. Automatic identification of abnormalities in 12-lead ECGs using expert features and convolutional neural networks[C]//2018 International Conference on Sensor Networks and Signal Processing (SNSP). IEEE, 2018: 163-167.</w:t>
      </w:r>
      <w:bookmarkEnd w:id="171"/>
    </w:p>
    <w:p w14:paraId="0878CCE7" w14:textId="77777777" w:rsidR="00D4075B" w:rsidRDefault="00000000">
      <w:pPr>
        <w:pStyle w:val="ad"/>
        <w:numPr>
          <w:ilvl w:val="0"/>
          <w:numId w:val="13"/>
        </w:numPr>
        <w:ind w:left="510" w:hanging="510"/>
        <w:jc w:val="both"/>
        <w:rPr>
          <w:rFonts w:eastAsiaTheme="minorEastAsia"/>
          <w:szCs w:val="24"/>
        </w:rPr>
      </w:pPr>
      <w:bookmarkStart w:id="172" w:name="_Ref11558"/>
      <w:r>
        <w:rPr>
          <w:rFonts w:eastAsiaTheme="minorEastAsia"/>
          <w:szCs w:val="24"/>
        </w:rPr>
        <w:t xml:space="preserve"> Wang R, Yao Q, Fan X, et al. </w:t>
      </w:r>
      <w:proofErr w:type="gramStart"/>
      <w:r>
        <w:rPr>
          <w:rFonts w:eastAsiaTheme="minorEastAsia"/>
          <w:szCs w:val="24"/>
        </w:rPr>
        <w:t>Multi-class</w:t>
      </w:r>
      <w:proofErr w:type="gramEnd"/>
      <w:r>
        <w:rPr>
          <w:rFonts w:eastAsiaTheme="minorEastAsia"/>
          <w:szCs w:val="24"/>
        </w:rPr>
        <w:t xml:space="preserve"> arrhythmia detection based on neural network with multi-stage features fusion[C]//2019 IEEE International Conference on Systems, Man and Cybernetics (SMC). IEEE, 2019: 4082-4087.</w:t>
      </w:r>
      <w:bookmarkEnd w:id="172"/>
    </w:p>
    <w:p w14:paraId="1D59818D" w14:textId="77777777" w:rsidR="00D4075B" w:rsidRDefault="00000000">
      <w:pPr>
        <w:pStyle w:val="ad"/>
        <w:numPr>
          <w:ilvl w:val="0"/>
          <w:numId w:val="13"/>
        </w:numPr>
        <w:ind w:left="510" w:hanging="510"/>
        <w:jc w:val="both"/>
        <w:rPr>
          <w:rFonts w:eastAsiaTheme="minorEastAsia"/>
          <w:szCs w:val="24"/>
        </w:rPr>
      </w:pPr>
      <w:bookmarkStart w:id="173" w:name="_Ref3800"/>
      <w:r>
        <w:rPr>
          <w:rFonts w:eastAsiaTheme="minorEastAsia"/>
          <w:szCs w:val="24"/>
        </w:rPr>
        <w:t xml:space="preserve"> Almer J, </w:t>
      </w:r>
      <w:proofErr w:type="spellStart"/>
      <w:r>
        <w:rPr>
          <w:rFonts w:eastAsiaTheme="minorEastAsia"/>
          <w:szCs w:val="24"/>
        </w:rPr>
        <w:t>Zusterzeel</w:t>
      </w:r>
      <w:proofErr w:type="spellEnd"/>
      <w:r>
        <w:rPr>
          <w:rFonts w:eastAsiaTheme="minorEastAsia"/>
          <w:szCs w:val="24"/>
        </w:rPr>
        <w:t xml:space="preserve"> R, Strauss D G, et al. Prevalence of manual Strauss LBBB criteria in patients diagnosed with the automated Glasgow LBBB criteria[J]. Journal of </w:t>
      </w:r>
      <w:proofErr w:type="spellStart"/>
      <w:r>
        <w:rPr>
          <w:rFonts w:eastAsiaTheme="minorEastAsia"/>
          <w:szCs w:val="24"/>
        </w:rPr>
        <w:t>Electrocardiology</w:t>
      </w:r>
      <w:proofErr w:type="spellEnd"/>
      <w:r>
        <w:rPr>
          <w:rFonts w:eastAsiaTheme="minorEastAsia"/>
          <w:szCs w:val="24"/>
        </w:rPr>
        <w:t>, 2015, 48(4): 558-564.</w:t>
      </w:r>
      <w:bookmarkEnd w:id="173"/>
    </w:p>
    <w:p w14:paraId="0DCBCA94" w14:textId="77777777" w:rsidR="00D4075B" w:rsidRDefault="00000000">
      <w:pPr>
        <w:pStyle w:val="ad"/>
        <w:numPr>
          <w:ilvl w:val="0"/>
          <w:numId w:val="13"/>
        </w:numPr>
        <w:ind w:left="510" w:hanging="510"/>
        <w:jc w:val="both"/>
        <w:rPr>
          <w:rFonts w:eastAsiaTheme="minorEastAsia"/>
          <w:szCs w:val="24"/>
        </w:rPr>
      </w:pPr>
      <w:bookmarkStart w:id="174" w:name="_Ref28738"/>
      <w:r>
        <w:rPr>
          <w:rFonts w:eastAsiaTheme="minorEastAsia" w:hint="eastAsia"/>
          <w:szCs w:val="24"/>
        </w:rPr>
        <w:t xml:space="preserve"> </w:t>
      </w:r>
      <w:r>
        <w:rPr>
          <w:rFonts w:eastAsiaTheme="minorEastAsia"/>
          <w:szCs w:val="24"/>
        </w:rPr>
        <w:t>汪康宁</w:t>
      </w:r>
      <w:r>
        <w:rPr>
          <w:rFonts w:eastAsiaTheme="minorEastAsia"/>
          <w:szCs w:val="24"/>
        </w:rPr>
        <w:t xml:space="preserve">. </w:t>
      </w:r>
      <w:r>
        <w:rPr>
          <w:rFonts w:eastAsiaTheme="minorEastAsia"/>
          <w:szCs w:val="24"/>
        </w:rPr>
        <w:t>基于</w:t>
      </w:r>
      <w:r>
        <w:rPr>
          <w:rFonts w:eastAsiaTheme="minorEastAsia"/>
          <w:szCs w:val="24"/>
        </w:rPr>
        <w:t>Android</w:t>
      </w:r>
      <w:r>
        <w:rPr>
          <w:rFonts w:eastAsiaTheme="minorEastAsia"/>
          <w:szCs w:val="24"/>
        </w:rPr>
        <w:t>智能终端的实时</w:t>
      </w:r>
      <w:r>
        <w:rPr>
          <w:rFonts w:eastAsiaTheme="minorEastAsia"/>
          <w:szCs w:val="24"/>
        </w:rPr>
        <w:t>Holter</w:t>
      </w:r>
      <w:r>
        <w:rPr>
          <w:rFonts w:eastAsiaTheme="minorEastAsia"/>
          <w:szCs w:val="24"/>
        </w:rPr>
        <w:t>系统的软件设计</w:t>
      </w:r>
      <w:r>
        <w:rPr>
          <w:rFonts w:eastAsiaTheme="minorEastAsia"/>
          <w:szCs w:val="24"/>
        </w:rPr>
        <w:t>[D].</w:t>
      </w:r>
      <w:r>
        <w:rPr>
          <w:rFonts w:eastAsiaTheme="minorEastAsia"/>
          <w:szCs w:val="24"/>
        </w:rPr>
        <w:t>东南大学</w:t>
      </w:r>
      <w:r>
        <w:rPr>
          <w:rFonts w:eastAsiaTheme="minorEastAsia"/>
          <w:szCs w:val="24"/>
        </w:rPr>
        <w:t>,2016.</w:t>
      </w:r>
      <w:bookmarkEnd w:id="174"/>
    </w:p>
    <w:p w14:paraId="5E2746C3" w14:textId="77777777" w:rsidR="00D4075B" w:rsidRDefault="00000000">
      <w:pPr>
        <w:pStyle w:val="ad"/>
        <w:numPr>
          <w:ilvl w:val="0"/>
          <w:numId w:val="13"/>
        </w:numPr>
        <w:ind w:left="510" w:hanging="510"/>
        <w:jc w:val="both"/>
        <w:rPr>
          <w:rFonts w:eastAsiaTheme="minorEastAsia"/>
          <w:szCs w:val="24"/>
        </w:rPr>
      </w:pPr>
      <w:bookmarkStart w:id="175" w:name="_Ref29725"/>
      <w:r>
        <w:rPr>
          <w:rFonts w:eastAsiaTheme="minorEastAsia"/>
          <w:szCs w:val="24"/>
        </w:rPr>
        <w:t xml:space="preserve"> Walsh III J A, </w:t>
      </w:r>
      <w:proofErr w:type="spellStart"/>
      <w:r>
        <w:rPr>
          <w:rFonts w:eastAsiaTheme="minorEastAsia"/>
          <w:szCs w:val="24"/>
        </w:rPr>
        <w:t>Topol</w:t>
      </w:r>
      <w:proofErr w:type="spellEnd"/>
      <w:r>
        <w:rPr>
          <w:rFonts w:eastAsiaTheme="minorEastAsia"/>
          <w:szCs w:val="24"/>
        </w:rPr>
        <w:t xml:space="preserve"> E J, </w:t>
      </w:r>
      <w:proofErr w:type="spellStart"/>
      <w:r>
        <w:rPr>
          <w:rFonts w:eastAsiaTheme="minorEastAsia"/>
          <w:szCs w:val="24"/>
        </w:rPr>
        <w:t>Steinhubl</w:t>
      </w:r>
      <w:proofErr w:type="spellEnd"/>
      <w:r>
        <w:rPr>
          <w:rFonts w:eastAsiaTheme="minorEastAsia"/>
          <w:szCs w:val="24"/>
        </w:rPr>
        <w:t xml:space="preserve"> S R. Novel wireless devices for cardiac monitoring[J]. Circulation, 2014, 130(7): 573-581.</w:t>
      </w:r>
      <w:bookmarkEnd w:id="175"/>
    </w:p>
    <w:p w14:paraId="23D28D1E" w14:textId="77777777" w:rsidR="00D4075B" w:rsidRDefault="00000000">
      <w:pPr>
        <w:pStyle w:val="ad"/>
        <w:numPr>
          <w:ilvl w:val="0"/>
          <w:numId w:val="13"/>
        </w:numPr>
        <w:ind w:left="510" w:hanging="510"/>
        <w:jc w:val="both"/>
        <w:rPr>
          <w:rFonts w:eastAsiaTheme="minorEastAsia"/>
          <w:szCs w:val="24"/>
        </w:rPr>
      </w:pPr>
      <w:bookmarkStart w:id="176" w:name="_Ref30613"/>
      <w:r>
        <w:rPr>
          <w:rFonts w:eastAsiaTheme="minorEastAsia"/>
          <w:szCs w:val="24"/>
        </w:rPr>
        <w:t xml:space="preserve"> Cho Y, Kwon J, Kim K H, et al. Artificial intelligence algorithm for detecting myocardial infarction using six-lead electrocardiography[J]. Scientific reports, 2020, 10(1): 20495.</w:t>
      </w:r>
      <w:bookmarkEnd w:id="176"/>
    </w:p>
    <w:p w14:paraId="5F7C8F6A" w14:textId="77777777" w:rsidR="00D4075B" w:rsidRDefault="00000000">
      <w:pPr>
        <w:pStyle w:val="ad"/>
        <w:numPr>
          <w:ilvl w:val="0"/>
          <w:numId w:val="13"/>
        </w:numPr>
        <w:ind w:left="510" w:hanging="510"/>
        <w:jc w:val="both"/>
        <w:rPr>
          <w:rFonts w:eastAsiaTheme="minorEastAsia"/>
          <w:szCs w:val="24"/>
        </w:rPr>
      </w:pPr>
      <w:bookmarkStart w:id="177" w:name="_Ref31635"/>
      <w:r>
        <w:rPr>
          <w:rFonts w:eastAsiaTheme="minorEastAsia"/>
          <w:szCs w:val="24"/>
        </w:rPr>
        <w:t xml:space="preserve"> Warrick P A, </w:t>
      </w:r>
      <w:proofErr w:type="spellStart"/>
      <w:r>
        <w:rPr>
          <w:rFonts w:eastAsiaTheme="minorEastAsia"/>
          <w:szCs w:val="24"/>
        </w:rPr>
        <w:t>Lostanlen</w:t>
      </w:r>
      <w:proofErr w:type="spellEnd"/>
      <w:r>
        <w:rPr>
          <w:rFonts w:eastAsiaTheme="minorEastAsia"/>
          <w:szCs w:val="24"/>
        </w:rPr>
        <w:t xml:space="preserve"> V, </w:t>
      </w:r>
      <w:proofErr w:type="spellStart"/>
      <w:r>
        <w:rPr>
          <w:rFonts w:eastAsiaTheme="minorEastAsia"/>
          <w:szCs w:val="24"/>
        </w:rPr>
        <w:t>Eickenberg</w:t>
      </w:r>
      <w:proofErr w:type="spellEnd"/>
      <w:r>
        <w:rPr>
          <w:rFonts w:eastAsiaTheme="minorEastAsia"/>
          <w:szCs w:val="24"/>
        </w:rPr>
        <w:t xml:space="preserve"> M, et al. Arrhythmia classification of reduced-lead electrocardiograms by scattering-recurrent networks[C]//2021 Computing in Cardiology (</w:t>
      </w:r>
      <w:proofErr w:type="spellStart"/>
      <w:r>
        <w:rPr>
          <w:rFonts w:eastAsiaTheme="minorEastAsia"/>
          <w:szCs w:val="24"/>
        </w:rPr>
        <w:t>CinC</w:t>
      </w:r>
      <w:proofErr w:type="spellEnd"/>
      <w:r>
        <w:rPr>
          <w:rFonts w:eastAsiaTheme="minorEastAsia"/>
          <w:szCs w:val="24"/>
        </w:rPr>
        <w:t>). IEEE, 2021, 48: 1-4.</w:t>
      </w:r>
      <w:bookmarkEnd w:id="177"/>
    </w:p>
    <w:p w14:paraId="4896B557" w14:textId="77777777" w:rsidR="00D4075B" w:rsidRDefault="00000000">
      <w:pPr>
        <w:pStyle w:val="ad"/>
        <w:numPr>
          <w:ilvl w:val="0"/>
          <w:numId w:val="13"/>
        </w:numPr>
        <w:ind w:left="510" w:hanging="510"/>
        <w:jc w:val="both"/>
        <w:rPr>
          <w:rFonts w:eastAsiaTheme="minorEastAsia"/>
          <w:szCs w:val="24"/>
        </w:rPr>
      </w:pPr>
      <w:bookmarkStart w:id="178" w:name="_Ref32197"/>
      <w:r>
        <w:rPr>
          <w:rFonts w:eastAsiaTheme="minorEastAsia"/>
          <w:szCs w:val="24"/>
        </w:rPr>
        <w:t xml:space="preserve"> </w:t>
      </w:r>
      <w:proofErr w:type="spellStart"/>
      <w:r>
        <w:rPr>
          <w:rFonts w:eastAsiaTheme="minorEastAsia"/>
          <w:szCs w:val="24"/>
        </w:rPr>
        <w:t>Bodini</w:t>
      </w:r>
      <w:proofErr w:type="spellEnd"/>
      <w:r>
        <w:rPr>
          <w:rFonts w:eastAsiaTheme="minorEastAsia"/>
          <w:szCs w:val="24"/>
        </w:rPr>
        <w:t xml:space="preserve"> M, </w:t>
      </w:r>
      <w:proofErr w:type="spellStart"/>
      <w:r>
        <w:rPr>
          <w:rFonts w:eastAsiaTheme="minorEastAsia"/>
          <w:szCs w:val="24"/>
        </w:rPr>
        <w:t>Rivolta</w:t>
      </w:r>
      <w:proofErr w:type="spellEnd"/>
      <w:r>
        <w:rPr>
          <w:rFonts w:eastAsiaTheme="minorEastAsia"/>
          <w:szCs w:val="24"/>
        </w:rPr>
        <w:t xml:space="preserve"> M W, Sassi R. Classification of ECG signals with different lead systems using </w:t>
      </w:r>
      <w:proofErr w:type="spellStart"/>
      <w:r>
        <w:rPr>
          <w:rFonts w:eastAsiaTheme="minorEastAsia"/>
          <w:szCs w:val="24"/>
        </w:rPr>
        <w:t>AutoML</w:t>
      </w:r>
      <w:proofErr w:type="spellEnd"/>
      <w:r>
        <w:rPr>
          <w:rFonts w:eastAsiaTheme="minorEastAsia"/>
          <w:szCs w:val="24"/>
        </w:rPr>
        <w:t>[C]//2021 Computing in Cardiology (</w:t>
      </w:r>
      <w:proofErr w:type="spellStart"/>
      <w:r>
        <w:rPr>
          <w:rFonts w:eastAsiaTheme="minorEastAsia"/>
          <w:szCs w:val="24"/>
        </w:rPr>
        <w:t>CinC</w:t>
      </w:r>
      <w:proofErr w:type="spellEnd"/>
      <w:r>
        <w:rPr>
          <w:rFonts w:eastAsiaTheme="minorEastAsia"/>
          <w:szCs w:val="24"/>
        </w:rPr>
        <w:t>). IEEE, 2021, 48: 1-4.</w:t>
      </w:r>
      <w:bookmarkEnd w:id="178"/>
    </w:p>
    <w:p w14:paraId="58B7B0A8" w14:textId="77777777" w:rsidR="00D4075B" w:rsidRDefault="00000000">
      <w:pPr>
        <w:pStyle w:val="ad"/>
        <w:numPr>
          <w:ilvl w:val="0"/>
          <w:numId w:val="13"/>
        </w:numPr>
        <w:ind w:left="510" w:hanging="510"/>
        <w:jc w:val="both"/>
        <w:rPr>
          <w:rFonts w:eastAsiaTheme="minorEastAsia"/>
          <w:szCs w:val="24"/>
        </w:rPr>
      </w:pPr>
      <w:bookmarkStart w:id="179" w:name="_Ref323"/>
      <w:r>
        <w:rPr>
          <w:rFonts w:eastAsiaTheme="minorEastAsia"/>
          <w:szCs w:val="24"/>
        </w:rPr>
        <w:lastRenderedPageBreak/>
        <w:t xml:space="preserve"> </w:t>
      </w:r>
      <w:proofErr w:type="spellStart"/>
      <w:r>
        <w:rPr>
          <w:rFonts w:eastAsiaTheme="minorEastAsia"/>
          <w:szCs w:val="24"/>
        </w:rPr>
        <w:t>Osnabrugge</w:t>
      </w:r>
      <w:proofErr w:type="spellEnd"/>
      <w:r>
        <w:rPr>
          <w:rFonts w:eastAsiaTheme="minorEastAsia"/>
          <w:szCs w:val="24"/>
        </w:rPr>
        <w:t xml:space="preserve"> N, </w:t>
      </w:r>
      <w:proofErr w:type="spellStart"/>
      <w:r>
        <w:rPr>
          <w:rFonts w:eastAsiaTheme="minorEastAsia"/>
          <w:szCs w:val="24"/>
        </w:rPr>
        <w:t>Rustemeyer</w:t>
      </w:r>
      <w:proofErr w:type="spellEnd"/>
      <w:r>
        <w:rPr>
          <w:rFonts w:eastAsiaTheme="minorEastAsia"/>
          <w:szCs w:val="24"/>
        </w:rPr>
        <w:t xml:space="preserve"> F, </w:t>
      </w:r>
      <w:proofErr w:type="spellStart"/>
      <w:r>
        <w:rPr>
          <w:rFonts w:eastAsiaTheme="minorEastAsia"/>
          <w:szCs w:val="24"/>
        </w:rPr>
        <w:t>Kaparakis</w:t>
      </w:r>
      <w:proofErr w:type="spellEnd"/>
      <w:r>
        <w:rPr>
          <w:rFonts w:eastAsiaTheme="minorEastAsia"/>
          <w:szCs w:val="24"/>
        </w:rPr>
        <w:t xml:space="preserve"> C, et al. </w:t>
      </w:r>
      <w:proofErr w:type="gramStart"/>
      <w:r>
        <w:rPr>
          <w:rFonts w:eastAsiaTheme="minorEastAsia"/>
          <w:szCs w:val="24"/>
        </w:rPr>
        <w:t>Multi-label</w:t>
      </w:r>
      <w:proofErr w:type="gramEnd"/>
      <w:r>
        <w:rPr>
          <w:rFonts w:eastAsiaTheme="minorEastAsia"/>
          <w:szCs w:val="24"/>
        </w:rPr>
        <w:t xml:space="preserve"> classification on 12, 6, 4, 3 and 2 lead electrocardiography signals using convolutional recurrent neural networks[C]//2021 Computing in Cardiology (</w:t>
      </w:r>
      <w:proofErr w:type="spellStart"/>
      <w:r>
        <w:rPr>
          <w:rFonts w:eastAsiaTheme="minorEastAsia"/>
          <w:szCs w:val="24"/>
        </w:rPr>
        <w:t>CinC</w:t>
      </w:r>
      <w:proofErr w:type="spellEnd"/>
      <w:r>
        <w:rPr>
          <w:rFonts w:eastAsiaTheme="minorEastAsia"/>
          <w:szCs w:val="24"/>
        </w:rPr>
        <w:t>). IEEE, 2021, 48: 1-4.</w:t>
      </w:r>
      <w:bookmarkEnd w:id="179"/>
    </w:p>
    <w:p w14:paraId="1A010602" w14:textId="77777777" w:rsidR="00D4075B" w:rsidRDefault="00000000">
      <w:pPr>
        <w:pStyle w:val="ad"/>
        <w:numPr>
          <w:ilvl w:val="0"/>
          <w:numId w:val="13"/>
        </w:numPr>
        <w:ind w:left="510" w:hanging="510"/>
        <w:jc w:val="both"/>
        <w:rPr>
          <w:rFonts w:eastAsiaTheme="minorEastAsia"/>
          <w:szCs w:val="24"/>
        </w:rPr>
      </w:pPr>
      <w:bookmarkStart w:id="180" w:name="_Ref7665"/>
      <w:r>
        <w:rPr>
          <w:rFonts w:eastAsiaTheme="minorEastAsia"/>
          <w:szCs w:val="24"/>
        </w:rPr>
        <w:t xml:space="preserve"> </w:t>
      </w:r>
      <w:proofErr w:type="spellStart"/>
      <w:r>
        <w:rPr>
          <w:rFonts w:eastAsiaTheme="minorEastAsia"/>
          <w:szCs w:val="24"/>
        </w:rPr>
        <w:t>Medsker</w:t>
      </w:r>
      <w:proofErr w:type="spellEnd"/>
      <w:r>
        <w:rPr>
          <w:rFonts w:eastAsiaTheme="minorEastAsia"/>
          <w:szCs w:val="24"/>
        </w:rPr>
        <w:t xml:space="preserve"> L R, Jain L C. Recurrent neural networks[J]. Design and Applications, 2001, 5: 64-67.</w:t>
      </w:r>
      <w:bookmarkEnd w:id="180"/>
    </w:p>
    <w:p w14:paraId="34504090" w14:textId="77777777" w:rsidR="00D4075B" w:rsidRDefault="00000000">
      <w:pPr>
        <w:pStyle w:val="ad"/>
        <w:numPr>
          <w:ilvl w:val="0"/>
          <w:numId w:val="13"/>
        </w:numPr>
        <w:ind w:left="510" w:hanging="510"/>
        <w:jc w:val="both"/>
        <w:rPr>
          <w:szCs w:val="24"/>
        </w:rPr>
      </w:pPr>
      <w:r>
        <w:t xml:space="preserve"> </w:t>
      </w:r>
      <w:bookmarkStart w:id="181" w:name="_Ref130895071"/>
      <w:proofErr w:type="spellStart"/>
      <w:r>
        <w:t>Hochreiter</w:t>
      </w:r>
      <w:proofErr w:type="spellEnd"/>
      <w:r>
        <w:t xml:space="preserve"> S, </w:t>
      </w:r>
      <w:proofErr w:type="spellStart"/>
      <w:r>
        <w:t>Schmidhuber</w:t>
      </w:r>
      <w:proofErr w:type="spellEnd"/>
      <w:r>
        <w:t xml:space="preserve"> J. Long short-term memory[J]. Neural computation, 1997, 9(8): 1735-1780.</w:t>
      </w:r>
      <w:bookmarkEnd w:id="181"/>
    </w:p>
    <w:p w14:paraId="05C992E2" w14:textId="77777777" w:rsidR="00D4075B" w:rsidRDefault="00000000">
      <w:pPr>
        <w:pStyle w:val="ad"/>
        <w:numPr>
          <w:ilvl w:val="0"/>
          <w:numId w:val="13"/>
        </w:numPr>
        <w:ind w:left="510" w:hanging="510"/>
        <w:jc w:val="both"/>
      </w:pPr>
      <w:r>
        <w:t xml:space="preserve"> </w:t>
      </w:r>
      <w:bookmarkStart w:id="182" w:name="_Ref130895111"/>
      <w:r>
        <w:t>Zhou P, Shi W, Tian J, et al. Attention-based bidirectional long short-term memory networks for relation classification[C]//Proceedings of the 54th annual meeting of the association for computational linguistics (volume 2: Short papers). 2016: 207-212.</w:t>
      </w:r>
      <w:bookmarkEnd w:id="182"/>
    </w:p>
    <w:p w14:paraId="21148EEB" w14:textId="77777777" w:rsidR="00D4075B" w:rsidRDefault="00000000">
      <w:pPr>
        <w:pStyle w:val="ad"/>
        <w:numPr>
          <w:ilvl w:val="0"/>
          <w:numId w:val="13"/>
        </w:numPr>
        <w:ind w:left="510" w:hanging="510"/>
        <w:jc w:val="both"/>
      </w:pPr>
      <w:r>
        <w:t xml:space="preserve"> </w:t>
      </w:r>
      <w:bookmarkStart w:id="183" w:name="_Ref130895139"/>
      <w:r>
        <w:t>He K, Zhang X, Ren S, et al. Deep residual learning for image recognition[C]//Proceedings of the IEEE conference on computer vision and pattern recognition. 2016: 770-778.</w:t>
      </w:r>
      <w:bookmarkEnd w:id="183"/>
    </w:p>
    <w:p w14:paraId="2CBB844C" w14:textId="77777777" w:rsidR="00D4075B" w:rsidRDefault="00000000">
      <w:pPr>
        <w:pStyle w:val="ad"/>
        <w:numPr>
          <w:ilvl w:val="0"/>
          <w:numId w:val="13"/>
        </w:numPr>
        <w:ind w:left="510" w:hanging="510"/>
        <w:jc w:val="both"/>
      </w:pPr>
      <w:r>
        <w:t xml:space="preserve"> </w:t>
      </w:r>
      <w:bookmarkStart w:id="184" w:name="_Ref130895231"/>
      <w:r>
        <w:t>Zweig M H, Campbell G. Receiver-operating characteristic (ROC) plots: a fundamental evaluation tool in clinical medicine[J]. Clinical chemistry, 1993, 39(4): 561-577.</w:t>
      </w:r>
      <w:bookmarkEnd w:id="184"/>
    </w:p>
    <w:p w14:paraId="30CF108E" w14:textId="77777777" w:rsidR="00D4075B" w:rsidRDefault="00000000">
      <w:pPr>
        <w:pStyle w:val="ad"/>
        <w:numPr>
          <w:ilvl w:val="0"/>
          <w:numId w:val="13"/>
        </w:numPr>
        <w:ind w:left="510" w:hanging="510"/>
        <w:jc w:val="both"/>
      </w:pPr>
      <w:r>
        <w:t xml:space="preserve"> </w:t>
      </w:r>
      <w:bookmarkStart w:id="185" w:name="_Ref130895276"/>
      <w:proofErr w:type="spellStart"/>
      <w:r>
        <w:t>Alday</w:t>
      </w:r>
      <w:proofErr w:type="spellEnd"/>
      <w:r>
        <w:t xml:space="preserve"> E A P, Rad A B, Reyna M A, et al. Age, sex and race bias in automated arrhythmia detectors[J]. Journal of </w:t>
      </w:r>
      <w:proofErr w:type="spellStart"/>
      <w:r>
        <w:t>Electrocardiology</w:t>
      </w:r>
      <w:proofErr w:type="spellEnd"/>
      <w:r>
        <w:t>, 2022, 74: 5-9.</w:t>
      </w:r>
      <w:bookmarkEnd w:id="185"/>
    </w:p>
    <w:p w14:paraId="12BAF33A" w14:textId="77777777" w:rsidR="00D4075B" w:rsidRDefault="00D4075B">
      <w:pPr>
        <w:spacing w:line="400" w:lineRule="exact"/>
        <w:ind w:left="420" w:hanging="420"/>
        <w:sectPr w:rsidR="00D4075B">
          <w:headerReference w:type="even" r:id="rId145"/>
          <w:headerReference w:type="default" r:id="rId146"/>
          <w:pgSz w:w="11906" w:h="16838"/>
          <w:pgMar w:top="1418" w:right="1418" w:bottom="1418" w:left="1418" w:header="737" w:footer="992" w:gutter="567"/>
          <w:cols w:space="0"/>
          <w:docGrid w:type="linesAndChars" w:linePitch="318"/>
        </w:sectPr>
      </w:pPr>
    </w:p>
    <w:p w14:paraId="2911B12B" w14:textId="77777777" w:rsidR="00D4075B" w:rsidRDefault="00000000">
      <w:pPr>
        <w:spacing w:before="480" w:after="360"/>
        <w:jc w:val="center"/>
        <w:outlineLvl w:val="0"/>
        <w:rPr>
          <w:rFonts w:eastAsia="黑体"/>
          <w:bCs/>
          <w:color w:val="000000"/>
          <w:sz w:val="32"/>
          <w:szCs w:val="32"/>
          <w:shd w:val="clear" w:color="auto" w:fill="FFFFFF"/>
        </w:rPr>
      </w:pPr>
      <w:bookmarkStart w:id="186" w:name="_Toc12504"/>
      <w:r>
        <w:rPr>
          <w:rFonts w:eastAsia="黑体" w:hint="eastAsia"/>
          <w:bCs/>
          <w:color w:val="000000"/>
          <w:sz w:val="32"/>
          <w:szCs w:val="32"/>
          <w:shd w:val="clear" w:color="auto" w:fill="FFFFFF"/>
        </w:rPr>
        <w:lastRenderedPageBreak/>
        <w:t>致</w:t>
      </w:r>
      <w:r>
        <w:rPr>
          <w:rFonts w:eastAsia="黑体" w:hint="eastAsia"/>
          <w:bCs/>
          <w:color w:val="000000"/>
          <w:sz w:val="32"/>
          <w:szCs w:val="32"/>
          <w:shd w:val="clear" w:color="auto" w:fill="FFFFFF"/>
        </w:rPr>
        <w:t xml:space="preserve">    </w:t>
      </w:r>
      <w:r>
        <w:rPr>
          <w:rFonts w:eastAsia="黑体" w:hint="eastAsia"/>
          <w:bCs/>
          <w:color w:val="000000"/>
          <w:sz w:val="32"/>
          <w:szCs w:val="32"/>
          <w:shd w:val="clear" w:color="auto" w:fill="FFFFFF"/>
        </w:rPr>
        <w:t>谢</w:t>
      </w:r>
      <w:bookmarkEnd w:id="186"/>
    </w:p>
    <w:p w14:paraId="26C681D5" w14:textId="77777777" w:rsidR="00D4075B" w:rsidRDefault="00000000">
      <w:pPr>
        <w:spacing w:line="400" w:lineRule="exact"/>
        <w:ind w:firstLineChars="200" w:firstLine="480"/>
        <w:rPr>
          <w:sz w:val="24"/>
        </w:rPr>
      </w:pPr>
      <w:r>
        <w:rPr>
          <w:rFonts w:hint="eastAsia"/>
          <w:sz w:val="24"/>
        </w:rPr>
        <w:t>三年求学生涯行进至此，这段行程即将画上句点，我心中充满不舍。闭上眼睛，过去的一幕幕浮现眼前。作为一个山西人，大学求学在河南，研究生求学在山东，兜兜转转七年</w:t>
      </w:r>
      <w:proofErr w:type="gramStart"/>
      <w:r>
        <w:rPr>
          <w:rFonts w:hint="eastAsia"/>
          <w:sz w:val="24"/>
        </w:rPr>
        <w:t>行程跨遍中部</w:t>
      </w:r>
      <w:proofErr w:type="gramEnd"/>
      <w:r>
        <w:rPr>
          <w:rFonts w:hint="eastAsia"/>
          <w:sz w:val="24"/>
        </w:rPr>
        <w:t>地区。从家乡小县城出发，见识到了周围省会城市便利的交通、先进的教育、开放的理念和充足的医疗资源。让我不禁感慨家乡与这些地方的差距甚大。在工大这几年的生活也让我对未来的具体规划发生了不小的转变。</w:t>
      </w:r>
    </w:p>
    <w:p w14:paraId="286F9F99" w14:textId="77777777" w:rsidR="00D4075B" w:rsidRDefault="00000000">
      <w:pPr>
        <w:spacing w:line="400" w:lineRule="exact"/>
        <w:ind w:firstLineChars="200" w:firstLine="480"/>
        <w:rPr>
          <w:sz w:val="24"/>
        </w:rPr>
      </w:pPr>
      <w:r>
        <w:rPr>
          <w:rFonts w:hint="eastAsia"/>
          <w:sz w:val="24"/>
        </w:rPr>
        <w:t>研究生三年生活中，很有幸能够和刘文彬、于洋、王泽均等几位舍友轻松</w:t>
      </w:r>
      <w:proofErr w:type="gramStart"/>
      <w:r>
        <w:rPr>
          <w:rFonts w:hint="eastAsia"/>
          <w:sz w:val="24"/>
        </w:rPr>
        <w:t>快乐友好</w:t>
      </w:r>
      <w:proofErr w:type="gramEnd"/>
      <w:r>
        <w:rPr>
          <w:rFonts w:hint="eastAsia"/>
          <w:sz w:val="24"/>
        </w:rPr>
        <w:t>的度过三年同住生活，尽管大家生活作息存在异同，但互相包容的生活态度、共同的部分爱好使得我们能够克服这些问题。感谢刘昆老师在疫情留校期间对自己的关心和帮助。同时感谢学校和国家为我提供的助学金。感谢父母仍然每月给予我充足的生活费，使我的生活不算那么拮据。更要感谢生源地</w:t>
      </w:r>
      <w:proofErr w:type="gramStart"/>
      <w:r>
        <w:rPr>
          <w:rFonts w:hint="eastAsia"/>
          <w:sz w:val="24"/>
        </w:rPr>
        <w:t>贷款让</w:t>
      </w:r>
      <w:proofErr w:type="gramEnd"/>
      <w:r>
        <w:rPr>
          <w:rFonts w:hint="eastAsia"/>
          <w:sz w:val="24"/>
        </w:rPr>
        <w:t>我不再为学费发愁。</w:t>
      </w:r>
    </w:p>
    <w:p w14:paraId="5D4A748A" w14:textId="77777777" w:rsidR="00D4075B" w:rsidRDefault="00000000">
      <w:pPr>
        <w:spacing w:line="400" w:lineRule="exact"/>
        <w:ind w:firstLineChars="200" w:firstLine="480"/>
        <w:rPr>
          <w:sz w:val="24"/>
        </w:rPr>
      </w:pPr>
      <w:r>
        <w:rPr>
          <w:rFonts w:hint="eastAsia"/>
          <w:sz w:val="24"/>
        </w:rPr>
        <w:t>学习上，很感谢工大给我们提供了良好的学习场地，充足的学习资源，安静的学习环境，使得我能够在</w:t>
      </w:r>
      <w:proofErr w:type="gramStart"/>
      <w:r>
        <w:rPr>
          <w:rFonts w:hint="eastAsia"/>
          <w:sz w:val="24"/>
        </w:rPr>
        <w:t>研一</w:t>
      </w:r>
      <w:proofErr w:type="gramEnd"/>
      <w:r>
        <w:rPr>
          <w:rFonts w:hint="eastAsia"/>
          <w:sz w:val="24"/>
        </w:rPr>
        <w:t>的课程学习以及后续的专业学习中不断提升专注度与效率。</w:t>
      </w:r>
    </w:p>
    <w:p w14:paraId="0C65C8AC" w14:textId="77777777" w:rsidR="00D4075B" w:rsidRDefault="00000000">
      <w:pPr>
        <w:spacing w:line="400" w:lineRule="exact"/>
        <w:ind w:firstLineChars="200" w:firstLine="480"/>
        <w:rPr>
          <w:sz w:val="24"/>
        </w:rPr>
      </w:pPr>
      <w:r>
        <w:rPr>
          <w:rFonts w:hint="eastAsia"/>
          <w:sz w:val="24"/>
        </w:rPr>
        <w:t>科研上，首先非常感谢能够来到庞少鹏老师的课题组进行学习。很荣幸我能成为庞老师带的第一批学生中的一个。同门还有周岳、田志两</w:t>
      </w:r>
      <w:proofErr w:type="gramStart"/>
      <w:r>
        <w:rPr>
          <w:rFonts w:hint="eastAsia"/>
          <w:sz w:val="24"/>
        </w:rPr>
        <w:t>个</w:t>
      </w:r>
      <w:proofErr w:type="gramEnd"/>
      <w:r>
        <w:rPr>
          <w:rFonts w:hint="eastAsia"/>
          <w:sz w:val="24"/>
        </w:rPr>
        <w:t>好兄弟，尽管在科研上我们三个人分属不同的方向，但我们经常会讨论一些小的算法设计和程序实现，闲暇之余经常互诉衷肠，互相勉励不断进步。在这三年的学习中让我记忆最深刻的是，每周四雷打不动的事情就是庞老师对我们一对一的指导，这使我们能够在自己的研究方向上突飞猛进。庞老师对科研的严肃严谨、对学生的认真负责、对生活的积极乐观时时刻刻都在影响着我。我相信我未来也一定能够成为一个雷厉风行、恪尽职守、积极向上的人。</w:t>
      </w:r>
    </w:p>
    <w:p w14:paraId="37D02F99" w14:textId="77777777" w:rsidR="00D4075B" w:rsidRDefault="00000000">
      <w:pPr>
        <w:spacing w:line="400" w:lineRule="exact"/>
        <w:ind w:firstLineChars="200" w:firstLine="480"/>
        <w:rPr>
          <w:sz w:val="24"/>
        </w:rPr>
      </w:pPr>
      <w:proofErr w:type="gramStart"/>
      <w:r>
        <w:rPr>
          <w:rFonts w:hint="eastAsia"/>
          <w:sz w:val="24"/>
        </w:rPr>
        <w:t>研</w:t>
      </w:r>
      <w:proofErr w:type="gramEnd"/>
      <w:r>
        <w:rPr>
          <w:rFonts w:hint="eastAsia"/>
          <w:sz w:val="24"/>
        </w:rPr>
        <w:t>三的最后一个小尾巴，也真心祝愿我的师弟陈真琦、王天宇、邢云龙、王兴辉等能够在未来几年时间里不断进步，</w:t>
      </w:r>
      <w:proofErr w:type="gramStart"/>
      <w:r>
        <w:rPr>
          <w:rFonts w:hint="eastAsia"/>
          <w:sz w:val="24"/>
        </w:rPr>
        <w:t>尽早出</w:t>
      </w:r>
      <w:proofErr w:type="gramEnd"/>
      <w:r>
        <w:rPr>
          <w:rFonts w:hint="eastAsia"/>
          <w:sz w:val="24"/>
        </w:rPr>
        <w:t>自己的成果。</w:t>
      </w:r>
    </w:p>
    <w:p w14:paraId="48BED480" w14:textId="77777777" w:rsidR="00D4075B" w:rsidRDefault="00000000">
      <w:pPr>
        <w:spacing w:line="400" w:lineRule="exact"/>
        <w:ind w:firstLineChars="200" w:firstLine="480"/>
        <w:rPr>
          <w:rStyle w:val="a8"/>
          <w:sz w:val="24"/>
          <w:szCs w:val="24"/>
        </w:rPr>
      </w:pPr>
      <w:r>
        <w:rPr>
          <w:rFonts w:hint="eastAsia"/>
          <w:sz w:val="24"/>
        </w:rPr>
        <w:t>最后，再次感谢所有帮助过我的老师，同学，朋友们。我们江湖再见！</w:t>
      </w:r>
    </w:p>
    <w:p w14:paraId="5BEB1D1F" w14:textId="77777777" w:rsidR="00D4075B" w:rsidRDefault="00D4075B">
      <w:pPr>
        <w:sectPr w:rsidR="00D4075B">
          <w:headerReference w:type="default" r:id="rId147"/>
          <w:pgSz w:w="11906" w:h="16838"/>
          <w:pgMar w:top="1417" w:right="1417" w:bottom="1417" w:left="1417" w:header="737" w:footer="992" w:gutter="567"/>
          <w:cols w:space="0"/>
          <w:docGrid w:type="linesAndChars" w:linePitch="318"/>
        </w:sectPr>
      </w:pPr>
    </w:p>
    <w:p w14:paraId="65C91A4E" w14:textId="77777777" w:rsidR="00D4075B" w:rsidRDefault="00000000">
      <w:pPr>
        <w:spacing w:before="480" w:after="360"/>
        <w:jc w:val="center"/>
        <w:outlineLvl w:val="0"/>
        <w:rPr>
          <w:rFonts w:ascii="黑体" w:eastAsia="黑体" w:hAnsi="黑体"/>
          <w:sz w:val="32"/>
        </w:rPr>
      </w:pPr>
      <w:bookmarkStart w:id="187" w:name="_Toc223928324"/>
      <w:bookmarkStart w:id="188" w:name="_Toc9880"/>
      <w:r>
        <w:rPr>
          <w:rFonts w:ascii="黑体" w:eastAsia="黑体" w:hAnsi="黑体" w:hint="eastAsia"/>
          <w:sz w:val="32"/>
          <w:szCs w:val="32"/>
        </w:rPr>
        <w:lastRenderedPageBreak/>
        <w:t>在学期间主要科研成果</w:t>
      </w:r>
      <w:bookmarkEnd w:id="187"/>
      <w:bookmarkEnd w:id="188"/>
    </w:p>
    <w:p w14:paraId="6F031FB0" w14:textId="77777777" w:rsidR="00D4075B" w:rsidRDefault="00000000">
      <w:pPr>
        <w:spacing w:before="240" w:after="120"/>
        <w:rPr>
          <w:rFonts w:ascii="黑体" w:eastAsia="黑体"/>
          <w:sz w:val="28"/>
          <w:szCs w:val="28"/>
        </w:rPr>
      </w:pPr>
      <w:bookmarkStart w:id="189" w:name="_Toc223928325"/>
      <w:r>
        <w:rPr>
          <w:rFonts w:ascii="黑体" w:eastAsia="黑体" w:hint="eastAsia"/>
          <w:sz w:val="28"/>
          <w:szCs w:val="28"/>
        </w:rPr>
        <w:t>一、发表学术论文</w:t>
      </w:r>
      <w:bookmarkEnd w:id="189"/>
    </w:p>
    <w:p w14:paraId="65E39EB8" w14:textId="77777777" w:rsidR="00D4075B" w:rsidRDefault="00000000">
      <w:pPr>
        <w:numPr>
          <w:ilvl w:val="1"/>
          <w:numId w:val="14"/>
        </w:numPr>
        <w:tabs>
          <w:tab w:val="left" w:pos="540"/>
        </w:tabs>
        <w:spacing w:line="400" w:lineRule="exact"/>
        <w:ind w:left="539" w:hanging="539"/>
        <w:rPr>
          <w:sz w:val="24"/>
        </w:rPr>
      </w:pPr>
      <w:bookmarkStart w:id="190" w:name="_Toc214852615"/>
      <w:proofErr w:type="spellStart"/>
      <w:r>
        <w:rPr>
          <w:sz w:val="24"/>
        </w:rPr>
        <w:t>Jiahao</w:t>
      </w:r>
      <w:proofErr w:type="spellEnd"/>
      <w:r>
        <w:rPr>
          <w:sz w:val="24"/>
        </w:rPr>
        <w:t xml:space="preserve"> Li</w:t>
      </w:r>
      <w:r>
        <w:rPr>
          <w:sz w:val="24"/>
        </w:rPr>
        <w:t>，</w:t>
      </w:r>
      <w:r>
        <w:rPr>
          <w:sz w:val="24"/>
        </w:rPr>
        <w:t>Shao-</w:t>
      </w:r>
      <w:proofErr w:type="spellStart"/>
      <w:r>
        <w:rPr>
          <w:sz w:val="24"/>
        </w:rPr>
        <w:t>peng</w:t>
      </w:r>
      <w:proofErr w:type="spellEnd"/>
      <w:r>
        <w:rPr>
          <w:sz w:val="24"/>
        </w:rPr>
        <w:t xml:space="preserve"> Pang</w:t>
      </w:r>
      <w:r>
        <w:rPr>
          <w:sz w:val="24"/>
        </w:rPr>
        <w:t>，</w:t>
      </w:r>
      <w:proofErr w:type="spellStart"/>
      <w:r>
        <w:rPr>
          <w:sz w:val="24"/>
        </w:rPr>
        <w:t>Fangzhou</w:t>
      </w:r>
      <w:proofErr w:type="spellEnd"/>
      <w:r>
        <w:rPr>
          <w:sz w:val="24"/>
        </w:rPr>
        <w:t xml:space="preserve"> Xu</w:t>
      </w:r>
      <w:r>
        <w:rPr>
          <w:sz w:val="24"/>
        </w:rPr>
        <w:t>，</w:t>
      </w:r>
      <w:r>
        <w:rPr>
          <w:sz w:val="24"/>
        </w:rPr>
        <w:t>Peng Ji</w:t>
      </w:r>
      <w:r>
        <w:rPr>
          <w:sz w:val="24"/>
        </w:rPr>
        <w:t>，</w:t>
      </w:r>
      <w:proofErr w:type="spellStart"/>
      <w:r>
        <w:rPr>
          <w:sz w:val="24"/>
        </w:rPr>
        <w:t>Shuwang</w:t>
      </w:r>
      <w:proofErr w:type="spellEnd"/>
      <w:r>
        <w:rPr>
          <w:sz w:val="24"/>
        </w:rPr>
        <w:t xml:space="preserve"> Zhou</w:t>
      </w:r>
      <w:r>
        <w:rPr>
          <w:sz w:val="24"/>
        </w:rPr>
        <w:t>，</w:t>
      </w:r>
      <w:proofErr w:type="spellStart"/>
      <w:r>
        <w:rPr>
          <w:sz w:val="24"/>
        </w:rPr>
        <w:t>Minglei</w:t>
      </w:r>
      <w:proofErr w:type="spellEnd"/>
      <w:r>
        <w:rPr>
          <w:sz w:val="24"/>
        </w:rPr>
        <w:t xml:space="preserve"> </w:t>
      </w:r>
      <w:proofErr w:type="spellStart"/>
      <w:r>
        <w:rPr>
          <w:sz w:val="24"/>
        </w:rPr>
        <w:t>Shu.Two</w:t>
      </w:r>
      <w:proofErr w:type="spellEnd"/>
      <w:r>
        <w:rPr>
          <w:sz w:val="24"/>
        </w:rPr>
        <w:t>-dimensional ECG-based cardiac arrhythmia classification using DSE-</w:t>
      </w:r>
      <w:proofErr w:type="spellStart"/>
      <w:r>
        <w:rPr>
          <w:sz w:val="24"/>
        </w:rPr>
        <w:t>ResNet</w:t>
      </w:r>
      <w:proofErr w:type="spellEnd"/>
      <w:r>
        <w:rPr>
          <w:sz w:val="24"/>
        </w:rPr>
        <w:t>[J].Scientific Reports</w:t>
      </w:r>
      <w:r>
        <w:rPr>
          <w:rFonts w:hint="eastAsia"/>
          <w:sz w:val="24"/>
        </w:rPr>
        <w:t>（与第三章研究内容相关）</w:t>
      </w:r>
    </w:p>
    <w:p w14:paraId="684CD561" w14:textId="77777777" w:rsidR="00D4075B" w:rsidRDefault="00000000">
      <w:pPr>
        <w:numPr>
          <w:ilvl w:val="1"/>
          <w:numId w:val="14"/>
        </w:numPr>
        <w:tabs>
          <w:tab w:val="left" w:pos="540"/>
        </w:tabs>
        <w:spacing w:line="400" w:lineRule="exact"/>
        <w:ind w:left="539" w:hanging="539"/>
      </w:pPr>
      <w:proofErr w:type="spellStart"/>
      <w:r>
        <w:rPr>
          <w:sz w:val="24"/>
        </w:rPr>
        <w:t>Chuanzhe</w:t>
      </w:r>
      <w:proofErr w:type="spellEnd"/>
      <w:r>
        <w:rPr>
          <w:sz w:val="24"/>
        </w:rPr>
        <w:t xml:space="preserve"> Zhang</w:t>
      </w:r>
      <w:r>
        <w:rPr>
          <w:sz w:val="24"/>
        </w:rPr>
        <w:t>，</w:t>
      </w:r>
      <w:proofErr w:type="spellStart"/>
      <w:r>
        <w:rPr>
          <w:sz w:val="24"/>
        </w:rPr>
        <w:t>Jiahao</w:t>
      </w:r>
      <w:proofErr w:type="spellEnd"/>
      <w:r>
        <w:rPr>
          <w:sz w:val="24"/>
        </w:rPr>
        <w:t xml:space="preserve"> Li</w:t>
      </w:r>
      <w:r>
        <w:rPr>
          <w:sz w:val="24"/>
        </w:rPr>
        <w:t>，</w:t>
      </w:r>
      <w:r>
        <w:rPr>
          <w:sz w:val="24"/>
        </w:rPr>
        <w:t>Shao-</w:t>
      </w:r>
      <w:proofErr w:type="spellStart"/>
      <w:r>
        <w:rPr>
          <w:sz w:val="24"/>
        </w:rPr>
        <w:t>peng</w:t>
      </w:r>
      <w:proofErr w:type="spellEnd"/>
      <w:r>
        <w:rPr>
          <w:sz w:val="24"/>
        </w:rPr>
        <w:t xml:space="preserve"> Pang</w:t>
      </w:r>
      <w:r>
        <w:rPr>
          <w:sz w:val="24"/>
        </w:rPr>
        <w:t>，</w:t>
      </w:r>
      <w:proofErr w:type="spellStart"/>
      <w:r>
        <w:rPr>
          <w:sz w:val="24"/>
        </w:rPr>
        <w:t>Fangzhou</w:t>
      </w:r>
      <w:proofErr w:type="spellEnd"/>
      <w:r>
        <w:rPr>
          <w:sz w:val="24"/>
        </w:rPr>
        <w:t xml:space="preserve"> Xu</w:t>
      </w:r>
      <w:r>
        <w:rPr>
          <w:sz w:val="24"/>
        </w:rPr>
        <w:t>，</w:t>
      </w:r>
      <w:proofErr w:type="spellStart"/>
      <w:r>
        <w:rPr>
          <w:sz w:val="24"/>
        </w:rPr>
        <w:t>Shuwang</w:t>
      </w:r>
      <w:proofErr w:type="spellEnd"/>
      <w:r>
        <w:rPr>
          <w:sz w:val="24"/>
        </w:rPr>
        <w:t xml:space="preserve"> </w:t>
      </w:r>
      <w:proofErr w:type="spellStart"/>
      <w:r>
        <w:rPr>
          <w:sz w:val="24"/>
        </w:rPr>
        <w:t>Zhou.A</w:t>
      </w:r>
      <w:proofErr w:type="spellEnd"/>
      <w:r>
        <w:rPr>
          <w:sz w:val="24"/>
        </w:rPr>
        <w:t xml:space="preserve"> 12-lead ECG correlation network model exploring the inter-lead relationships[J].EPL</w:t>
      </w:r>
      <w:r>
        <w:rPr>
          <w:rFonts w:hint="eastAsia"/>
          <w:sz w:val="24"/>
        </w:rPr>
        <w:t>（与第四章研究内容相关）</w:t>
      </w:r>
    </w:p>
    <w:p w14:paraId="66A2D097" w14:textId="77777777" w:rsidR="00D4075B" w:rsidRDefault="00000000">
      <w:pPr>
        <w:spacing w:before="240" w:after="120"/>
        <w:rPr>
          <w:rFonts w:ascii="黑体" w:eastAsia="黑体"/>
          <w:sz w:val="28"/>
          <w:szCs w:val="28"/>
        </w:rPr>
      </w:pPr>
      <w:r>
        <w:rPr>
          <w:rFonts w:ascii="黑体" w:eastAsia="黑体" w:hint="eastAsia"/>
          <w:sz w:val="28"/>
          <w:szCs w:val="28"/>
        </w:rPr>
        <w:t>二、其它科研成果</w:t>
      </w:r>
      <w:bookmarkEnd w:id="190"/>
    </w:p>
    <w:p w14:paraId="0F290F58" w14:textId="77777777" w:rsidR="00D4075B" w:rsidRDefault="00000000">
      <w:pPr>
        <w:numPr>
          <w:ilvl w:val="0"/>
          <w:numId w:val="15"/>
        </w:numPr>
        <w:tabs>
          <w:tab w:val="clear" w:pos="600"/>
          <w:tab w:val="left" w:pos="540"/>
        </w:tabs>
        <w:spacing w:line="400" w:lineRule="exact"/>
        <w:ind w:left="540" w:hanging="540"/>
        <w:rPr>
          <w:sz w:val="24"/>
        </w:rPr>
      </w:pPr>
      <w:r>
        <w:rPr>
          <w:rFonts w:hint="eastAsia"/>
          <w:sz w:val="24"/>
        </w:rPr>
        <w:t>发明专利：</w:t>
      </w:r>
      <w:r>
        <w:rPr>
          <w:sz w:val="24"/>
        </w:rPr>
        <w:t>庞少鹏</w:t>
      </w:r>
      <w:r>
        <w:rPr>
          <w:rFonts w:hint="eastAsia"/>
          <w:sz w:val="24"/>
        </w:rPr>
        <w:t xml:space="preserve"> </w:t>
      </w:r>
      <w:r>
        <w:rPr>
          <w:sz w:val="24"/>
        </w:rPr>
        <w:t>李家豪</w:t>
      </w:r>
      <w:r>
        <w:rPr>
          <w:rFonts w:hint="eastAsia"/>
          <w:sz w:val="24"/>
        </w:rPr>
        <w:t xml:space="preserve"> </w:t>
      </w:r>
      <w:r>
        <w:rPr>
          <w:sz w:val="24"/>
        </w:rPr>
        <w:t>舒明雷</w:t>
      </w:r>
      <w:r>
        <w:rPr>
          <w:rFonts w:hint="eastAsia"/>
          <w:sz w:val="24"/>
        </w:rPr>
        <w:t>.</w:t>
      </w:r>
      <w:r>
        <w:rPr>
          <w:sz w:val="24"/>
        </w:rPr>
        <w:t>一种</w:t>
      </w:r>
      <w:proofErr w:type="gramStart"/>
      <w:r>
        <w:rPr>
          <w:sz w:val="24"/>
        </w:rPr>
        <w:t>基于十二</w:t>
      </w:r>
      <w:proofErr w:type="gramEnd"/>
      <w:r>
        <w:rPr>
          <w:sz w:val="24"/>
        </w:rPr>
        <w:t>导联心电数据</w:t>
      </w:r>
      <w:proofErr w:type="gramStart"/>
      <w:r>
        <w:rPr>
          <w:sz w:val="24"/>
        </w:rPr>
        <w:t>二维化的</w:t>
      </w:r>
      <w:proofErr w:type="gramEnd"/>
      <w:r>
        <w:rPr>
          <w:sz w:val="24"/>
        </w:rPr>
        <w:t>多输入残差神经网络的</w:t>
      </w:r>
      <w:r>
        <w:rPr>
          <w:sz w:val="24"/>
        </w:rPr>
        <w:t>ECG</w:t>
      </w:r>
      <w:r>
        <w:rPr>
          <w:sz w:val="24"/>
        </w:rPr>
        <w:t>信号分类方法</w:t>
      </w:r>
      <w:r>
        <w:rPr>
          <w:rFonts w:hint="eastAsia"/>
          <w:sz w:val="24"/>
        </w:rPr>
        <w:t>，实审阶段（与第三章研究内容相关）</w:t>
      </w:r>
    </w:p>
    <w:p w14:paraId="353E5852" w14:textId="77777777" w:rsidR="00D4075B" w:rsidRDefault="00000000">
      <w:pPr>
        <w:numPr>
          <w:ilvl w:val="0"/>
          <w:numId w:val="15"/>
        </w:numPr>
        <w:tabs>
          <w:tab w:val="clear" w:pos="600"/>
          <w:tab w:val="left" w:pos="540"/>
        </w:tabs>
        <w:spacing w:line="400" w:lineRule="exact"/>
        <w:ind w:left="540" w:hanging="540"/>
      </w:pPr>
      <w:r>
        <w:rPr>
          <w:rFonts w:hint="eastAsia"/>
          <w:sz w:val="24"/>
        </w:rPr>
        <w:t>发明专利：</w:t>
      </w:r>
      <w:r>
        <w:rPr>
          <w:sz w:val="24"/>
        </w:rPr>
        <w:t>庞少鹏</w:t>
      </w:r>
      <w:r>
        <w:rPr>
          <w:rFonts w:hint="eastAsia"/>
          <w:sz w:val="24"/>
        </w:rPr>
        <w:t xml:space="preserve"> </w:t>
      </w:r>
      <w:r>
        <w:rPr>
          <w:sz w:val="24"/>
        </w:rPr>
        <w:t>李家豪</w:t>
      </w:r>
      <w:r>
        <w:rPr>
          <w:rFonts w:hint="eastAsia"/>
          <w:sz w:val="24"/>
        </w:rPr>
        <w:t xml:space="preserve"> </w:t>
      </w:r>
      <w:r>
        <w:rPr>
          <w:rFonts w:hint="eastAsia"/>
          <w:sz w:val="24"/>
        </w:rPr>
        <w:t>李广良</w:t>
      </w:r>
      <w:r>
        <w:rPr>
          <w:rFonts w:hint="eastAsia"/>
          <w:sz w:val="24"/>
        </w:rPr>
        <w:t>.</w:t>
      </w:r>
      <w:r>
        <w:rPr>
          <w:sz w:val="24"/>
        </w:rPr>
        <w:t>一种基于</w:t>
      </w:r>
      <w:proofErr w:type="spellStart"/>
      <w:r>
        <w:rPr>
          <w:sz w:val="24"/>
        </w:rPr>
        <w:t>Opencv</w:t>
      </w:r>
      <w:proofErr w:type="spellEnd"/>
      <w:r>
        <w:rPr>
          <w:sz w:val="24"/>
        </w:rPr>
        <w:t>的菲</w:t>
      </w:r>
      <w:proofErr w:type="gramStart"/>
      <w:r>
        <w:rPr>
          <w:sz w:val="24"/>
        </w:rPr>
        <w:t>涅</w:t>
      </w:r>
      <w:proofErr w:type="gramEnd"/>
      <w:r>
        <w:rPr>
          <w:sz w:val="24"/>
        </w:rPr>
        <w:t>尔透镜中心定位方法</w:t>
      </w:r>
      <w:r>
        <w:rPr>
          <w:rFonts w:hint="eastAsia"/>
          <w:sz w:val="24"/>
        </w:rPr>
        <w:t>，实审阶段</w:t>
      </w:r>
    </w:p>
    <w:sectPr w:rsidR="00D4075B">
      <w:headerReference w:type="even" r:id="rId148"/>
      <w:footerReference w:type="even" r:id="rId149"/>
      <w:pgSz w:w="11906" w:h="16838"/>
      <w:pgMar w:top="1417" w:right="1417" w:bottom="1417" w:left="1417" w:header="737" w:footer="992" w:gutter="567"/>
      <w:cols w:space="0"/>
      <w:docGrid w:type="linesAndChars" w:linePitch="31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B8737" w14:textId="77777777" w:rsidR="003E3DFB" w:rsidRDefault="003E3DFB">
      <w:r>
        <w:separator/>
      </w:r>
    </w:p>
  </w:endnote>
  <w:endnote w:type="continuationSeparator" w:id="0">
    <w:p w14:paraId="6DB3DA0F" w14:textId="77777777" w:rsidR="003E3DFB" w:rsidRDefault="003E3D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仿宋_GB2312">
    <w:panose1 w:val="02010609030101010101"/>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00"/>
    <w:family w:val="auto"/>
    <w:pitch w:val="default"/>
  </w:font>
  <w:font w:name="Helvetica">
    <w:panose1 w:val="020B0604020202020204"/>
    <w:charset w:val="00"/>
    <w:family w:val="swiss"/>
    <w:pitch w:val="default"/>
    <w:sig w:usb0="00000000" w:usb1="00000000"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E13E8" w14:textId="77777777" w:rsidR="00D4075B" w:rsidRDefault="00D4075B">
    <w:pPr>
      <w:pStyle w:val="a4"/>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7181C" w14:textId="77777777" w:rsidR="00D4075B" w:rsidRDefault="00000000">
    <w:pPr>
      <w:pStyle w:val="a4"/>
      <w:jc w:val="both"/>
      <w:rPr>
        <w:bCs/>
      </w:rPr>
    </w:pPr>
    <w:r>
      <w:rPr>
        <w:noProof/>
      </w:rPr>
      <mc:AlternateContent>
        <mc:Choice Requires="wps">
          <w:drawing>
            <wp:anchor distT="0" distB="0" distL="114300" distR="114300" simplePos="0" relativeHeight="251658240" behindDoc="0" locked="0" layoutInCell="1" allowOverlap="1" wp14:anchorId="360E2332" wp14:editId="576906AF">
              <wp:simplePos x="0" y="0"/>
              <wp:positionH relativeFrom="margin">
                <wp:align>center</wp:align>
              </wp:positionH>
              <wp:positionV relativeFrom="paragraph">
                <wp:posOffset>0</wp:posOffset>
              </wp:positionV>
              <wp:extent cx="308610" cy="177165"/>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308610" cy="177165"/>
                      </a:xfrm>
                      <a:prstGeom prst="rect">
                        <a:avLst/>
                      </a:prstGeom>
                      <a:noFill/>
                      <a:ln>
                        <a:noFill/>
                      </a:ln>
                    </wps:spPr>
                    <wps:txbx>
                      <w:txbxContent>
                        <w:p w14:paraId="6913DE88" w14:textId="77777777" w:rsidR="00D4075B" w:rsidRDefault="00000000">
                          <w:pPr>
                            <w:pStyle w:val="a4"/>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type w14:anchorId="360E2332" id="_x0000_t202" coordsize="21600,21600" o:spt="202" path="m,l,21600r21600,l21600,xe">
              <v:stroke joinstyle="miter"/>
              <v:path gradientshapeok="t" o:connecttype="rect"/>
            </v:shapetype>
            <v:shape id="文本框 47" o:spid="_x0000_s1033" type="#_x0000_t202" style="position:absolute;left:0;text-align:left;margin-left:0;margin-top:0;width:24.3pt;height:13.95pt;z-index:251658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" filled="f" stroked="f">
              <v:textbox inset="0,0,0,0">
                <w:txbxContent>
                  <w:p w14:paraId="6913DE88" w14:textId="77777777" w:rsidR="00D4075B" w:rsidRDefault="00000000">
                    <w:pPr>
                      <w:pStyle w:val="a4"/>
                      <w:jc w:val="cen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AE6C1" w14:textId="77777777" w:rsidR="00D4075B" w:rsidRDefault="00000000">
    <w:pPr>
      <w:pStyle w:val="a4"/>
      <w:jc w:val="both"/>
      <w:rPr>
        <w:bCs/>
      </w:rPr>
    </w:pPr>
    <w:r>
      <w:rPr>
        <w:noProof/>
      </w:rPr>
      <mc:AlternateContent>
        <mc:Choice Requires="wps">
          <w:drawing>
            <wp:anchor distT="0" distB="0" distL="114300" distR="114300" simplePos="0" relativeHeight="251654144" behindDoc="0" locked="0" layoutInCell="1" allowOverlap="1" wp14:anchorId="7D24AC83" wp14:editId="02FB2883">
              <wp:simplePos x="0" y="0"/>
              <wp:positionH relativeFrom="margin">
                <wp:align>center</wp:align>
              </wp:positionH>
              <wp:positionV relativeFrom="paragraph">
                <wp:posOffset>-45085</wp:posOffset>
              </wp:positionV>
              <wp:extent cx="334645" cy="161925"/>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14:paraId="73325963" w14:textId="77777777" w:rsidR="00D4075B" w:rsidRDefault="00000000">
                          <w:pPr>
                            <w:pStyle w:val="a4"/>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type w14:anchorId="7D24AC83" id="_x0000_t202" coordsize="21600,21600" o:spt="202" path="m,l,21600r21600,l21600,xe">
              <v:stroke joinstyle="miter"/>
              <v:path gradientshapeok="t" o:connecttype="rect"/>
            </v:shapetype>
            <v:shape id="文本框 10" o:spid="_x0000_s1026" type="#_x0000_t202" style="position:absolute;left:0;text-align:left;margin-left:0;margin-top:-3.55pt;width:26.35pt;height:12.75pt;z-index:251654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" filled="f" stroked="f">
              <v:textbox inset="0,0,0,0">
                <w:txbxContent>
                  <w:p w14:paraId="73325963" w14:textId="77777777" w:rsidR="00D4075B" w:rsidRDefault="00000000">
                    <w:pPr>
                      <w:pStyle w:val="a4"/>
                      <w:jc w:val="cen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6DE43" w14:textId="77777777" w:rsidR="00D4075B" w:rsidRDefault="00D4075B">
    <w:pPr>
      <w:pStyle w:val="a4"/>
      <w:jc w:val="center"/>
      <w:rPr>
        <w:sz w:val="21"/>
        <w:szCs w:val="2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2EEE1" w14:textId="77777777" w:rsidR="00D4075B" w:rsidRDefault="00000000">
    <w:pPr>
      <w:pStyle w:val="a4"/>
      <w:jc w:val="both"/>
      <w:rPr>
        <w:bCs/>
      </w:rPr>
    </w:pPr>
    <w:r>
      <w:rPr>
        <w:noProof/>
      </w:rPr>
      <mc:AlternateContent>
        <mc:Choice Requires="wps">
          <w:drawing>
            <wp:anchor distT="0" distB="0" distL="114300" distR="114300" simplePos="0" relativeHeight="251660288" behindDoc="0" locked="0" layoutInCell="1" allowOverlap="1" wp14:anchorId="784DD412" wp14:editId="5CCDB65E">
              <wp:simplePos x="0" y="0"/>
              <wp:positionH relativeFrom="margin">
                <wp:align>center</wp:align>
              </wp:positionH>
              <wp:positionV relativeFrom="paragraph">
                <wp:posOffset>0</wp:posOffset>
              </wp:positionV>
              <wp:extent cx="334645" cy="161925"/>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14:paraId="5C8A45F7" w14:textId="77777777" w:rsidR="00D4075B" w:rsidRDefault="00000000">
                          <w:pPr>
                            <w:pStyle w:val="a4"/>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type w14:anchorId="784DD412" id="_x0000_t202" coordsize="21600,21600" o:spt="202" path="m,l,21600r21600,l21600,xe">
              <v:stroke joinstyle="miter"/>
              <v:path gradientshapeok="t" o:connecttype="rect"/>
            </v:shapetype>
            <v:shape id="文本框 13" o:spid="_x0000_s1027" type="#_x0000_t202" style="position:absolute;left:0;text-align:left;margin-left:0;margin-top:0;width:26.35pt;height:12.7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" filled="f" stroked="f">
              <v:textbox inset="0,0,0,0">
                <w:txbxContent>
                  <w:p w14:paraId="5C8A45F7" w14:textId="77777777" w:rsidR="00D4075B" w:rsidRDefault="00000000">
                    <w:pPr>
                      <w:pStyle w:val="a4"/>
                      <w:jc w:val="cen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BCDCD" w14:textId="77777777" w:rsidR="00D4075B" w:rsidRDefault="00000000">
    <w:pPr>
      <w:pStyle w:val="a4"/>
      <w:jc w:val="center"/>
      <w:rPr>
        <w:sz w:val="21"/>
        <w:szCs w:val="21"/>
      </w:rPr>
    </w:pPr>
    <w:r>
      <w:rPr>
        <w:noProof/>
        <w:sz w:val="21"/>
      </w:rPr>
      <mc:AlternateContent>
        <mc:Choice Requires="wps">
          <w:drawing>
            <wp:anchor distT="0" distB="0" distL="114300" distR="114300" simplePos="0" relativeHeight="251655168" behindDoc="0" locked="0" layoutInCell="1" allowOverlap="1" wp14:anchorId="5ADA206B" wp14:editId="7D1A94C4">
              <wp:simplePos x="0" y="0"/>
              <wp:positionH relativeFrom="margin">
                <wp:align>center</wp:align>
              </wp:positionH>
              <wp:positionV relativeFrom="paragraph">
                <wp:posOffset>0</wp:posOffset>
              </wp:positionV>
              <wp:extent cx="243205" cy="16129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14:paraId="1AAF8844" w14:textId="77777777" w:rsidR="00D4075B" w:rsidRDefault="00000000">
                          <w:pPr>
                            <w:pStyle w:val="a4"/>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type w14:anchorId="5ADA206B" id="_x0000_t202" coordsize="21600,21600" o:spt="202" path="m,l,21600r21600,l21600,xe">
              <v:stroke joinstyle="miter"/>
              <v:path gradientshapeok="t" o:connecttype="rect"/>
            </v:shapetype>
            <v:shape id="文本框 14" o:spid="_x0000_s1028" type="#_x0000_t202" style="position:absolute;left:0;text-align:left;margin-left:0;margin-top:0;width:19.15pt;height:12.7pt;z-index:251655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" filled="f" stroked="f">
              <v:textbox inset="0,0,0,0">
                <w:txbxContent>
                  <w:p w14:paraId="1AAF8844" w14:textId="77777777" w:rsidR="00D4075B" w:rsidRDefault="00000000">
                    <w:pPr>
                      <w:pStyle w:val="a4"/>
                      <w:jc w:val="center"/>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78907" w14:textId="77777777" w:rsidR="00D4075B" w:rsidRDefault="00000000">
    <w:pPr>
      <w:pStyle w:val="a4"/>
      <w:jc w:val="both"/>
      <w:rPr>
        <w:bCs/>
      </w:rPr>
    </w:pPr>
    <w:r>
      <w:rPr>
        <w:noProof/>
      </w:rPr>
      <mc:AlternateContent>
        <mc:Choice Requires="wps">
          <w:drawing>
            <wp:anchor distT="0" distB="0" distL="114300" distR="114300" simplePos="0" relativeHeight="251659264" behindDoc="0" locked="0" layoutInCell="1" allowOverlap="1" wp14:anchorId="7FCA129E" wp14:editId="06393B80">
              <wp:simplePos x="0" y="0"/>
              <wp:positionH relativeFrom="margin">
                <wp:align>center</wp:align>
              </wp:positionH>
              <wp:positionV relativeFrom="paragraph">
                <wp:posOffset>-45085</wp:posOffset>
              </wp:positionV>
              <wp:extent cx="334645" cy="161925"/>
              <wp:effectExtent l="0" t="0" r="0" b="0"/>
              <wp:wrapNone/>
              <wp:docPr id="8" name="文本框 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14:paraId="0E605A9D" w14:textId="77777777" w:rsidR="00D4075B" w:rsidRDefault="00000000">
                          <w:pPr>
                            <w:pStyle w:val="a4"/>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type w14:anchorId="7FCA129E" id="_x0000_t202" coordsize="21600,21600" o:spt="202" path="m,l,21600r21600,l21600,xe">
              <v:stroke joinstyle="miter"/>
              <v:path gradientshapeok="t" o:connecttype="rect"/>
            </v:shapetype>
            <v:shape id="文本框 8" o:spid="_x0000_s1029" type="#_x0000_t202" style="position:absolute;left:0;text-align:left;margin-left:0;margin-top:-3.55pt;width:26.35pt;height:12.75pt;z-index:251659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" filled="f" stroked="f">
              <v:textbox inset="0,0,0,0">
                <w:txbxContent>
                  <w:p w14:paraId="0E605A9D" w14:textId="77777777" w:rsidR="00D4075B" w:rsidRDefault="00000000">
                    <w:pPr>
                      <w:pStyle w:val="a4"/>
                      <w:jc w:val="cen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51348" w14:textId="77777777" w:rsidR="00D4075B" w:rsidRDefault="00000000">
    <w:pPr>
      <w:pStyle w:val="a4"/>
      <w:jc w:val="center"/>
      <w:rPr>
        <w:sz w:val="21"/>
        <w:szCs w:val="21"/>
      </w:rPr>
    </w:pPr>
    <w:r>
      <w:rPr>
        <w:noProof/>
        <w:sz w:val="21"/>
      </w:rPr>
      <mc:AlternateContent>
        <mc:Choice Requires="wps">
          <w:drawing>
            <wp:anchor distT="0" distB="0" distL="114300" distR="114300" simplePos="0" relativeHeight="251656192" behindDoc="0" locked="0" layoutInCell="1" allowOverlap="1" wp14:anchorId="5CAC59F7" wp14:editId="5B0448F9">
              <wp:simplePos x="0" y="0"/>
              <wp:positionH relativeFrom="margin">
                <wp:align>center</wp:align>
              </wp:positionH>
              <wp:positionV relativeFrom="paragraph">
                <wp:posOffset>0</wp:posOffset>
              </wp:positionV>
              <wp:extent cx="243205" cy="16129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14:paraId="1F71BBF7" w14:textId="77777777" w:rsidR="00D4075B" w:rsidRDefault="00000000">
                          <w:pPr>
                            <w:pStyle w:val="a4"/>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type w14:anchorId="5CAC59F7" id="_x0000_t202" coordsize="21600,21600" o:spt="202" path="m,l,21600r21600,l21600,xe">
              <v:stroke joinstyle="miter"/>
              <v:path gradientshapeok="t" o:connecttype="rect"/>
            </v:shapetype>
            <v:shape id="文本框 12" o:spid="_x0000_s1030" type="#_x0000_t202" style="position:absolute;left:0;text-align:left;margin-left:0;margin-top:0;width:19.15pt;height:12.7pt;z-index:251656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" filled="f" stroked="f">
              <v:textbox inset="0,0,0,0">
                <w:txbxContent>
                  <w:p w14:paraId="1F71BBF7" w14:textId="77777777" w:rsidR="00D4075B" w:rsidRDefault="00000000">
                    <w:pPr>
                      <w:pStyle w:val="a4"/>
                      <w:jc w:val="center"/>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3C9A5" w14:textId="77777777" w:rsidR="00D4075B" w:rsidRDefault="00000000">
    <w:pPr>
      <w:pStyle w:val="a4"/>
      <w:jc w:val="both"/>
      <w:rPr>
        <w:bCs/>
      </w:rPr>
    </w:pPr>
    <w:r>
      <w:rPr>
        <w:noProof/>
      </w:rPr>
      <mc:AlternateContent>
        <mc:Choice Requires="wps">
          <w:drawing>
            <wp:anchor distT="0" distB="0" distL="114300" distR="114300" simplePos="0" relativeHeight="251661312" behindDoc="0" locked="0" layoutInCell="1" allowOverlap="1" wp14:anchorId="4E70560B" wp14:editId="46A1B8D1">
              <wp:simplePos x="0" y="0"/>
              <wp:positionH relativeFrom="margin">
                <wp:align>center</wp:align>
              </wp:positionH>
              <wp:positionV relativeFrom="paragraph">
                <wp:posOffset>0</wp:posOffset>
              </wp:positionV>
              <wp:extent cx="334645" cy="161925"/>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14:paraId="70C484C6" w14:textId="77777777" w:rsidR="00D4075B" w:rsidRDefault="00000000">
                          <w:pPr>
                            <w:pStyle w:val="a4"/>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type w14:anchorId="4E70560B" id="_x0000_t202" coordsize="21600,21600" o:spt="202" path="m,l,21600r21600,l21600,xe">
              <v:stroke joinstyle="miter"/>
              <v:path gradientshapeok="t" o:connecttype="rect"/>
            </v:shapetype>
            <v:shape id="文本框 48" o:spid="_x0000_s1031" type="#_x0000_t202" style="position:absolute;left:0;text-align:left;margin-left:0;margin-top:0;width:26.35pt;height:12.7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" filled="f" stroked="f">
              <v:textbox inset="0,0,0,0">
                <w:txbxContent>
                  <w:p w14:paraId="70C484C6" w14:textId="77777777" w:rsidR="00D4075B" w:rsidRDefault="00000000">
                    <w:pPr>
                      <w:pStyle w:val="a4"/>
                      <w:jc w:val="cen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F4CE1" w14:textId="77777777" w:rsidR="00D4075B" w:rsidRDefault="00000000">
    <w:pPr>
      <w:pStyle w:val="a4"/>
      <w:jc w:val="center"/>
      <w:rPr>
        <w:sz w:val="21"/>
        <w:szCs w:val="21"/>
      </w:rPr>
    </w:pPr>
    <w:r>
      <w:rPr>
        <w:noProof/>
        <w:sz w:val="21"/>
      </w:rPr>
      <mc:AlternateContent>
        <mc:Choice Requires="wps">
          <w:drawing>
            <wp:anchor distT="0" distB="0" distL="114300" distR="114300" simplePos="0" relativeHeight="251657216" behindDoc="0" locked="0" layoutInCell="1" allowOverlap="1" wp14:anchorId="453BF514" wp14:editId="2835E13A">
              <wp:simplePos x="0" y="0"/>
              <wp:positionH relativeFrom="margin">
                <wp:align>center</wp:align>
              </wp:positionH>
              <wp:positionV relativeFrom="paragraph">
                <wp:posOffset>0</wp:posOffset>
              </wp:positionV>
              <wp:extent cx="243205" cy="161290"/>
              <wp:effectExtent l="0" t="0" r="0" b="0"/>
              <wp:wrapNone/>
              <wp:docPr id="2" name="文本框 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14:paraId="694077CC" w14:textId="77777777" w:rsidR="00D4075B" w:rsidRDefault="00000000">
                          <w:pPr>
                            <w:pStyle w:val="a4"/>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type w14:anchorId="453BF514" id="_x0000_t202" coordsize="21600,21600" o:spt="202" path="m,l,21600r21600,l21600,xe">
              <v:stroke joinstyle="miter"/>
              <v:path gradientshapeok="t" o:connecttype="rect"/>
            </v:shapetype>
            <v:shape id="文本框 2" o:spid="_x0000_s1032" type="#_x0000_t202" style="position:absolute;left:0;text-align:left;margin-left:0;margin-top:0;width:19.15pt;height:12.7pt;z-index:251657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" filled="f" stroked="f">
              <v:textbox inset="0,0,0,0">
                <w:txbxContent>
                  <w:p w14:paraId="694077CC" w14:textId="77777777" w:rsidR="00D4075B" w:rsidRDefault="00000000">
                    <w:pPr>
                      <w:pStyle w:val="a4"/>
                      <w:jc w:val="center"/>
                    </w:pPr>
                    <w:r>
                      <w:fldChar w:fldCharType="begin"/>
                    </w:r>
                    <w:r>
                      <w:instrText xml:space="preserve"> PAGE  \* MERGEFORMAT </w:instrText>
                    </w:r>
                    <w:r>
                      <w:fldChar w:fldCharType="separate"/>
                    </w:r>
                    <w:r>
                      <w:t>I</w:t>
                    </w:r>
                    <w:r>
                      <w:fldChar w:fldCharType="end"/>
                    </w:r>
                  </w:p>
                </w:txbxContent>
              </v:textbox>
              <w10:wrap anchorx="margin"/>
            </v:shape>
          </w:pict>
        </mc:Fallback>
      </mc:AlternateContent>
    </w:r>
    <w:r>
      <w:rPr>
        <w:rFonts w:hint="eastAsia"/>
        <w:sz w:val="21"/>
        <w:szCs w:val="21"/>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E05A44" w14:textId="77777777" w:rsidR="003E3DFB" w:rsidRDefault="003E3DFB">
      <w:r>
        <w:separator/>
      </w:r>
    </w:p>
  </w:footnote>
  <w:footnote w:type="continuationSeparator" w:id="0">
    <w:p w14:paraId="7613C37F" w14:textId="77777777" w:rsidR="003E3DFB" w:rsidRDefault="003E3D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D5CFC" w14:textId="77777777" w:rsidR="00D4075B" w:rsidRDefault="00D4075B">
    <w:pPr>
      <w:pStyle w:val="a5"/>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A2B7C" w14:textId="77777777" w:rsidR="00D4075B" w:rsidRDefault="00000000">
    <w:pPr>
      <w:pStyle w:val="a5"/>
      <w:pBdr>
        <w:bottom w:val="single" w:sz="4" w:space="1" w:color="auto"/>
      </w:pBdr>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12EC1" w14:textId="77777777" w:rsidR="00D4075B" w:rsidRDefault="00000000">
    <w:pPr>
      <w:pBdr>
        <w:bottom w:val="single" w:sz="4" w:space="0" w:color="auto"/>
      </w:pBdr>
      <w:jc w:val="center"/>
      <w:rPr>
        <w:sz w:val="18"/>
        <w:szCs w:val="18"/>
      </w:rPr>
    </w:pPr>
    <w:r>
      <w:rPr>
        <w:rFonts w:hint="eastAsia"/>
        <w:color w:val="000000"/>
        <w:sz w:val="18"/>
        <w:szCs w:val="18"/>
      </w:rPr>
      <w:t>齐鲁工业大学硕士学位论文（专业学位）</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864CC" w14:textId="77777777" w:rsidR="00D4075B" w:rsidRDefault="00000000">
    <w:pPr>
      <w:pStyle w:val="a5"/>
    </w:pPr>
    <w:r>
      <w:rPr>
        <w:rFonts w:hint="eastAsia"/>
      </w:rPr>
      <w:t>第</w:t>
    </w:r>
    <w:r>
      <w:rPr>
        <w:rFonts w:hint="eastAsia"/>
      </w:rPr>
      <w:t>2</w:t>
    </w:r>
    <w:r>
      <w:rPr>
        <w:rFonts w:hint="eastAsia"/>
      </w:rPr>
      <w:t>章</w:t>
    </w:r>
    <w:r>
      <w:rPr>
        <w:rFonts w:hint="eastAsia"/>
      </w:rPr>
      <w:t xml:space="preserve"> </w:t>
    </w:r>
    <w:r>
      <w:rPr>
        <w:rFonts w:hint="eastAsia"/>
      </w:rPr>
      <w:t>心律失常、深度学习相关理论知识</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F49F2" w14:textId="77777777" w:rsidR="00D4075B" w:rsidRDefault="00000000">
    <w:pPr>
      <w:pStyle w:val="a5"/>
    </w:pPr>
    <w:r>
      <w:rPr>
        <w:rFonts w:hint="eastAsia"/>
      </w:rPr>
      <w:t>第</w:t>
    </w:r>
    <w:r>
      <w:rPr>
        <w:rFonts w:hint="eastAsia"/>
      </w:rPr>
      <w:t>3</w:t>
    </w:r>
    <w:r>
      <w:rPr>
        <w:rFonts w:hint="eastAsia"/>
      </w:rPr>
      <w:t>章</w:t>
    </w:r>
    <w:r>
      <w:rPr>
        <w:rFonts w:hint="eastAsia"/>
      </w:rPr>
      <w:t xml:space="preserve"> </w:t>
    </w:r>
    <w:r>
      <w:rPr>
        <w:rFonts w:hint="eastAsia"/>
      </w:rPr>
      <w:t>基于</w:t>
    </w:r>
    <w:r>
      <w:rPr>
        <w:rFonts w:hint="eastAsia"/>
      </w:rPr>
      <w:t>DSE-</w:t>
    </w:r>
    <w:proofErr w:type="spellStart"/>
    <w:r>
      <w:rPr>
        <w:rFonts w:hint="eastAsia"/>
      </w:rPr>
      <w:t>ResNet</w:t>
    </w:r>
    <w:proofErr w:type="spellEnd"/>
    <w:r>
      <w:rPr>
        <w:rFonts w:hint="eastAsia"/>
      </w:rPr>
      <w:t>的十二导联心律失常自动识别</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711FB" w14:textId="77777777" w:rsidR="00D4075B" w:rsidRDefault="00000000">
    <w:pPr>
      <w:pBdr>
        <w:bottom w:val="single" w:sz="4" w:space="0" w:color="auto"/>
      </w:pBdr>
      <w:jc w:val="center"/>
      <w:rPr>
        <w:sz w:val="18"/>
        <w:szCs w:val="18"/>
      </w:rPr>
    </w:pPr>
    <w:r>
      <w:rPr>
        <w:rFonts w:hint="eastAsia"/>
        <w:color w:val="000000"/>
        <w:sz w:val="18"/>
        <w:szCs w:val="18"/>
      </w:rPr>
      <w:t>齐鲁工业大学硕士学位论文（</w:t>
    </w:r>
    <w:r>
      <w:rPr>
        <w:rFonts w:hint="eastAsia"/>
        <w:color w:val="000000"/>
        <w:sz w:val="18"/>
        <w:szCs w:val="18"/>
      </w:rPr>
      <w:t>专业学位）</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93620" w14:textId="77777777" w:rsidR="00D4075B" w:rsidRDefault="00000000">
    <w:pPr>
      <w:pStyle w:val="a5"/>
    </w:pPr>
    <w:r>
      <w:rPr>
        <w:rFonts w:hint="eastAsia"/>
      </w:rPr>
      <w:t>第</w:t>
    </w:r>
    <w:r>
      <w:rPr>
        <w:rFonts w:hint="eastAsia"/>
      </w:rPr>
      <w:t>4</w:t>
    </w:r>
    <w:r>
      <w:rPr>
        <w:rFonts w:hint="eastAsia"/>
      </w:rPr>
      <w:t>章</w:t>
    </w:r>
    <w:r>
      <w:rPr>
        <w:rFonts w:hint="eastAsia"/>
      </w:rPr>
      <w:t xml:space="preserve"> </w:t>
    </w:r>
    <w:r>
      <w:rPr>
        <w:rFonts w:hint="eastAsia"/>
      </w:rPr>
      <w:t>基于</w:t>
    </w:r>
    <w:proofErr w:type="gramStart"/>
    <w:r>
      <w:rPr>
        <w:rFonts w:hint="eastAsia"/>
      </w:rPr>
      <w:t>二维化十二</w:t>
    </w:r>
    <w:proofErr w:type="gramEnd"/>
    <w:r>
      <w:rPr>
        <w:rFonts w:hint="eastAsia"/>
      </w:rPr>
      <w:t>导联</w:t>
    </w:r>
    <w:r>
      <w:rPr>
        <w:rFonts w:hint="eastAsia"/>
      </w:rPr>
      <w:t>ECG</w:t>
    </w:r>
    <w:r>
      <w:rPr>
        <w:rFonts w:hint="eastAsia"/>
      </w:rPr>
      <w:t>信号冗余性分析</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8C1C9" w14:textId="77777777" w:rsidR="00D4075B" w:rsidRDefault="00000000">
    <w:pPr>
      <w:pBdr>
        <w:bottom w:val="single" w:sz="4" w:space="0" w:color="auto"/>
      </w:pBdr>
      <w:jc w:val="center"/>
      <w:rPr>
        <w:sz w:val="18"/>
        <w:szCs w:val="18"/>
      </w:rPr>
    </w:pPr>
    <w:r>
      <w:rPr>
        <w:rFonts w:hint="eastAsia"/>
        <w:color w:val="000000"/>
        <w:sz w:val="18"/>
        <w:szCs w:val="18"/>
      </w:rPr>
      <w:t>齐鲁工业大学硕士学位论文（</w:t>
    </w:r>
    <w:r>
      <w:rPr>
        <w:rFonts w:hint="eastAsia"/>
        <w:color w:val="000000"/>
        <w:sz w:val="18"/>
        <w:szCs w:val="18"/>
      </w:rPr>
      <w:t>专业学位）</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D1ED8" w14:textId="77777777" w:rsidR="00D4075B" w:rsidRDefault="00000000">
    <w:pPr>
      <w:pStyle w:val="a5"/>
    </w:pPr>
    <w:r>
      <w:rPr>
        <w:rFonts w:hint="eastAsia"/>
      </w:rPr>
      <w:t>第</w:t>
    </w:r>
    <w:r>
      <w:rPr>
        <w:rFonts w:hint="eastAsia"/>
      </w:rPr>
      <w:t>5</w:t>
    </w:r>
    <w:r>
      <w:rPr>
        <w:rFonts w:hint="eastAsia"/>
      </w:rPr>
      <w:t>章</w:t>
    </w:r>
    <w:r>
      <w:rPr>
        <w:rFonts w:hint="eastAsia"/>
      </w:rPr>
      <w:t xml:space="preserve"> </w:t>
    </w:r>
    <w:r>
      <w:rPr>
        <w:rFonts w:hint="eastAsia"/>
      </w:rPr>
      <w:t>基于</w:t>
    </w:r>
    <w:r>
      <w:rPr>
        <w:rFonts w:hint="eastAsia"/>
      </w:rPr>
      <w:t>Flask</w:t>
    </w:r>
    <w:r>
      <w:rPr>
        <w:rFonts w:hint="eastAsia"/>
      </w:rPr>
      <w:t>的心律失常自动分类平台</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1F6FB" w14:textId="77777777" w:rsidR="00D4075B" w:rsidRDefault="00000000">
    <w:pPr>
      <w:pBdr>
        <w:bottom w:val="single" w:sz="4" w:space="0" w:color="auto"/>
      </w:pBdr>
      <w:jc w:val="center"/>
      <w:rPr>
        <w:sz w:val="18"/>
        <w:szCs w:val="18"/>
      </w:rPr>
    </w:pPr>
    <w:r>
      <w:rPr>
        <w:rFonts w:hint="eastAsia"/>
        <w:color w:val="000000"/>
        <w:sz w:val="18"/>
        <w:szCs w:val="18"/>
      </w:rPr>
      <w:t>齐鲁工业大学硕士学位论文（</w:t>
    </w:r>
    <w:r>
      <w:rPr>
        <w:rFonts w:hint="eastAsia"/>
        <w:color w:val="000000"/>
        <w:sz w:val="18"/>
        <w:szCs w:val="18"/>
      </w:rPr>
      <w:t>专业学位）</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72B7B" w14:textId="77777777" w:rsidR="00D4075B" w:rsidRDefault="00000000">
    <w:pPr>
      <w:pStyle w:val="a5"/>
    </w:pPr>
    <w:r>
      <w:rPr>
        <w:rFonts w:hint="eastAsia"/>
      </w:rPr>
      <w:t>第</w:t>
    </w:r>
    <w:r>
      <w:rPr>
        <w:rFonts w:hint="eastAsia"/>
      </w:rPr>
      <w:t>6</w:t>
    </w:r>
    <w:r>
      <w:rPr>
        <w:rFonts w:hint="eastAsia"/>
      </w:rPr>
      <w:t>章</w:t>
    </w:r>
    <w:r>
      <w:rPr>
        <w:rFonts w:hint="eastAsia"/>
      </w:rPr>
      <w:t xml:space="preserve"> </w:t>
    </w:r>
    <w:r>
      <w:rPr>
        <w:rFonts w:hint="eastAsia"/>
      </w:rPr>
      <w:t>总结与展望</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0EFBD" w14:textId="77777777" w:rsidR="00D4075B" w:rsidRDefault="00D4075B">
    <w:pPr>
      <w:pStyle w:val="a5"/>
      <w:pBdr>
        <w:bottom w:val="none" w:sz="0" w:space="0" w:color="auto"/>
      </w:pBdr>
      <w:rPr>
        <w:sz w:val="28"/>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EF785" w14:textId="77777777" w:rsidR="00D4075B" w:rsidRDefault="00000000">
    <w:pPr>
      <w:pBdr>
        <w:bottom w:val="single" w:sz="4" w:space="0" w:color="auto"/>
      </w:pBdr>
      <w:jc w:val="center"/>
      <w:rPr>
        <w:sz w:val="18"/>
        <w:szCs w:val="18"/>
      </w:rPr>
    </w:pPr>
    <w:r>
      <w:rPr>
        <w:rFonts w:hint="eastAsia"/>
        <w:color w:val="000000"/>
        <w:sz w:val="18"/>
        <w:szCs w:val="18"/>
      </w:rPr>
      <w:t>齐鲁工业大学硕士学位论文（专业学位）</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3BD3F" w14:textId="77777777" w:rsidR="00D4075B" w:rsidRDefault="00000000">
    <w:pPr>
      <w:pStyle w:val="a5"/>
    </w:pPr>
    <w:r>
      <w:rPr>
        <w:rFonts w:hint="eastAsia"/>
      </w:rPr>
      <w:t>参考文献</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52AFF" w14:textId="77777777" w:rsidR="00D4075B" w:rsidRDefault="00000000">
    <w:pPr>
      <w:pBdr>
        <w:bottom w:val="single" w:sz="4" w:space="0" w:color="auto"/>
      </w:pBdr>
      <w:jc w:val="center"/>
      <w:rPr>
        <w:sz w:val="18"/>
        <w:szCs w:val="18"/>
      </w:rPr>
    </w:pPr>
    <w:r>
      <w:rPr>
        <w:rFonts w:hint="eastAsia"/>
        <w:color w:val="000000"/>
        <w:sz w:val="18"/>
        <w:szCs w:val="18"/>
      </w:rPr>
      <w:t>齐鲁工业大学硕士学位论文（专业学位）</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AE0D6" w14:textId="77777777" w:rsidR="00D4075B" w:rsidRDefault="00000000">
    <w:pPr>
      <w:pBdr>
        <w:bottom w:val="single" w:sz="4" w:space="0" w:color="auto"/>
      </w:pBdr>
      <w:jc w:val="center"/>
      <w:rPr>
        <w:sz w:val="18"/>
        <w:szCs w:val="18"/>
      </w:rPr>
    </w:pPr>
    <w:r>
      <w:rPr>
        <w:rFonts w:hint="eastAsia"/>
        <w:color w:val="000000"/>
        <w:sz w:val="18"/>
        <w:szCs w:val="18"/>
      </w:rPr>
      <w:t>齐鲁工业大学硕士学位论文（</w:t>
    </w:r>
    <w:r>
      <w:rPr>
        <w:rFonts w:hint="eastAsia"/>
        <w:color w:val="000000"/>
        <w:sz w:val="18"/>
        <w:szCs w:val="18"/>
      </w:rPr>
      <w:t>专业学位）</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D4AC5" w14:textId="77777777" w:rsidR="00D4075B" w:rsidRDefault="00000000">
    <w:pPr>
      <w:pStyle w:val="a5"/>
      <w:pBdr>
        <w:bottom w:val="single" w:sz="4" w:space="1" w:color="auto"/>
      </w:pBdr>
    </w:pPr>
    <w:r>
      <w:rPr>
        <w:rFonts w:hint="eastAsia"/>
      </w:rPr>
      <w:t>在学期间主要科研成果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D3DAC" w14:textId="77777777" w:rsidR="00D4075B" w:rsidRDefault="00D4075B">
    <w:pPr>
      <w:pStyle w:val="a5"/>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D091E" w14:textId="77777777" w:rsidR="00D4075B" w:rsidRDefault="00D4075B">
    <w:pPr>
      <w:jc w:val="center"/>
      <w:rPr>
        <w:rFonts w:eastAsia="隶书"/>
        <w:sz w:val="28"/>
        <w:szCs w:val="2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5BE85" w14:textId="77777777" w:rsidR="00D4075B" w:rsidRDefault="00000000">
    <w:pPr>
      <w:pStyle w:val="a5"/>
      <w:pBdr>
        <w:bottom w:val="none" w:sz="0" w:space="1" w:color="auto"/>
      </w:pBdr>
    </w:pPr>
    <w:r>
      <w:rPr>
        <w:rFonts w:hint="eastAsia"/>
        <w:spacing w:val="-8"/>
        <w:szCs w:val="36"/>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9870E" w14:textId="77777777" w:rsidR="00D4075B" w:rsidRDefault="00000000">
    <w:pPr>
      <w:pBdr>
        <w:bottom w:val="single" w:sz="4" w:space="0" w:color="auto"/>
      </w:pBdr>
      <w:jc w:val="center"/>
      <w:rPr>
        <w:sz w:val="18"/>
        <w:szCs w:val="18"/>
      </w:rPr>
    </w:pPr>
    <w:r>
      <w:rPr>
        <w:rFonts w:hint="eastAsia"/>
        <w:color w:val="000000"/>
        <w:sz w:val="18"/>
        <w:szCs w:val="18"/>
      </w:rPr>
      <w:t>齐鲁工业大学硕士学位论文（</w:t>
    </w:r>
    <w:r>
      <w:rPr>
        <w:rFonts w:hint="eastAsia"/>
        <w:color w:val="000000"/>
        <w:sz w:val="18"/>
        <w:szCs w:val="18"/>
      </w:rPr>
      <w:t>专业学位）</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3DC38" w14:textId="77777777" w:rsidR="00D4075B" w:rsidRDefault="00000000">
    <w:pPr>
      <w:pStyle w:val="a5"/>
      <w:pBdr>
        <w:bottom w:val="single" w:sz="4" w:space="1" w:color="auto"/>
      </w:pBdr>
    </w:pPr>
    <w:r>
      <w:rPr>
        <w:rFonts w:hint="eastAsia"/>
      </w:rPr>
      <w:t>摘要</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59D31" w14:textId="77777777" w:rsidR="00D4075B" w:rsidRDefault="00000000">
    <w:pPr>
      <w:pBdr>
        <w:bottom w:val="single" w:sz="4" w:space="0" w:color="auto"/>
      </w:pBdr>
      <w:jc w:val="center"/>
      <w:rPr>
        <w:sz w:val="18"/>
        <w:szCs w:val="18"/>
      </w:rPr>
    </w:pPr>
    <w:r>
      <w:rPr>
        <w:rFonts w:hint="eastAsia"/>
        <w:color w:val="000000"/>
        <w:sz w:val="18"/>
        <w:szCs w:val="18"/>
      </w:rPr>
      <w:t>齐鲁工业大学硕士学位论文（专业学位）</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916B5" w14:textId="77777777" w:rsidR="00D4075B" w:rsidRDefault="00000000">
    <w:pPr>
      <w:pStyle w:val="a5"/>
      <w:pBdr>
        <w:bottom w:val="single" w:sz="4" w:space="1" w:color="auto"/>
      </w:pBdr>
    </w:pPr>
    <w:r>
      <w:rPr>
        <w:rFonts w:hint="eastAsia"/>
        <w:spacing w:val="-8"/>
        <w:szCs w:val="36"/>
      </w:rPr>
      <w:t>ABSTRACT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9C9420"/>
    <w:multiLevelType w:val="singleLevel"/>
    <w:tmpl w:val="919C9420"/>
    <w:lvl w:ilvl="0">
      <w:start w:val="1"/>
      <w:numFmt w:val="decimal"/>
      <w:suff w:val="nothing"/>
      <w:lvlText w:val="（%1）"/>
      <w:lvlJc w:val="left"/>
    </w:lvl>
  </w:abstractNum>
  <w:abstractNum w:abstractNumId="1" w15:restartNumberingAfterBreak="0">
    <w:nsid w:val="94DB688C"/>
    <w:multiLevelType w:val="singleLevel"/>
    <w:tmpl w:val="94DB688C"/>
    <w:lvl w:ilvl="0">
      <w:start w:val="1"/>
      <w:numFmt w:val="decimal"/>
      <w:suff w:val="nothing"/>
      <w:lvlText w:val="（%1）"/>
      <w:lvlJc w:val="left"/>
    </w:lvl>
  </w:abstractNum>
  <w:abstractNum w:abstractNumId="2" w15:restartNumberingAfterBreak="0">
    <w:nsid w:val="9CF83AD1"/>
    <w:multiLevelType w:val="singleLevel"/>
    <w:tmpl w:val="9CF83AD1"/>
    <w:lvl w:ilvl="0">
      <w:start w:val="1"/>
      <w:numFmt w:val="decimal"/>
      <w:suff w:val="nothing"/>
      <w:lvlText w:val="（%1）"/>
      <w:lvlJc w:val="left"/>
    </w:lvl>
  </w:abstractNum>
  <w:abstractNum w:abstractNumId="3" w15:restartNumberingAfterBreak="0">
    <w:nsid w:val="A651608F"/>
    <w:multiLevelType w:val="singleLevel"/>
    <w:tmpl w:val="A651608F"/>
    <w:lvl w:ilvl="0">
      <w:start w:val="1"/>
      <w:numFmt w:val="decimal"/>
      <w:suff w:val="nothing"/>
      <w:lvlText w:val="（%1）"/>
      <w:lvlJc w:val="left"/>
    </w:lvl>
  </w:abstractNum>
  <w:abstractNum w:abstractNumId="4" w15:restartNumberingAfterBreak="0">
    <w:nsid w:val="DDA9F6E8"/>
    <w:multiLevelType w:val="singleLevel"/>
    <w:tmpl w:val="DDA9F6E8"/>
    <w:lvl w:ilvl="0">
      <w:start w:val="1"/>
      <w:numFmt w:val="decimal"/>
      <w:suff w:val="nothing"/>
      <w:lvlText w:val="（%1）"/>
      <w:lvlJc w:val="left"/>
    </w:lvl>
  </w:abstractNum>
  <w:abstractNum w:abstractNumId="5" w15:restartNumberingAfterBreak="0">
    <w:nsid w:val="12A6B8BC"/>
    <w:multiLevelType w:val="singleLevel"/>
    <w:tmpl w:val="12A6B8BC"/>
    <w:lvl w:ilvl="0">
      <w:start w:val="1"/>
      <w:numFmt w:val="decimal"/>
      <w:suff w:val="nothing"/>
      <w:lvlText w:val="（%1）"/>
      <w:lvlJc w:val="left"/>
    </w:lvl>
  </w:abstractNum>
  <w:abstractNum w:abstractNumId="6" w15:restartNumberingAfterBreak="0">
    <w:nsid w:val="15877EBD"/>
    <w:multiLevelType w:val="multilevel"/>
    <w:tmpl w:val="15877EBD"/>
    <w:lvl w:ilvl="0">
      <w:start w:val="1"/>
      <w:numFmt w:val="decimal"/>
      <w:lvlText w:val="[%1]"/>
      <w:lvlJc w:val="left"/>
      <w:pPr>
        <w:tabs>
          <w:tab w:val="left" w:pos="420"/>
        </w:tabs>
        <w:ind w:left="420" w:hanging="420"/>
      </w:pPr>
      <w:rPr>
        <w:rFonts w:hint="eastAsia"/>
      </w:rPr>
    </w:lvl>
    <w:lvl w:ilvl="1">
      <w:start w:val="1"/>
      <w:numFmt w:val="decimal"/>
      <w:lvlText w:val="[%2]"/>
      <w:lvlJc w:val="left"/>
      <w:pPr>
        <w:tabs>
          <w:tab w:val="left" w:pos="600"/>
        </w:tabs>
        <w:ind w:left="600" w:hanging="420"/>
      </w:pPr>
      <w:rPr>
        <w:rFonts w:hint="eastAsia"/>
        <w:b w:val="0"/>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 w15:restartNumberingAfterBreak="0">
    <w:nsid w:val="22350EC5"/>
    <w:multiLevelType w:val="singleLevel"/>
    <w:tmpl w:val="22350EC5"/>
    <w:lvl w:ilvl="0">
      <w:start w:val="1"/>
      <w:numFmt w:val="decimal"/>
      <w:suff w:val="nothing"/>
      <w:lvlText w:val="（%1）"/>
      <w:lvlJc w:val="left"/>
    </w:lvl>
  </w:abstractNum>
  <w:abstractNum w:abstractNumId="8" w15:restartNumberingAfterBreak="0">
    <w:nsid w:val="2F9038FD"/>
    <w:multiLevelType w:val="singleLevel"/>
    <w:tmpl w:val="2F9038FD"/>
    <w:lvl w:ilvl="0">
      <w:start w:val="1"/>
      <w:numFmt w:val="decimal"/>
      <w:suff w:val="nothing"/>
      <w:lvlText w:val="（%1）"/>
      <w:lvlJc w:val="left"/>
    </w:lvl>
  </w:abstractNum>
  <w:abstractNum w:abstractNumId="9" w15:restartNumberingAfterBreak="0">
    <w:nsid w:val="3A0490F2"/>
    <w:multiLevelType w:val="singleLevel"/>
    <w:tmpl w:val="3A0490F2"/>
    <w:lvl w:ilvl="0">
      <w:start w:val="1"/>
      <w:numFmt w:val="decimal"/>
      <w:suff w:val="nothing"/>
      <w:lvlText w:val="（%1）"/>
      <w:lvlJc w:val="left"/>
    </w:lvl>
  </w:abstractNum>
  <w:abstractNum w:abstractNumId="10" w15:restartNumberingAfterBreak="0">
    <w:nsid w:val="436777E9"/>
    <w:multiLevelType w:val="multilevel"/>
    <w:tmpl w:val="436777E9"/>
    <w:lvl w:ilvl="0">
      <w:start w:val="1"/>
      <w:numFmt w:val="decimal"/>
      <w:lvlText w:val="[%1]"/>
      <w:lvlJc w:val="left"/>
      <w:pPr>
        <w:tabs>
          <w:tab w:val="left" w:pos="600"/>
        </w:tabs>
        <w:ind w:left="600" w:hanging="420"/>
      </w:pPr>
      <w:rPr>
        <w:rFonts w:hint="eastAsia"/>
        <w:b w:val="0"/>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1" w15:restartNumberingAfterBreak="0">
    <w:nsid w:val="4C6C11A4"/>
    <w:multiLevelType w:val="singleLevel"/>
    <w:tmpl w:val="4C6C11A4"/>
    <w:lvl w:ilvl="0">
      <w:start w:val="1"/>
      <w:numFmt w:val="decimal"/>
      <w:suff w:val="nothing"/>
      <w:lvlText w:val="（%1）"/>
      <w:lvlJc w:val="left"/>
    </w:lvl>
  </w:abstractNum>
  <w:abstractNum w:abstractNumId="12" w15:restartNumberingAfterBreak="0">
    <w:nsid w:val="6127395B"/>
    <w:multiLevelType w:val="singleLevel"/>
    <w:tmpl w:val="6127395B"/>
    <w:lvl w:ilvl="0">
      <w:start w:val="1"/>
      <w:numFmt w:val="decimal"/>
      <w:lvlText w:val="[%1]"/>
      <w:lvlJc w:val="right"/>
      <w:pPr>
        <w:tabs>
          <w:tab w:val="left" w:pos="2018"/>
        </w:tabs>
        <w:ind w:left="2126"/>
      </w:pPr>
      <w:rPr>
        <w:rFonts w:hint="default"/>
        <w:sz w:val="24"/>
        <w:szCs w:val="24"/>
      </w:rPr>
    </w:lvl>
  </w:abstractNum>
  <w:abstractNum w:abstractNumId="13" w15:restartNumberingAfterBreak="0">
    <w:nsid w:val="65978B35"/>
    <w:multiLevelType w:val="singleLevel"/>
    <w:tmpl w:val="65978B35"/>
    <w:lvl w:ilvl="0">
      <w:start w:val="1"/>
      <w:numFmt w:val="decimal"/>
      <w:suff w:val="nothing"/>
      <w:lvlText w:val="（%1）"/>
      <w:lvlJc w:val="left"/>
    </w:lvl>
  </w:abstractNum>
  <w:abstractNum w:abstractNumId="14" w15:restartNumberingAfterBreak="0">
    <w:nsid w:val="7E5D7771"/>
    <w:multiLevelType w:val="singleLevel"/>
    <w:tmpl w:val="7E5D7771"/>
    <w:lvl w:ilvl="0">
      <w:start w:val="1"/>
      <w:numFmt w:val="decimal"/>
      <w:suff w:val="nothing"/>
      <w:lvlText w:val="（%1）"/>
      <w:lvlJc w:val="left"/>
    </w:lvl>
  </w:abstractNum>
  <w:num w:numId="1" w16cid:durableId="23597996">
    <w:abstractNumId w:val="1"/>
  </w:num>
  <w:num w:numId="2" w16cid:durableId="799735817">
    <w:abstractNumId w:val="9"/>
  </w:num>
  <w:num w:numId="3" w16cid:durableId="1527326270">
    <w:abstractNumId w:val="0"/>
  </w:num>
  <w:num w:numId="4" w16cid:durableId="1956014444">
    <w:abstractNumId w:val="5"/>
  </w:num>
  <w:num w:numId="5" w16cid:durableId="1281377773">
    <w:abstractNumId w:val="7"/>
  </w:num>
  <w:num w:numId="6" w16cid:durableId="104355222">
    <w:abstractNumId w:val="13"/>
  </w:num>
  <w:num w:numId="7" w16cid:durableId="350108807">
    <w:abstractNumId w:val="3"/>
  </w:num>
  <w:num w:numId="8" w16cid:durableId="1279678647">
    <w:abstractNumId w:val="14"/>
  </w:num>
  <w:num w:numId="9" w16cid:durableId="2089107408">
    <w:abstractNumId w:val="8"/>
  </w:num>
  <w:num w:numId="10" w16cid:durableId="1892032032">
    <w:abstractNumId w:val="4"/>
  </w:num>
  <w:num w:numId="11" w16cid:durableId="534857008">
    <w:abstractNumId w:val="11"/>
  </w:num>
  <w:num w:numId="12" w16cid:durableId="1757170575">
    <w:abstractNumId w:val="2"/>
  </w:num>
  <w:num w:numId="13" w16cid:durableId="1678463646">
    <w:abstractNumId w:val="12"/>
  </w:num>
  <w:num w:numId="14" w16cid:durableId="1022320150">
    <w:abstractNumId w:val="6"/>
  </w:num>
  <w:num w:numId="15" w16cid:durableId="3405439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bordersDoNotSurroundHeader/>
  <w:bordersDoNotSurroundFooter/>
  <w:proofState w:spelling="clean" w:grammar="clean"/>
  <w:defaultTabStop w:val="0"/>
  <w:evenAndOddHeaders/>
  <w:drawingGridHorizontalSpacing w:val="210"/>
  <w:drawingGridVerticalSpacing w:val="159"/>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jgxMDMxN2I1ZWY0ZTc1MDk4YmZjMzlhODg1YjYyMmQifQ=="/>
  </w:docVars>
  <w:rsids>
    <w:rsidRoot w:val="1CA33BF5"/>
    <w:rsid w:val="00045119"/>
    <w:rsid w:val="00097287"/>
    <w:rsid w:val="000B7ABA"/>
    <w:rsid w:val="00277EA5"/>
    <w:rsid w:val="0032789A"/>
    <w:rsid w:val="003E3DFB"/>
    <w:rsid w:val="00466AA1"/>
    <w:rsid w:val="00515328"/>
    <w:rsid w:val="005233F1"/>
    <w:rsid w:val="00715317"/>
    <w:rsid w:val="00AE27E4"/>
    <w:rsid w:val="00C171CC"/>
    <w:rsid w:val="00CF513B"/>
    <w:rsid w:val="00D11525"/>
    <w:rsid w:val="00D4075B"/>
    <w:rsid w:val="00DA2CA8"/>
    <w:rsid w:val="00DD3463"/>
    <w:rsid w:val="00E52AB1"/>
    <w:rsid w:val="00F25D68"/>
    <w:rsid w:val="018362EB"/>
    <w:rsid w:val="030A6B89"/>
    <w:rsid w:val="06CB2FB4"/>
    <w:rsid w:val="072D4EC7"/>
    <w:rsid w:val="08DD2784"/>
    <w:rsid w:val="0D6B65B1"/>
    <w:rsid w:val="0EDE3723"/>
    <w:rsid w:val="0F2F6775"/>
    <w:rsid w:val="100B7BD7"/>
    <w:rsid w:val="110F2985"/>
    <w:rsid w:val="13AE369B"/>
    <w:rsid w:val="141D59F3"/>
    <w:rsid w:val="14917938"/>
    <w:rsid w:val="163F7031"/>
    <w:rsid w:val="16C6591F"/>
    <w:rsid w:val="16F5513D"/>
    <w:rsid w:val="1C9A0C60"/>
    <w:rsid w:val="1CA33BF5"/>
    <w:rsid w:val="1F630954"/>
    <w:rsid w:val="1F84461D"/>
    <w:rsid w:val="20B802FC"/>
    <w:rsid w:val="20BA2BC9"/>
    <w:rsid w:val="20EC2468"/>
    <w:rsid w:val="21157655"/>
    <w:rsid w:val="22A60967"/>
    <w:rsid w:val="24F42227"/>
    <w:rsid w:val="261B3E36"/>
    <w:rsid w:val="27781B9E"/>
    <w:rsid w:val="28883B68"/>
    <w:rsid w:val="2B9319ED"/>
    <w:rsid w:val="2D7D6B19"/>
    <w:rsid w:val="2DC23B73"/>
    <w:rsid w:val="2FCF25FE"/>
    <w:rsid w:val="32C10A78"/>
    <w:rsid w:val="382D16A1"/>
    <w:rsid w:val="39EC5214"/>
    <w:rsid w:val="40FC510A"/>
    <w:rsid w:val="40FE4A6B"/>
    <w:rsid w:val="42BC4BDD"/>
    <w:rsid w:val="464D1F67"/>
    <w:rsid w:val="46AE7BBD"/>
    <w:rsid w:val="47586DEC"/>
    <w:rsid w:val="49396F88"/>
    <w:rsid w:val="4A5635B7"/>
    <w:rsid w:val="4BA33AB6"/>
    <w:rsid w:val="4C2A0E0A"/>
    <w:rsid w:val="4E9B2306"/>
    <w:rsid w:val="52530D0E"/>
    <w:rsid w:val="5BCA1926"/>
    <w:rsid w:val="5C127B1C"/>
    <w:rsid w:val="5F6B5569"/>
    <w:rsid w:val="6061107E"/>
    <w:rsid w:val="616360E4"/>
    <w:rsid w:val="63AA4C5D"/>
    <w:rsid w:val="64713DD8"/>
    <w:rsid w:val="65FD6839"/>
    <w:rsid w:val="662B4B98"/>
    <w:rsid w:val="662F1570"/>
    <w:rsid w:val="66AF3FED"/>
    <w:rsid w:val="6996101C"/>
    <w:rsid w:val="69F6352D"/>
    <w:rsid w:val="6AD42215"/>
    <w:rsid w:val="6BE76F35"/>
    <w:rsid w:val="6DCF3117"/>
    <w:rsid w:val="723C587C"/>
    <w:rsid w:val="77A47413"/>
    <w:rsid w:val="7AE774D4"/>
    <w:rsid w:val="7BB843EC"/>
    <w:rsid w:val="7D985ACE"/>
    <w:rsid w:val="7EC37706"/>
    <w:rsid w:val="7FB938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556B8A3"/>
  <w15:docId w15:val="{C9CD3185-F602-4706-911C-702EF4FDD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annotation text" w:qFormat="1"/>
    <w:lsdException w:name="header" w:qFormat="1"/>
    <w:lsdException w:name="footer" w:qFormat="1"/>
    <w:lsdException w:name="caption" w:semiHidden="1" w:unhideWhenUsed="1" w:qFormat="1"/>
    <w:lsdException w:name="annotation reference"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next w:val="3"/>
    <w:qFormat/>
    <w:pPr>
      <w:widowControl w:val="0"/>
      <w:jc w:val="both"/>
    </w:pPr>
    <w:rPr>
      <w:rFonts w:ascii="Times New Roman" w:eastAsia="宋体" w:hAnsi="Times New Roman" w:cs="Times New Roman"/>
      <w:kern w:val="2"/>
      <w:sz w:val="21"/>
      <w:szCs w:val="24"/>
    </w:rPr>
  </w:style>
  <w:style w:type="paragraph" w:styleId="1">
    <w:name w:val="heading 1"/>
    <w:basedOn w:val="a"/>
    <w:next w:val="a"/>
    <w:qFormat/>
    <w:pPr>
      <w:keepNext/>
      <w:keepLines/>
      <w:spacing w:before="480" w:after="360"/>
      <w:jc w:val="center"/>
      <w:outlineLvl w:val="0"/>
    </w:pPr>
    <w:rPr>
      <w:rFonts w:eastAsia="黑体"/>
      <w:bCs/>
      <w:kern w:val="44"/>
      <w:sz w:val="32"/>
      <w:szCs w:val="30"/>
    </w:rPr>
  </w:style>
  <w:style w:type="paragraph" w:styleId="2">
    <w:name w:val="heading 2"/>
    <w:basedOn w:val="a"/>
    <w:next w:val="a"/>
    <w:link w:val="20"/>
    <w:semiHidden/>
    <w:unhideWhenUsed/>
    <w:qFormat/>
    <w:pPr>
      <w:keepNext/>
      <w:keepLines/>
      <w:spacing w:before="240" w:after="120"/>
      <w:jc w:val="left"/>
      <w:outlineLvl w:val="1"/>
    </w:pPr>
    <w:rPr>
      <w:rFonts w:ascii="Arial" w:eastAsia="黑体" w:hAnsi="Arial"/>
      <w:bCs/>
      <w:sz w:val="28"/>
      <w:szCs w:val="32"/>
    </w:rPr>
  </w:style>
  <w:style w:type="paragraph" w:styleId="3">
    <w:name w:val="heading 3"/>
    <w:basedOn w:val="a"/>
    <w:next w:val="a"/>
    <w:link w:val="30"/>
    <w:semiHidden/>
    <w:unhideWhenUsed/>
    <w:qFormat/>
    <w:pPr>
      <w:keepNext/>
      <w:keepLines/>
      <w:spacing w:before="120" w:after="120"/>
      <w:jc w:val="left"/>
      <w:outlineLvl w:val="2"/>
    </w:pPr>
    <w:rPr>
      <w:rFonts w:eastAsia="黑体"/>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qFormat/>
    <w:pPr>
      <w:jc w:val="left"/>
    </w:pPr>
  </w:style>
  <w:style w:type="paragraph" w:styleId="TOC3">
    <w:name w:val="toc 3"/>
    <w:basedOn w:val="a"/>
    <w:next w:val="a"/>
    <w:uiPriority w:val="39"/>
    <w:qFormat/>
    <w:pPr>
      <w:spacing w:before="120"/>
      <w:ind w:leftChars="400" w:left="840"/>
    </w:pPr>
    <w:rPr>
      <w:sz w:val="24"/>
    </w:rPr>
  </w:style>
  <w:style w:type="paragraph" w:styleId="a4">
    <w:name w:val="footer"/>
    <w:basedOn w:val="a"/>
    <w:qFormat/>
    <w:pPr>
      <w:tabs>
        <w:tab w:val="center" w:pos="4153"/>
        <w:tab w:val="right" w:pos="8306"/>
      </w:tabs>
      <w:snapToGrid w:val="0"/>
      <w:jc w:val="left"/>
    </w:pPr>
    <w:rPr>
      <w:sz w:val="18"/>
      <w:szCs w:val="18"/>
    </w:rPr>
  </w:style>
  <w:style w:type="paragraph" w:styleId="a5">
    <w:name w:val="header"/>
    <w:basedOn w:val="a"/>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tabs>
        <w:tab w:val="right" w:leader="middleDot" w:pos="8505"/>
      </w:tabs>
      <w:spacing w:before="120"/>
    </w:pPr>
    <w:rPr>
      <w:rFonts w:eastAsia="黑体"/>
      <w:sz w:val="28"/>
    </w:rPr>
  </w:style>
  <w:style w:type="paragraph" w:styleId="TOC2">
    <w:name w:val="toc 2"/>
    <w:basedOn w:val="a"/>
    <w:next w:val="a"/>
    <w:uiPriority w:val="39"/>
    <w:qFormat/>
    <w:pPr>
      <w:spacing w:before="120"/>
      <w:ind w:leftChars="200" w:left="420"/>
    </w:pPr>
    <w:rPr>
      <w:sz w:val="24"/>
    </w:rPr>
  </w:style>
  <w:style w:type="table" w:styleId="a6">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qFormat/>
    <w:rPr>
      <w:color w:val="0000FF"/>
      <w:u w:val="single"/>
    </w:rPr>
  </w:style>
  <w:style w:type="character" w:styleId="a8">
    <w:name w:val="annotation reference"/>
    <w:qFormat/>
    <w:rPr>
      <w:sz w:val="21"/>
      <w:szCs w:val="21"/>
    </w:rPr>
  </w:style>
  <w:style w:type="character" w:customStyle="1" w:styleId="20">
    <w:name w:val="标题 2 字符"/>
    <w:basedOn w:val="a0"/>
    <w:link w:val="2"/>
    <w:qFormat/>
    <w:rPr>
      <w:rFonts w:ascii="Arial" w:eastAsia="黑体" w:hAnsi="Arial"/>
      <w:bCs/>
      <w:kern w:val="2"/>
      <w:sz w:val="28"/>
      <w:szCs w:val="32"/>
    </w:rPr>
  </w:style>
  <w:style w:type="character" w:customStyle="1" w:styleId="30">
    <w:name w:val="标题 3 字符"/>
    <w:basedOn w:val="a0"/>
    <w:link w:val="3"/>
    <w:qFormat/>
    <w:rPr>
      <w:rFonts w:ascii="Times New Roman" w:eastAsia="黑体" w:hAnsi="Times New Roman" w:cs="Times New Roman"/>
      <w:b/>
      <w:bCs/>
      <w:kern w:val="2"/>
      <w:sz w:val="24"/>
      <w:szCs w:val="32"/>
    </w:rPr>
  </w:style>
  <w:style w:type="paragraph" w:customStyle="1" w:styleId="a9">
    <w:name w:val="段落段落正文"/>
    <w:basedOn w:val="a"/>
    <w:next w:val="a"/>
    <w:qFormat/>
    <w:pPr>
      <w:keepNext/>
      <w:keepLines/>
      <w:spacing w:line="400" w:lineRule="exact"/>
      <w:ind w:firstLineChars="200" w:firstLine="560"/>
      <w:outlineLvl w:val="0"/>
    </w:pPr>
    <w:rPr>
      <w:kern w:val="44"/>
      <w:sz w:val="24"/>
      <w:szCs w:val="32"/>
    </w:rPr>
  </w:style>
  <w:style w:type="paragraph" w:customStyle="1" w:styleId="aa">
    <w:name w:val="表名称"/>
    <w:basedOn w:val="a"/>
    <w:qFormat/>
    <w:pPr>
      <w:spacing w:before="240" w:after="120"/>
      <w:jc w:val="center"/>
    </w:pPr>
    <w:rPr>
      <w:rFonts w:cs="宋体"/>
      <w:szCs w:val="21"/>
    </w:rPr>
  </w:style>
  <w:style w:type="paragraph" w:customStyle="1" w:styleId="ab">
    <w:name w:val="图名称"/>
    <w:basedOn w:val="a"/>
    <w:qFormat/>
    <w:pPr>
      <w:spacing w:before="120" w:after="240"/>
      <w:ind w:firstLineChars="200" w:firstLine="480"/>
      <w:jc w:val="center"/>
    </w:pPr>
  </w:style>
  <w:style w:type="paragraph" w:customStyle="1" w:styleId="ac">
    <w:name w:val="图注"/>
    <w:basedOn w:val="a"/>
    <w:qFormat/>
    <w:pPr>
      <w:widowControl/>
      <w:adjustRightInd w:val="0"/>
      <w:snapToGrid w:val="0"/>
      <w:ind w:firstLineChars="200" w:firstLine="560"/>
    </w:pPr>
    <w:rPr>
      <w:color w:val="000000"/>
      <w:kern w:val="0"/>
      <w:sz w:val="18"/>
      <w:szCs w:val="20"/>
      <w:lang w:eastAsia="de-DE" w:bidi="en-US"/>
    </w:rPr>
  </w:style>
  <w:style w:type="paragraph" w:customStyle="1" w:styleId="ad">
    <w:name w:val="参考文献"/>
    <w:qFormat/>
    <w:pPr>
      <w:spacing w:line="400" w:lineRule="exact"/>
    </w:pPr>
    <w:rPr>
      <w:rFonts w:ascii="Times New Roman" w:eastAsia="宋体" w:hAnsi="Times New Roman" w:cs="Times New Roman"/>
      <w:kern w:val="2"/>
      <w:sz w:val="24"/>
      <w:szCs w:val="22"/>
    </w:rPr>
  </w:style>
  <w:style w:type="paragraph" w:customStyle="1" w:styleId="TableParagraph">
    <w:name w:val="Table Paragraph"/>
    <w:basedOn w:val="a"/>
    <w:uiPriority w:val="1"/>
    <w:qFormat/>
    <w:pPr>
      <w:spacing w:before="32"/>
      <w:jc w:val="center"/>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oleObject" Target="embeddings/oleObject30.bin"/><Relationship Id="rId21" Type="http://schemas.openxmlformats.org/officeDocument/2006/relationships/header" Target="header7.xml"/><Relationship Id="rId42" Type="http://schemas.openxmlformats.org/officeDocument/2006/relationships/image" Target="media/image13.wmf"/><Relationship Id="rId63" Type="http://schemas.openxmlformats.org/officeDocument/2006/relationships/image" Target="media/image25.wmf"/><Relationship Id="rId84" Type="http://schemas.openxmlformats.org/officeDocument/2006/relationships/image" Target="media/image36.wmf"/><Relationship Id="rId138" Type="http://schemas.openxmlformats.org/officeDocument/2006/relationships/image" Target="media/image70.jpeg"/><Relationship Id="rId107" Type="http://schemas.openxmlformats.org/officeDocument/2006/relationships/image" Target="media/image50.wmf"/><Relationship Id="rId11" Type="http://schemas.openxmlformats.org/officeDocument/2006/relationships/header" Target="header2.xml"/><Relationship Id="rId32" Type="http://schemas.openxmlformats.org/officeDocument/2006/relationships/image" Target="media/image4.png"/><Relationship Id="rId53" Type="http://schemas.openxmlformats.org/officeDocument/2006/relationships/image" Target="media/image19.wmf"/><Relationship Id="rId74" Type="http://schemas.openxmlformats.org/officeDocument/2006/relationships/oleObject" Target="embeddings/oleObject16.bin"/><Relationship Id="rId128" Type="http://schemas.openxmlformats.org/officeDocument/2006/relationships/image" Target="media/image63.wmf"/><Relationship Id="rId149" Type="http://schemas.openxmlformats.org/officeDocument/2006/relationships/footer" Target="footer10.xml"/><Relationship Id="rId5" Type="http://schemas.openxmlformats.org/officeDocument/2006/relationships/settings" Target="settings.xml"/><Relationship Id="rId95" Type="http://schemas.openxmlformats.org/officeDocument/2006/relationships/image" Target="media/image43.png"/><Relationship Id="rId22" Type="http://schemas.openxmlformats.org/officeDocument/2006/relationships/header" Target="header8.xml"/><Relationship Id="rId27" Type="http://schemas.openxmlformats.org/officeDocument/2006/relationships/header" Target="header11.xml"/><Relationship Id="rId43" Type="http://schemas.openxmlformats.org/officeDocument/2006/relationships/oleObject" Target="embeddings/oleObject2.bin"/><Relationship Id="rId48" Type="http://schemas.openxmlformats.org/officeDocument/2006/relationships/oleObject" Target="embeddings/oleObject4.bin"/><Relationship Id="rId64" Type="http://schemas.openxmlformats.org/officeDocument/2006/relationships/oleObject" Target="embeddings/oleObject11.bin"/><Relationship Id="rId69" Type="http://schemas.openxmlformats.org/officeDocument/2006/relationships/image" Target="media/image28.wmf"/><Relationship Id="rId113" Type="http://schemas.openxmlformats.org/officeDocument/2006/relationships/image" Target="media/image53.png"/><Relationship Id="rId118" Type="http://schemas.openxmlformats.org/officeDocument/2006/relationships/image" Target="media/image57.png"/><Relationship Id="rId134" Type="http://schemas.openxmlformats.org/officeDocument/2006/relationships/image" Target="media/image66.png"/><Relationship Id="rId139" Type="http://schemas.openxmlformats.org/officeDocument/2006/relationships/image" Target="media/image71.jpeg"/><Relationship Id="rId80" Type="http://schemas.openxmlformats.org/officeDocument/2006/relationships/image" Target="media/image33.png"/><Relationship Id="rId85" Type="http://schemas.openxmlformats.org/officeDocument/2006/relationships/oleObject" Target="embeddings/oleObject20.bin"/><Relationship Id="rId150"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header" Target="header5.xml"/><Relationship Id="rId33" Type="http://schemas.openxmlformats.org/officeDocument/2006/relationships/image" Target="media/image5.png"/><Relationship Id="rId38" Type="http://schemas.openxmlformats.org/officeDocument/2006/relationships/image" Target="media/image10.png"/><Relationship Id="rId59" Type="http://schemas.openxmlformats.org/officeDocument/2006/relationships/oleObject" Target="embeddings/oleObject9.bin"/><Relationship Id="rId103" Type="http://schemas.openxmlformats.org/officeDocument/2006/relationships/image" Target="media/image48.wmf"/><Relationship Id="rId108" Type="http://schemas.openxmlformats.org/officeDocument/2006/relationships/oleObject" Target="embeddings/oleObject29.bin"/><Relationship Id="rId124" Type="http://schemas.openxmlformats.org/officeDocument/2006/relationships/image" Target="media/image61.wmf"/><Relationship Id="rId129" Type="http://schemas.openxmlformats.org/officeDocument/2006/relationships/oleObject" Target="embeddings/oleObject35.bin"/><Relationship Id="rId54" Type="http://schemas.openxmlformats.org/officeDocument/2006/relationships/oleObject" Target="embeddings/oleObject7.bin"/><Relationship Id="rId70" Type="http://schemas.openxmlformats.org/officeDocument/2006/relationships/oleObject" Target="embeddings/oleObject14.bin"/><Relationship Id="rId75" Type="http://schemas.openxmlformats.org/officeDocument/2006/relationships/header" Target="header12.xml"/><Relationship Id="rId91" Type="http://schemas.openxmlformats.org/officeDocument/2006/relationships/oleObject" Target="embeddings/oleObject23.bin"/><Relationship Id="rId96" Type="http://schemas.openxmlformats.org/officeDocument/2006/relationships/image" Target="media/image44.png"/><Relationship Id="rId140" Type="http://schemas.openxmlformats.org/officeDocument/2006/relationships/image" Target="media/image72.jpeg"/><Relationship Id="rId145" Type="http://schemas.openxmlformats.org/officeDocument/2006/relationships/header" Target="header2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6.xml"/><Relationship Id="rId28" Type="http://schemas.openxmlformats.org/officeDocument/2006/relationships/footer" Target="footer8.xml"/><Relationship Id="rId49" Type="http://schemas.openxmlformats.org/officeDocument/2006/relationships/image" Target="media/image17.wmf"/><Relationship Id="rId114" Type="http://schemas.openxmlformats.org/officeDocument/2006/relationships/image" Target="media/image54.png"/><Relationship Id="rId119" Type="http://schemas.openxmlformats.org/officeDocument/2006/relationships/image" Target="media/image58.png"/><Relationship Id="rId44" Type="http://schemas.openxmlformats.org/officeDocument/2006/relationships/image" Target="media/image14.png"/><Relationship Id="rId60" Type="http://schemas.openxmlformats.org/officeDocument/2006/relationships/image" Target="media/image23.png"/><Relationship Id="rId65" Type="http://schemas.openxmlformats.org/officeDocument/2006/relationships/image" Target="media/image26.wmf"/><Relationship Id="rId81" Type="http://schemas.openxmlformats.org/officeDocument/2006/relationships/image" Target="media/image34.wmf"/><Relationship Id="rId86" Type="http://schemas.openxmlformats.org/officeDocument/2006/relationships/image" Target="media/image37.wmf"/><Relationship Id="rId130" Type="http://schemas.openxmlformats.org/officeDocument/2006/relationships/image" Target="media/image64.png"/><Relationship Id="rId135" Type="http://schemas.openxmlformats.org/officeDocument/2006/relationships/image" Target="media/image67.png"/><Relationship Id="rId151"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header" Target="header6.xml"/><Relationship Id="rId39" Type="http://schemas.openxmlformats.org/officeDocument/2006/relationships/image" Target="media/image11.png"/><Relationship Id="rId109" Type="http://schemas.openxmlformats.org/officeDocument/2006/relationships/image" Target="media/image51.png"/><Relationship Id="rId34" Type="http://schemas.openxmlformats.org/officeDocument/2006/relationships/image" Target="media/image6.png"/><Relationship Id="rId50" Type="http://schemas.openxmlformats.org/officeDocument/2006/relationships/oleObject" Target="embeddings/oleObject5.bin"/><Relationship Id="rId55" Type="http://schemas.openxmlformats.org/officeDocument/2006/relationships/image" Target="media/image20.wmf"/><Relationship Id="rId76" Type="http://schemas.openxmlformats.org/officeDocument/2006/relationships/image" Target="media/image31.wmf"/><Relationship Id="rId97" Type="http://schemas.openxmlformats.org/officeDocument/2006/relationships/image" Target="media/image45.wmf"/><Relationship Id="rId104" Type="http://schemas.openxmlformats.org/officeDocument/2006/relationships/oleObject" Target="embeddings/oleObject27.bin"/><Relationship Id="rId120" Type="http://schemas.openxmlformats.org/officeDocument/2006/relationships/image" Target="media/image59.wmf"/><Relationship Id="rId125" Type="http://schemas.openxmlformats.org/officeDocument/2006/relationships/oleObject" Target="embeddings/oleObject33.bin"/><Relationship Id="rId141" Type="http://schemas.openxmlformats.org/officeDocument/2006/relationships/header" Target="header17.xml"/><Relationship Id="rId146" Type="http://schemas.openxmlformats.org/officeDocument/2006/relationships/header" Target="header22.xml"/><Relationship Id="rId7" Type="http://schemas.openxmlformats.org/officeDocument/2006/relationships/footnotes" Target="footnotes.xml"/><Relationship Id="rId71" Type="http://schemas.openxmlformats.org/officeDocument/2006/relationships/image" Target="media/image29.wmf"/><Relationship Id="rId92" Type="http://schemas.openxmlformats.org/officeDocument/2006/relationships/image" Target="media/image40.png"/><Relationship Id="rId2" Type="http://schemas.openxmlformats.org/officeDocument/2006/relationships/customXml" Target="../customXml/item2.xml"/><Relationship Id="rId29" Type="http://schemas.openxmlformats.org/officeDocument/2006/relationships/footer" Target="footer9.xml"/><Relationship Id="rId24" Type="http://schemas.openxmlformats.org/officeDocument/2006/relationships/footer" Target="footer7.xml"/><Relationship Id="rId40" Type="http://schemas.openxmlformats.org/officeDocument/2006/relationships/image" Target="media/image12.wmf"/><Relationship Id="rId45" Type="http://schemas.openxmlformats.org/officeDocument/2006/relationships/image" Target="media/image15.wmf"/><Relationship Id="rId66" Type="http://schemas.openxmlformats.org/officeDocument/2006/relationships/oleObject" Target="embeddings/oleObject12.bin"/><Relationship Id="rId87" Type="http://schemas.openxmlformats.org/officeDocument/2006/relationships/oleObject" Target="embeddings/oleObject21.bin"/><Relationship Id="rId110" Type="http://schemas.openxmlformats.org/officeDocument/2006/relationships/image" Target="media/image52.png"/><Relationship Id="rId115" Type="http://schemas.openxmlformats.org/officeDocument/2006/relationships/image" Target="media/image55.png"/><Relationship Id="rId131" Type="http://schemas.openxmlformats.org/officeDocument/2006/relationships/image" Target="media/image65.png"/><Relationship Id="rId136" Type="http://schemas.openxmlformats.org/officeDocument/2006/relationships/image" Target="media/image68.jpeg"/><Relationship Id="rId61" Type="http://schemas.openxmlformats.org/officeDocument/2006/relationships/image" Target="media/image24.wmf"/><Relationship Id="rId82" Type="http://schemas.openxmlformats.org/officeDocument/2006/relationships/oleObject" Target="embeddings/oleObject19.bin"/><Relationship Id="rId19" Type="http://schemas.openxmlformats.org/officeDocument/2006/relationships/footer" Target="footer4.xml"/><Relationship Id="rId14" Type="http://schemas.openxmlformats.org/officeDocument/2006/relationships/header" Target="header4.xml"/><Relationship Id="rId30" Type="http://schemas.openxmlformats.org/officeDocument/2006/relationships/image" Target="media/image2.png"/><Relationship Id="rId35" Type="http://schemas.openxmlformats.org/officeDocument/2006/relationships/image" Target="media/image7.png"/><Relationship Id="rId56" Type="http://schemas.openxmlformats.org/officeDocument/2006/relationships/oleObject" Target="embeddings/oleObject8.bin"/><Relationship Id="rId77" Type="http://schemas.openxmlformats.org/officeDocument/2006/relationships/oleObject" Target="embeddings/oleObject17.bin"/><Relationship Id="rId100" Type="http://schemas.openxmlformats.org/officeDocument/2006/relationships/oleObject" Target="embeddings/oleObject25.bin"/><Relationship Id="rId105" Type="http://schemas.openxmlformats.org/officeDocument/2006/relationships/image" Target="media/image49.wmf"/><Relationship Id="rId126" Type="http://schemas.openxmlformats.org/officeDocument/2006/relationships/image" Target="media/image62.wmf"/><Relationship Id="rId147" Type="http://schemas.openxmlformats.org/officeDocument/2006/relationships/header" Target="header23.xml"/><Relationship Id="rId8" Type="http://schemas.openxmlformats.org/officeDocument/2006/relationships/endnotes" Target="endnotes.xml"/><Relationship Id="rId51" Type="http://schemas.openxmlformats.org/officeDocument/2006/relationships/image" Target="media/image18.wmf"/><Relationship Id="rId72" Type="http://schemas.openxmlformats.org/officeDocument/2006/relationships/oleObject" Target="embeddings/oleObject15.bin"/><Relationship Id="rId93" Type="http://schemas.openxmlformats.org/officeDocument/2006/relationships/image" Target="media/image41.png"/><Relationship Id="rId98" Type="http://schemas.openxmlformats.org/officeDocument/2006/relationships/oleObject" Target="embeddings/oleObject24.bin"/><Relationship Id="rId121" Type="http://schemas.openxmlformats.org/officeDocument/2006/relationships/oleObject" Target="embeddings/oleObject31.bin"/><Relationship Id="rId142" Type="http://schemas.openxmlformats.org/officeDocument/2006/relationships/header" Target="header18.xml"/><Relationship Id="rId3" Type="http://schemas.openxmlformats.org/officeDocument/2006/relationships/numbering" Target="numbering.xml"/><Relationship Id="rId25" Type="http://schemas.openxmlformats.org/officeDocument/2006/relationships/header" Target="header9.xml"/><Relationship Id="rId46" Type="http://schemas.openxmlformats.org/officeDocument/2006/relationships/oleObject" Target="embeddings/oleObject3.bin"/><Relationship Id="rId67" Type="http://schemas.openxmlformats.org/officeDocument/2006/relationships/image" Target="media/image27.wmf"/><Relationship Id="rId116" Type="http://schemas.openxmlformats.org/officeDocument/2006/relationships/image" Target="media/image56.wmf"/><Relationship Id="rId137" Type="http://schemas.openxmlformats.org/officeDocument/2006/relationships/image" Target="media/image69.jpeg"/><Relationship Id="rId20" Type="http://schemas.openxmlformats.org/officeDocument/2006/relationships/footer" Target="footer5.xml"/><Relationship Id="rId41" Type="http://schemas.openxmlformats.org/officeDocument/2006/relationships/oleObject" Target="embeddings/oleObject1.bin"/><Relationship Id="rId62" Type="http://schemas.openxmlformats.org/officeDocument/2006/relationships/oleObject" Target="embeddings/oleObject10.bin"/><Relationship Id="rId83" Type="http://schemas.openxmlformats.org/officeDocument/2006/relationships/image" Target="media/image35.png"/><Relationship Id="rId88" Type="http://schemas.openxmlformats.org/officeDocument/2006/relationships/image" Target="media/image38.wmf"/><Relationship Id="rId111" Type="http://schemas.openxmlformats.org/officeDocument/2006/relationships/header" Target="header13.xml"/><Relationship Id="rId132" Type="http://schemas.openxmlformats.org/officeDocument/2006/relationships/header" Target="header15.xml"/><Relationship Id="rId15" Type="http://schemas.openxmlformats.org/officeDocument/2006/relationships/footer" Target="footer2.xml"/><Relationship Id="rId36" Type="http://schemas.openxmlformats.org/officeDocument/2006/relationships/image" Target="media/image8.png"/><Relationship Id="rId57" Type="http://schemas.openxmlformats.org/officeDocument/2006/relationships/image" Target="media/image21.png"/><Relationship Id="rId106" Type="http://schemas.openxmlformats.org/officeDocument/2006/relationships/oleObject" Target="embeddings/oleObject28.bin"/><Relationship Id="rId127" Type="http://schemas.openxmlformats.org/officeDocument/2006/relationships/oleObject" Target="embeddings/oleObject34.bin"/><Relationship Id="rId10" Type="http://schemas.openxmlformats.org/officeDocument/2006/relationships/header" Target="header1.xml"/><Relationship Id="rId31" Type="http://schemas.openxmlformats.org/officeDocument/2006/relationships/image" Target="media/image3.png"/><Relationship Id="rId52" Type="http://schemas.openxmlformats.org/officeDocument/2006/relationships/oleObject" Target="embeddings/oleObject6.bin"/><Relationship Id="rId73" Type="http://schemas.openxmlformats.org/officeDocument/2006/relationships/image" Target="media/image30.wmf"/><Relationship Id="rId78" Type="http://schemas.openxmlformats.org/officeDocument/2006/relationships/image" Target="media/image32.wmf"/><Relationship Id="rId94" Type="http://schemas.openxmlformats.org/officeDocument/2006/relationships/image" Target="media/image42.png"/><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image" Target="media/image60.wmf"/><Relationship Id="rId143" Type="http://schemas.openxmlformats.org/officeDocument/2006/relationships/header" Target="header19.xml"/><Relationship Id="rId148" Type="http://schemas.openxmlformats.org/officeDocument/2006/relationships/header" Target="header24.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eader" Target="header10.xml"/><Relationship Id="rId47" Type="http://schemas.openxmlformats.org/officeDocument/2006/relationships/image" Target="media/image16.wmf"/><Relationship Id="rId68" Type="http://schemas.openxmlformats.org/officeDocument/2006/relationships/oleObject" Target="embeddings/oleObject13.bin"/><Relationship Id="rId89" Type="http://schemas.openxmlformats.org/officeDocument/2006/relationships/oleObject" Target="embeddings/oleObject22.bin"/><Relationship Id="rId112" Type="http://schemas.openxmlformats.org/officeDocument/2006/relationships/header" Target="header14.xml"/><Relationship Id="rId133" Type="http://schemas.openxmlformats.org/officeDocument/2006/relationships/header" Target="header16.xml"/><Relationship Id="rId16" Type="http://schemas.openxmlformats.org/officeDocument/2006/relationships/footer" Target="footer3.xml"/><Relationship Id="rId37" Type="http://schemas.openxmlformats.org/officeDocument/2006/relationships/image" Target="media/image9.png"/><Relationship Id="rId58" Type="http://schemas.openxmlformats.org/officeDocument/2006/relationships/image" Target="media/image22.wmf"/><Relationship Id="rId79" Type="http://schemas.openxmlformats.org/officeDocument/2006/relationships/oleObject" Target="embeddings/oleObject18.bin"/><Relationship Id="rId102" Type="http://schemas.openxmlformats.org/officeDocument/2006/relationships/oleObject" Target="embeddings/oleObject26.bin"/><Relationship Id="rId123" Type="http://schemas.openxmlformats.org/officeDocument/2006/relationships/oleObject" Target="embeddings/oleObject32.bin"/><Relationship Id="rId144" Type="http://schemas.openxmlformats.org/officeDocument/2006/relationships/header" Target="header20.xml"/><Relationship Id="rId90" Type="http://schemas.openxmlformats.org/officeDocument/2006/relationships/image" Target="media/image39.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790FFC-D4CC-4196-B89C-6953FF1A3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84</Pages>
  <Words>11983</Words>
  <Characters>68304</Characters>
  <Application>Microsoft Office Word</Application>
  <DocSecurity>0</DocSecurity>
  <Lines>569</Lines>
  <Paragraphs>160</Paragraphs>
  <ScaleCrop>false</ScaleCrop>
  <Company/>
  <LinksUpToDate>false</LinksUpToDate>
  <CharactersWithSpaces>80127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阳</dc:creator>
  <cp:lastModifiedBy>李 家豪</cp:lastModifiedBy>
  <cp:revision>10</cp:revision>
  <cp:lastPrinted>2023-03-28T03:29:00Z</cp:lastPrinted>
  <dcterms:created xsi:type="dcterms:W3CDTF">2023-03-26T05:07:00Z</dcterms:created>
  <dcterms:modified xsi:type="dcterms:W3CDTF">2023-03-28T03:57:00Z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8E037E7F9A5144A1867DE942670263C3</vt:lpwstr>
  </property>
</Properties>
</file>